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40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EDB0D0A" wp14:editId="048FF5B4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740" w:rsidRPr="0027696D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B76740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76740" w:rsidRPr="0082089E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76740" w:rsidRDefault="00B76740" w:rsidP="00706909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740" w:rsidRPr="000F1A32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32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C6429C" w:rsidRPr="000F1A32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0F1A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июля 2022 года                                                                       </w:t>
      </w:r>
      <w:r w:rsidR="000F1A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DB68FB" w:rsidRPr="000F1A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Pr="000F1A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№4</w:t>
      </w:r>
      <w:r w:rsidR="007359CC" w:rsidRPr="000F1A32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0F1A32">
        <w:rPr>
          <w:rFonts w:ascii="Times New Roman" w:eastAsiaTheme="minorEastAsia" w:hAnsi="Times New Roman" w:cs="Times New Roman"/>
          <w:sz w:val="28"/>
          <w:szCs w:val="28"/>
          <w:lang w:eastAsia="ru-RU"/>
        </w:rPr>
        <w:t>/3</w:t>
      </w:r>
      <w:r w:rsidR="000A640C" w:rsidRPr="000F1A32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2300FA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0F1A32"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B76740" w:rsidRPr="000F1A32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8"/>
          <w:szCs w:val="28"/>
          <w:lang w:eastAsia="ru-RU"/>
        </w:rPr>
      </w:pPr>
      <w:r w:rsidRPr="000F1A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B76740" w:rsidRPr="0011312C" w:rsidRDefault="00B76740" w:rsidP="00B7674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tbl>
      <w:tblPr>
        <w:tblW w:w="9497" w:type="dxa"/>
        <w:tblInd w:w="-34" w:type="dxa"/>
        <w:tblLook w:val="0000" w:firstRow="0" w:lastRow="0" w:firstColumn="0" w:lastColumn="0" w:noHBand="0" w:noVBand="0"/>
      </w:tblPr>
      <w:tblGrid>
        <w:gridCol w:w="9497"/>
      </w:tblGrid>
      <w:tr w:rsidR="00234024" w:rsidRPr="00234024" w:rsidTr="00852EDF">
        <w:trPr>
          <w:cantSplit/>
        </w:trPr>
        <w:tc>
          <w:tcPr>
            <w:tcW w:w="9497" w:type="dxa"/>
          </w:tcPr>
          <w:p w:rsidR="000F1A32" w:rsidRPr="00234024" w:rsidRDefault="000F1A32" w:rsidP="00230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3402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 извещении о</w:t>
            </w:r>
            <w:r w:rsidRPr="0023402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выявленных недостатках в документах, представленных </w:t>
            </w:r>
            <w:r w:rsidR="002300FA" w:rsidRPr="0023402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Сафроновым Петром Александровичем</w:t>
            </w:r>
            <w:r w:rsidRPr="0023402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, выдвинутым </w:t>
            </w:r>
            <w:r w:rsidR="00B371F7" w:rsidRPr="0023402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Местным отделением социалистической политической партии «СПРАВЕДЛИВАЯ РОССИЯ-ПАТРИОТЫ-ЗА ПРАВДУ» в Сосновском районе Челябинской области</w:t>
            </w:r>
            <w:r w:rsidRPr="0023402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 кандидатом в депутаты Со</w:t>
            </w:r>
            <w:r w:rsidR="002300FA" w:rsidRPr="0023402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вета</w:t>
            </w:r>
            <w:r w:rsidRPr="0023402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депутатов </w:t>
            </w:r>
            <w:r w:rsidR="002300FA" w:rsidRPr="0023402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Теченского сельского поселения четвертого</w:t>
            </w:r>
            <w:r w:rsidRPr="0023402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созыва по одномандатному избирательному округу №</w:t>
            </w:r>
            <w:r w:rsidR="002300FA" w:rsidRPr="0023402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  <w:r w:rsidRPr="0023402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для уведомления о выдвижении и регистрации</w:t>
            </w:r>
          </w:p>
        </w:tc>
      </w:tr>
    </w:tbl>
    <w:p w:rsidR="000F1A32" w:rsidRPr="00234024" w:rsidRDefault="000F1A32" w:rsidP="000F1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32" w:rsidRPr="00234024" w:rsidRDefault="000F1A32" w:rsidP="000F1A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</w:t>
      </w:r>
      <w:r w:rsidRPr="00234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территориальную избирательную комиссию Сосновского района, </w:t>
      </w:r>
      <w:r w:rsidR="002300FA" w:rsidRPr="00234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которую в соответствии с решением территориальной избирательной комиссии Сосновского района №42/249-5 от 20 июня 2022 года возложено исполнение полномочий окружной избирательной комиссии по дополнительным выборам депутата Совета депутатов Теченского сельского поселения Сосновского муниципального района по одномандатному избирательному округу № 2</w:t>
      </w:r>
      <w:r w:rsidRPr="00234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3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уведомления о выдвижении и регистрации кандидата в депутаты </w:t>
      </w:r>
      <w:r w:rsidR="002300FA" w:rsidRPr="0023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Теченского сельского поселения четвертого созыва по одномандатному избирательному округу №2 </w:t>
      </w:r>
      <w:r w:rsidRPr="0023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0FA" w:rsidRPr="002340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Сафроновым Петром Александровичем</w:t>
      </w:r>
      <w:r w:rsidRPr="0023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</w:t>
      </w:r>
      <w:r w:rsidR="002300FA" w:rsidRPr="002340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Местным отделением социалистической политической партии «СПРАВЕДЛИВАЯ РОССИЯ-ПАТРИОТЫ-ЗА ПРАВДУ» в Сосновском районе Челябинской области</w:t>
      </w:r>
      <w:r w:rsidRPr="0023402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</w:t>
      </w:r>
      <w:r w:rsidR="002300FA" w:rsidRPr="0023402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3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2300FA" w:rsidRPr="002340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3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38 Федерального закона от 12 июня 2002 № 67-ФЗ «Об основных гарантиях избирательных прав и права на участие в референдуме граждан Российской Федерации», стать</w:t>
      </w:r>
      <w:r w:rsidR="002300FA" w:rsidRPr="0023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2340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00FA" w:rsidRPr="002340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3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23 Закона Челябинской области от 29 июня 2006 № 36-ЗО «О </w:t>
      </w:r>
      <w:r w:rsidRPr="002340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муниципальных выборах в Челябинской области» </w:t>
      </w:r>
      <w:r w:rsidRPr="00234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избирательная комиссия Сосновского района, </w:t>
      </w:r>
      <w:r w:rsidRPr="002340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которую в соответствии с решением территориальной избирательной комиссии Сосновского района №42/2</w:t>
      </w:r>
      <w:r w:rsidR="002300FA" w:rsidRPr="00234024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23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 от 20 июня 2022 года возложено исполнение полномочий окружной избирательной комиссии по дополнительным выборам депутата </w:t>
      </w:r>
      <w:r w:rsidR="002300FA" w:rsidRPr="002340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Теченского сельского поселения Сосновского муниципального района по одномандатному избирательному округу № 2</w:t>
      </w:r>
      <w:r w:rsidR="00CF32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00FA" w:rsidRPr="0023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0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F1A32" w:rsidRPr="00234024" w:rsidRDefault="000F1A32" w:rsidP="000F1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Направить </w:t>
      </w:r>
      <w:r w:rsidR="002300FA" w:rsidRPr="0023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Сафронову Петру Александровичу </w:t>
      </w:r>
      <w:r w:rsidRPr="0023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выявленных недостатках в документах, представленных им для уведомления о выдвижении и регистрации кандидатом в депутаты </w:t>
      </w:r>
      <w:r w:rsidR="002300FA" w:rsidRPr="002340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Теченского сельского поселения Сосновского муниципального района по одномандатному избирательному округу № 2</w:t>
      </w:r>
      <w:r w:rsidRPr="0023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6C3618" w:rsidRPr="00234024" w:rsidRDefault="006C3618" w:rsidP="006C36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3618" w:rsidRPr="006C3618" w:rsidRDefault="006C3618" w:rsidP="006C36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Контроль за исполнением настоящего </w:t>
      </w:r>
      <w:r w:rsidRPr="006C3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возложить на председателя территориальной избирательной комиссии Сосновского района Корниенко Т.Б.</w:t>
      </w:r>
    </w:p>
    <w:p w:rsidR="006C3618" w:rsidRDefault="006C3618" w:rsidP="006C36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18" w:rsidRDefault="006C3618" w:rsidP="006C36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32" w:rsidRPr="000F1A32" w:rsidRDefault="000F1A32" w:rsidP="006C361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Т.Б. Корниенко</w:t>
      </w:r>
    </w:p>
    <w:p w:rsidR="006C3618" w:rsidRDefault="006C3618" w:rsidP="006C361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18" w:rsidRDefault="006C3618" w:rsidP="006C361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32" w:rsidRPr="000F1A32" w:rsidRDefault="000F1A32" w:rsidP="006C361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  И.М. </w:t>
      </w:r>
      <w:proofErr w:type="spellStart"/>
      <w:r w:rsidRPr="000F1A32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Щастливая</w:t>
      </w:r>
      <w:proofErr w:type="spellEnd"/>
    </w:p>
    <w:p w:rsidR="006C3618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1A32" w:rsidRPr="00B371F7" w:rsidRDefault="000F1A32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Извещение</w:t>
      </w:r>
    </w:p>
    <w:p w:rsidR="000F1A32" w:rsidRPr="00234024" w:rsidRDefault="000F1A32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выявленных недостатках в документах, </w:t>
      </w:r>
      <w:r w:rsidR="00B371F7" w:rsidRPr="00B37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представленных </w:t>
      </w:r>
      <w:r w:rsidR="00B371F7" w:rsidRPr="00234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Сафронов</w:t>
      </w:r>
      <w:r w:rsidR="00706909" w:rsidRPr="00234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ым</w:t>
      </w:r>
      <w:r w:rsidR="00B371F7" w:rsidRPr="00234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Петр</w:t>
      </w:r>
      <w:r w:rsidR="00706909" w:rsidRPr="00234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</w:t>
      </w:r>
      <w:r w:rsidR="00B371F7" w:rsidRPr="00234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Александрович</w:t>
      </w:r>
      <w:r w:rsidR="00706909" w:rsidRPr="002340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</w:t>
      </w:r>
      <w:r w:rsidRPr="00234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выдвинутым </w:t>
      </w:r>
      <w:r w:rsidR="00B371F7" w:rsidRPr="00234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Местным отделением социалистической политической партии «СПРАВЕДЛИВАЯ РОССИЯ-ПАТРИОТЫ-ЗА ПРАВДУ» в Сосновском районе Челябинской области</w:t>
      </w:r>
      <w:r w:rsidRPr="00234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кандидатом в депутаты </w:t>
      </w:r>
      <w:r w:rsidR="00B371F7" w:rsidRPr="00234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 Теченского сельского поселения четвертого созыва по одномандатному избирательному округу №2</w:t>
      </w:r>
      <w:r w:rsidRPr="00234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уведомления о выдвижении и регистрации</w:t>
      </w:r>
    </w:p>
    <w:p w:rsidR="000F1A32" w:rsidRPr="00234024" w:rsidRDefault="000F1A32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32" w:rsidRPr="00234024" w:rsidRDefault="000F1A32" w:rsidP="000F1A3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1.1 статьи 38 Федерального закона от 12</w:t>
      </w:r>
      <w:r w:rsidR="006C3618" w:rsidRPr="0023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234024">
        <w:rPr>
          <w:rFonts w:ascii="Times New Roman" w:eastAsia="Times New Roman" w:hAnsi="Times New Roman" w:cs="Times New Roman"/>
          <w:sz w:val="28"/>
          <w:szCs w:val="28"/>
          <w:lang w:eastAsia="ru-RU"/>
        </w:rPr>
        <w:t>2002 № 67-ФЗ «Об основных гарантиях избирательных прав и права на участие в референдуме граждан Российской Федерации», частью 1.1 статьи 23 Закона Челябинской области от 29</w:t>
      </w:r>
      <w:r w:rsidR="006C3618" w:rsidRPr="0023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23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№ 36-ЗО «О муниципальных выборах в Челябинской области» </w:t>
      </w:r>
      <w:r w:rsidRPr="00234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территориальная избирательная комиссия Сосновского района</w:t>
      </w:r>
      <w:r w:rsidR="006C3618" w:rsidRPr="00234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234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71F7" w:rsidRPr="00234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которую в соответствии с решением территориальной избирательной комиссии Сосновского района №42/249-5 от 20 июня 2022 года возложено исполнение полномочий окружной избирательной комиссии по дополнительным выборам депутата Совета депутатов Теченского сельского поселения Сосновского муниципального района по одномандатному избирательному округу № 2</w:t>
      </w:r>
      <w:r w:rsidR="00CF3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371F7" w:rsidRPr="00234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</w:t>
      </w:r>
      <w:r w:rsidR="00B371F7" w:rsidRPr="002340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 Петра Александровича</w:t>
      </w:r>
      <w:r w:rsidRPr="0023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в результате проверки документов, представленных им для уведомления о выдвижении и регистрации кандидатом в депутаты </w:t>
      </w:r>
      <w:r w:rsidR="00B371F7" w:rsidRPr="002340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Теченского сельского поселения Сосновского муниципального района по одномандатному избирательному округу № 2</w:t>
      </w:r>
      <w:r w:rsidR="00CF32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B371F7" w:rsidRPr="0023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0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недостатки (перечень прилагается).</w:t>
      </w:r>
    </w:p>
    <w:p w:rsidR="000F1A32" w:rsidRPr="00234024" w:rsidRDefault="000F1A32" w:rsidP="000F1A3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о </w:t>
      </w:r>
      <w:r w:rsidR="00B371F7" w:rsidRPr="0023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кандидата </w:t>
      </w:r>
      <w:r w:rsidRPr="0023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</w:t>
      </w:r>
      <w:r w:rsidR="00B371F7" w:rsidRPr="002340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Теченского сельского поселения Сосновского муниципального района по одномандатному избирательному округу № 2</w:t>
      </w:r>
      <w:r w:rsidRPr="0023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1F7" w:rsidRPr="002340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 Петра Александровича</w:t>
      </w:r>
      <w:r w:rsidRPr="0023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</w:t>
      </w:r>
      <w:r w:rsidR="00B371F7" w:rsidRPr="002340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Местным отделением социалистической политической партии «СПРАВЕДЛИВАЯ РОССИЯ-ПАТРИОТЫ-ЗА ПРАВДУ» в Сосновском районе Челябинской области</w:t>
      </w:r>
      <w:r w:rsidRPr="0023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71F7" w:rsidRPr="0023402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 статус кандидата, будет рассмотрен на заседании комиссии</w:t>
      </w:r>
      <w:r w:rsidRPr="0023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873" w:rsidRPr="0023402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23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873" w:rsidRPr="0023402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23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35873" w:rsidRPr="002340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3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F1A32" w:rsidRPr="00234024" w:rsidRDefault="000F1A32" w:rsidP="000F1A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32" w:rsidRPr="00234024" w:rsidRDefault="000F1A32" w:rsidP="000F1A3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F1A32" w:rsidRPr="00234024" w:rsidSect="00D61FC3">
          <w:head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0F1A32" w:rsidRPr="00234024" w:rsidTr="00852EDF">
        <w:tc>
          <w:tcPr>
            <w:tcW w:w="4219" w:type="dxa"/>
          </w:tcPr>
          <w:p w:rsidR="000F1A32" w:rsidRPr="00234024" w:rsidRDefault="000F1A32" w:rsidP="000F1A3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0F1A32" w:rsidRPr="00234024" w:rsidRDefault="000F1A32" w:rsidP="000F1A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0F1A32" w:rsidRPr="00234024" w:rsidRDefault="000F1A32" w:rsidP="000F1A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Извещению </w:t>
            </w:r>
            <w:r w:rsidRPr="00234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выявленных недостатках в документах, представленных </w:t>
            </w:r>
            <w:r w:rsidR="00B371F7" w:rsidRPr="0023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Сафроновым Петром Александровичем</w:t>
            </w:r>
            <w:r w:rsidRPr="0023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выдвинутым </w:t>
            </w:r>
            <w:r w:rsidR="00B371F7" w:rsidRPr="0023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Местным отделением социалистической политической партии «СПРАВЕДЛИВАЯ РОССИЯ-ПАТРИОТЫ-ЗА ПРАВДУ» в Сосновском районе Челябинской области</w:t>
            </w:r>
            <w:r w:rsidRPr="0023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кандидатом в депутаты </w:t>
            </w:r>
            <w:r w:rsidR="00B371F7" w:rsidRPr="0023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депутатов Теченского сельского поселения Сосновского муниципального района по одномандатному избирательному округу № 2 </w:t>
            </w:r>
            <w:r w:rsidRPr="0023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уведомления о выдвижении и регистрации</w:t>
            </w:r>
          </w:p>
          <w:p w:rsidR="000F1A32" w:rsidRPr="00234024" w:rsidRDefault="000F1A32" w:rsidP="000F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1A32" w:rsidRPr="00234024" w:rsidRDefault="000F1A32" w:rsidP="000F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A32" w:rsidRPr="00234024" w:rsidRDefault="000F1A32" w:rsidP="000F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A32" w:rsidRPr="00234024" w:rsidRDefault="000F1A32" w:rsidP="000F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0F1A32" w:rsidRPr="000F1A32" w:rsidRDefault="000F1A32" w:rsidP="00B371F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4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недостатков, выявленных в результате проверки документов, представленных </w:t>
      </w:r>
      <w:r w:rsidR="00B371F7" w:rsidRPr="00234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Сафроновым Петром Александровичем</w:t>
      </w:r>
      <w:r w:rsidRPr="00234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выдвинутым </w:t>
      </w:r>
      <w:r w:rsidR="00B371F7" w:rsidRPr="00234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Местным отделением социалистической </w:t>
      </w:r>
      <w:r w:rsidR="00B371F7" w:rsidRPr="00B37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политической партии «СПРАВЕДЛИВАЯ РОССИЯ-ПАТРИОТЫ-ЗА ПРАВДУ» в Сосновском районе Челябинской области, кандидатом в депутаты Совета депутатов Теченского сельского поселения Сосновского муниципального района по одномандатному избирательному округу № 2 для уведомления о выдвижении и регистрации</w:t>
      </w:r>
    </w:p>
    <w:p w:rsidR="000F1A32" w:rsidRPr="000F1A32" w:rsidRDefault="000F1A32" w:rsidP="000F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A32" w:rsidRPr="000F1A32" w:rsidRDefault="000F1A32" w:rsidP="000F1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3980"/>
        <w:gridCol w:w="4810"/>
      </w:tblGrid>
      <w:tr w:rsidR="000F1A32" w:rsidRPr="000F1A32" w:rsidTr="00852EDF">
        <w:tc>
          <w:tcPr>
            <w:tcW w:w="349" w:type="pct"/>
            <w:vAlign w:val="center"/>
          </w:tcPr>
          <w:p w:rsidR="000F1A32" w:rsidRPr="000F1A32" w:rsidRDefault="000F1A32" w:rsidP="000F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06" w:type="pct"/>
            <w:vAlign w:val="center"/>
          </w:tcPr>
          <w:p w:rsidR="000F1A32" w:rsidRPr="000F1A32" w:rsidRDefault="000F1A32" w:rsidP="000F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545" w:type="pct"/>
            <w:vAlign w:val="center"/>
          </w:tcPr>
          <w:p w:rsidR="000F1A32" w:rsidRPr="000F1A32" w:rsidRDefault="000F1A32" w:rsidP="000F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Выявленные </w:t>
            </w:r>
          </w:p>
          <w:p w:rsidR="000F1A32" w:rsidRPr="000F1A32" w:rsidRDefault="000F1A32" w:rsidP="000F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недостатки </w:t>
            </w:r>
          </w:p>
        </w:tc>
      </w:tr>
      <w:tr w:rsidR="000F1A32" w:rsidRPr="000F1A32" w:rsidTr="00852EDF">
        <w:tc>
          <w:tcPr>
            <w:tcW w:w="349" w:type="pct"/>
          </w:tcPr>
          <w:p w:rsidR="000F1A32" w:rsidRPr="000F1A32" w:rsidRDefault="000F1A32" w:rsidP="000F1A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</w:tcPr>
          <w:p w:rsidR="000F1A32" w:rsidRPr="000F1A32" w:rsidRDefault="00234024" w:rsidP="000F1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открытие специального счета либо письменное уведомление кандидата об отказе в создании избирательного фонда и открытии специального счета</w:t>
            </w:r>
          </w:p>
        </w:tc>
        <w:tc>
          <w:tcPr>
            <w:tcW w:w="2545" w:type="pct"/>
          </w:tcPr>
          <w:p w:rsidR="000F1A32" w:rsidRPr="000F1A32" w:rsidRDefault="00706909" w:rsidP="000F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предоставлено</w:t>
            </w:r>
          </w:p>
        </w:tc>
      </w:tr>
    </w:tbl>
    <w:p w:rsidR="000F1A32" w:rsidRPr="000F1A32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0F1A32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0F1A32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0F1A32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0F1A32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0F1A32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0F1A32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0F1A32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0F1A32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Default="000F1A32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</w:p>
    <w:p w:rsidR="000F1A32" w:rsidRDefault="000F1A32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</w:p>
    <w:p w:rsidR="000F1A32" w:rsidRDefault="000F1A32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</w:p>
    <w:p w:rsidR="000F1A32" w:rsidRDefault="000F1A32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</w:p>
    <w:p w:rsidR="000F1A32" w:rsidRDefault="000F1A32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</w:p>
    <w:sectPr w:rsidR="000F1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358" w:rsidRDefault="00E95358">
      <w:pPr>
        <w:spacing w:after="0" w:line="240" w:lineRule="auto"/>
      </w:pPr>
      <w:r>
        <w:separator/>
      </w:r>
    </w:p>
  </w:endnote>
  <w:endnote w:type="continuationSeparator" w:id="0">
    <w:p w:rsidR="00E95358" w:rsidRDefault="00E9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358" w:rsidRDefault="00E95358">
      <w:pPr>
        <w:spacing w:after="0" w:line="240" w:lineRule="auto"/>
      </w:pPr>
      <w:r>
        <w:separator/>
      </w:r>
    </w:p>
  </w:footnote>
  <w:footnote w:type="continuationSeparator" w:id="0">
    <w:p w:rsidR="00E95358" w:rsidRDefault="00E95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D0F" w:rsidRPr="00036882" w:rsidRDefault="00E95358" w:rsidP="00036882">
    <w:pPr>
      <w:pStyle w:val="a3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511CF"/>
    <w:multiLevelType w:val="hybridMultilevel"/>
    <w:tmpl w:val="08AE3660"/>
    <w:lvl w:ilvl="0" w:tplc="5E321C74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6"/>
    <w:rsid w:val="000A640C"/>
    <w:rsid w:val="000F1A32"/>
    <w:rsid w:val="001A552A"/>
    <w:rsid w:val="001C7C98"/>
    <w:rsid w:val="001D5503"/>
    <w:rsid w:val="00212734"/>
    <w:rsid w:val="002300FA"/>
    <w:rsid w:val="00234024"/>
    <w:rsid w:val="002712A6"/>
    <w:rsid w:val="004C4406"/>
    <w:rsid w:val="0050352E"/>
    <w:rsid w:val="005A31E3"/>
    <w:rsid w:val="00684387"/>
    <w:rsid w:val="006C3618"/>
    <w:rsid w:val="006F16FE"/>
    <w:rsid w:val="00706909"/>
    <w:rsid w:val="00725EF7"/>
    <w:rsid w:val="007359CC"/>
    <w:rsid w:val="00751405"/>
    <w:rsid w:val="007C3574"/>
    <w:rsid w:val="007E4506"/>
    <w:rsid w:val="00852634"/>
    <w:rsid w:val="008C4598"/>
    <w:rsid w:val="0099162A"/>
    <w:rsid w:val="009C5851"/>
    <w:rsid w:val="00A04145"/>
    <w:rsid w:val="00A5053B"/>
    <w:rsid w:val="00A67364"/>
    <w:rsid w:val="00AF22F9"/>
    <w:rsid w:val="00B35873"/>
    <w:rsid w:val="00B371F7"/>
    <w:rsid w:val="00B76740"/>
    <w:rsid w:val="00B95BA3"/>
    <w:rsid w:val="00BA0464"/>
    <w:rsid w:val="00C2461C"/>
    <w:rsid w:val="00C6429C"/>
    <w:rsid w:val="00CB64AE"/>
    <w:rsid w:val="00CE1AFD"/>
    <w:rsid w:val="00CF32C9"/>
    <w:rsid w:val="00D61FC3"/>
    <w:rsid w:val="00DB68FB"/>
    <w:rsid w:val="00DE12CA"/>
    <w:rsid w:val="00DF48D1"/>
    <w:rsid w:val="00E42F83"/>
    <w:rsid w:val="00E95358"/>
    <w:rsid w:val="00F8360F"/>
    <w:rsid w:val="00F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B5E5-73CF-4783-BF7A-32ED3E4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1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1A32"/>
  </w:style>
  <w:style w:type="paragraph" w:styleId="a5">
    <w:name w:val="Balloon Text"/>
    <w:basedOn w:val="a"/>
    <w:link w:val="a6"/>
    <w:uiPriority w:val="99"/>
    <w:semiHidden/>
    <w:unhideWhenUsed/>
    <w:rsid w:val="00D6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1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30</cp:revision>
  <cp:lastPrinted>2022-07-26T10:02:00Z</cp:lastPrinted>
  <dcterms:created xsi:type="dcterms:W3CDTF">2022-07-19T05:41:00Z</dcterms:created>
  <dcterms:modified xsi:type="dcterms:W3CDTF">2022-07-26T10:03:00Z</dcterms:modified>
</cp:coreProperties>
</file>