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D0F6F" w14:textId="17A5982D" w:rsidR="009A4352" w:rsidRDefault="004C0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20.07.2022г. № 1334</w:t>
      </w:r>
    </w:p>
    <w:p w14:paraId="1455F935" w14:textId="77777777" w:rsidR="009A4352" w:rsidRDefault="009A4352">
      <w:pPr>
        <w:rPr>
          <w:rFonts w:ascii="Times New Roman" w:hAnsi="Times New Roman" w:cs="Times New Roman"/>
          <w:sz w:val="28"/>
          <w:szCs w:val="28"/>
        </w:rPr>
      </w:pPr>
    </w:p>
    <w:p w14:paraId="41461E9A" w14:textId="77777777" w:rsidR="009A4352" w:rsidRDefault="009A4352">
      <w:pPr>
        <w:rPr>
          <w:rFonts w:ascii="Times New Roman" w:hAnsi="Times New Roman" w:cs="Times New Roman"/>
          <w:sz w:val="28"/>
          <w:szCs w:val="28"/>
        </w:rPr>
      </w:pPr>
    </w:p>
    <w:p w14:paraId="3A10C433" w14:textId="77777777" w:rsidR="009A4352" w:rsidRDefault="009A4352">
      <w:pPr>
        <w:rPr>
          <w:rFonts w:ascii="Times New Roman" w:hAnsi="Times New Roman" w:cs="Times New Roman"/>
          <w:sz w:val="28"/>
          <w:szCs w:val="28"/>
        </w:rPr>
      </w:pPr>
    </w:p>
    <w:p w14:paraId="3043B298" w14:textId="77777777" w:rsidR="009A4352" w:rsidRDefault="009A4352">
      <w:pPr>
        <w:rPr>
          <w:rFonts w:ascii="Times New Roman" w:hAnsi="Times New Roman" w:cs="Times New Roman"/>
          <w:sz w:val="28"/>
          <w:szCs w:val="28"/>
        </w:rPr>
      </w:pPr>
    </w:p>
    <w:p w14:paraId="3027316F" w14:textId="46039687" w:rsidR="009A4352" w:rsidRDefault="009A4352">
      <w:pPr>
        <w:rPr>
          <w:rFonts w:ascii="Times New Roman" w:hAnsi="Times New Roman" w:cs="Times New Roman"/>
          <w:sz w:val="28"/>
          <w:szCs w:val="28"/>
        </w:rPr>
      </w:pPr>
    </w:p>
    <w:p w14:paraId="12B28D31" w14:textId="77777777" w:rsidR="00266AF1" w:rsidRDefault="00266A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9A4352" w14:paraId="677013E3" w14:textId="77777777" w:rsidTr="00512F9F">
        <w:tc>
          <w:tcPr>
            <w:tcW w:w="5812" w:type="dxa"/>
          </w:tcPr>
          <w:p w14:paraId="361BE6C0" w14:textId="77777777" w:rsidR="009A4352" w:rsidRDefault="009A4352" w:rsidP="007D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7D77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Сосновского муниципального района от </w:t>
            </w:r>
            <w:r w:rsidR="007D77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D7705">
              <w:rPr>
                <w:rFonts w:ascii="Times New Roman" w:hAnsi="Times New Roman" w:cs="Times New Roman"/>
                <w:sz w:val="28"/>
                <w:szCs w:val="28"/>
              </w:rPr>
              <w:t>3.2017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D7705">
              <w:rPr>
                <w:rFonts w:ascii="Times New Roman" w:hAnsi="Times New Roman" w:cs="Times New Roman"/>
                <w:sz w:val="28"/>
                <w:szCs w:val="28"/>
              </w:rPr>
              <w:t>778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1B7D7E3" w14:textId="77777777" w:rsidR="009A4352" w:rsidRDefault="009A4352">
      <w:pPr>
        <w:rPr>
          <w:rFonts w:ascii="Times New Roman" w:hAnsi="Times New Roman" w:cs="Times New Roman"/>
          <w:sz w:val="28"/>
          <w:szCs w:val="28"/>
        </w:rPr>
      </w:pPr>
    </w:p>
    <w:p w14:paraId="14E1F2F0" w14:textId="77777777" w:rsidR="009A4352" w:rsidRDefault="009A4352">
      <w:pPr>
        <w:rPr>
          <w:rFonts w:ascii="Times New Roman" w:hAnsi="Times New Roman" w:cs="Times New Roman"/>
          <w:sz w:val="28"/>
          <w:szCs w:val="28"/>
        </w:rPr>
      </w:pPr>
    </w:p>
    <w:p w14:paraId="3B31A200" w14:textId="77777777" w:rsidR="009A4352" w:rsidRDefault="009A4352" w:rsidP="0026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7D77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705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70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07.12.2011 года № 416-ФЗ «О водоснабжении и водоотведении» </w:t>
      </w:r>
      <w:r w:rsidR="007D7705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статьи 14 Федерального закона Российской Федерации от 06.10.2003 года №131-ФЗ «Об общих принципах организации местного самоуправления в Российской Федерации» администрация Сосновского муниципального района</w:t>
      </w:r>
    </w:p>
    <w:p w14:paraId="7A20B868" w14:textId="77777777" w:rsidR="009A4352" w:rsidRDefault="009A4352" w:rsidP="00266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44F68E3" w14:textId="77777777" w:rsidR="003F0A57" w:rsidRDefault="007D7705" w:rsidP="00266AF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7D770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Сосновского муниципального района от 20.03.2017 № 778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гарантирующей организации в сфере водоснабжения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3F0A57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ия Сосновского муниципального района» следующие изменения:</w:t>
      </w:r>
    </w:p>
    <w:p w14:paraId="0577B717" w14:textId="77777777" w:rsidR="007D7705" w:rsidRDefault="00F619B0" w:rsidP="00266AF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</w:t>
      </w:r>
      <w:r w:rsidR="00512F9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«Зоной деятельности гарантирующей организации устанавливается: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Белый Хутор, п. Западный,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Кременкуль</w:t>
      </w:r>
      <w:proofErr w:type="spellEnd"/>
      <w:r w:rsidR="00776B24">
        <w:rPr>
          <w:rFonts w:ascii="Times New Roman" w:hAnsi="Times New Roman" w:cs="Times New Roman"/>
          <w:sz w:val="28"/>
          <w:szCs w:val="28"/>
        </w:rPr>
        <w:t>, п. Садовый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CB7B30A" w14:textId="77777777" w:rsidR="007F62C5" w:rsidRDefault="007F62C5" w:rsidP="00266AF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муниципальной службы (О.В. Осипова) обеспечить опубликование настоящего постановления и размещение его на официальном сайте администрации Сосновского муниципального района в сети «Интернет»</w:t>
      </w:r>
    </w:p>
    <w:p w14:paraId="4868E908" w14:textId="77777777" w:rsidR="007F62C5" w:rsidRDefault="007F62C5" w:rsidP="00266AF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626E20">
        <w:rPr>
          <w:rFonts w:ascii="Times New Roman" w:hAnsi="Times New Roman" w:cs="Times New Roman"/>
          <w:sz w:val="28"/>
          <w:szCs w:val="28"/>
        </w:rPr>
        <w:t>настоящего постановления возложить на заместит</w:t>
      </w:r>
      <w:r w:rsidR="00776B24">
        <w:rPr>
          <w:rFonts w:ascii="Times New Roman" w:hAnsi="Times New Roman" w:cs="Times New Roman"/>
          <w:sz w:val="28"/>
          <w:szCs w:val="28"/>
        </w:rPr>
        <w:t>еля Главы района Валеева Э.Э.</w:t>
      </w:r>
    </w:p>
    <w:p w14:paraId="7BC0BE41" w14:textId="77777777" w:rsidR="00626E20" w:rsidRDefault="00626E20" w:rsidP="00266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4FC876" w14:textId="49F19FC1" w:rsidR="00626E20" w:rsidRDefault="00626E20" w:rsidP="00266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8A84FB" w14:textId="77777777" w:rsidR="00266AF1" w:rsidRDefault="00266AF1" w:rsidP="00266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CA32A8" w14:textId="77777777" w:rsidR="00626E20" w:rsidRDefault="00626E20" w:rsidP="00266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6F417162" w14:textId="6AF4A24F" w:rsidR="00626E20" w:rsidRDefault="00626E20" w:rsidP="00266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6AF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Е.Г. Ваганов</w:t>
      </w:r>
    </w:p>
    <w:p w14:paraId="3CA7BE3A" w14:textId="77777777" w:rsidR="00F619B0" w:rsidRDefault="00F619B0" w:rsidP="00266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81BF6" w14:textId="77777777" w:rsidR="00F619B0" w:rsidRDefault="00F619B0" w:rsidP="00F6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19B0" w:rsidSect="00266AF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C63AD"/>
    <w:multiLevelType w:val="hybridMultilevel"/>
    <w:tmpl w:val="236C6D0C"/>
    <w:lvl w:ilvl="0" w:tplc="259E6982">
      <w:start w:val="2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7B85032C"/>
    <w:multiLevelType w:val="multilevel"/>
    <w:tmpl w:val="0ACC7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E1B3288"/>
    <w:multiLevelType w:val="hybridMultilevel"/>
    <w:tmpl w:val="140E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CAE"/>
    <w:rsid w:val="00266AF1"/>
    <w:rsid w:val="003F0A57"/>
    <w:rsid w:val="004C09D8"/>
    <w:rsid w:val="00512F9F"/>
    <w:rsid w:val="005C7B30"/>
    <w:rsid w:val="00626E20"/>
    <w:rsid w:val="00627167"/>
    <w:rsid w:val="00761EEF"/>
    <w:rsid w:val="00776B24"/>
    <w:rsid w:val="007D7705"/>
    <w:rsid w:val="007F62C5"/>
    <w:rsid w:val="009A4352"/>
    <w:rsid w:val="00A05BFC"/>
    <w:rsid w:val="00BE3CAE"/>
    <w:rsid w:val="00CE0B60"/>
    <w:rsid w:val="00D47B4F"/>
    <w:rsid w:val="00E17FA9"/>
    <w:rsid w:val="00F619B0"/>
    <w:rsid w:val="00FB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AC5E"/>
  <w15:chartTrackingRefBased/>
  <w15:docId w15:val="{2B86FDAF-B1DA-46FE-9FEE-D5ABE937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E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1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1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2A8A4-2EA0-4BE5-B642-2F9CBF5A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Сергеевна Бакланова</dc:creator>
  <cp:keywords/>
  <dc:description/>
  <cp:lastModifiedBy>Галина Александровна Литвиненко</cp:lastModifiedBy>
  <cp:revision>12</cp:revision>
  <cp:lastPrinted>2022-07-19T10:34:00Z</cp:lastPrinted>
  <dcterms:created xsi:type="dcterms:W3CDTF">2020-02-17T10:17:00Z</dcterms:created>
  <dcterms:modified xsi:type="dcterms:W3CDTF">2022-07-22T10:43:00Z</dcterms:modified>
</cp:coreProperties>
</file>