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70" w:rsidRPr="00D5201A" w:rsidRDefault="00756A70" w:rsidP="00756A70">
      <w:pPr>
        <w:jc w:val="center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ОПРОСНЫЙ ЛИСТ</w:t>
      </w:r>
    </w:p>
    <w:p w:rsidR="00756A70" w:rsidRPr="001E0D78" w:rsidRDefault="00756A70" w:rsidP="001E0D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eastAsia="Times New Roman" w:hAnsi="Times New Roman"/>
          <w:bCs/>
          <w:sz w:val="24"/>
          <w:szCs w:val="24"/>
        </w:rPr>
        <w:t xml:space="preserve">Проект </w:t>
      </w:r>
      <w:r w:rsidRPr="00614E97">
        <w:rPr>
          <w:rFonts w:ascii="Times New Roman" w:eastAsia="Times New Roman" w:hAnsi="Times New Roman"/>
          <w:bCs/>
          <w:sz w:val="24"/>
          <w:szCs w:val="24"/>
        </w:rPr>
        <w:t xml:space="preserve">постановления </w:t>
      </w:r>
      <w:r w:rsidRPr="000E3F03">
        <w:rPr>
          <w:rFonts w:ascii="Times New Roman" w:eastAsia="Times New Roman" w:hAnsi="Times New Roman"/>
          <w:bCs/>
          <w:sz w:val="24"/>
          <w:szCs w:val="24"/>
        </w:rPr>
        <w:t>Администрации Сосновского муниципального района Челяб</w:t>
      </w:r>
      <w:r w:rsidR="00E13303">
        <w:rPr>
          <w:rFonts w:ascii="Times New Roman" w:eastAsia="Times New Roman" w:hAnsi="Times New Roman"/>
          <w:bCs/>
          <w:sz w:val="24"/>
          <w:szCs w:val="24"/>
        </w:rPr>
        <w:t>инской области от __________20</w:t>
      </w:r>
      <w:r w:rsidR="001D09E4">
        <w:rPr>
          <w:rFonts w:ascii="Times New Roman" w:eastAsia="Times New Roman" w:hAnsi="Times New Roman"/>
          <w:bCs/>
          <w:sz w:val="24"/>
          <w:szCs w:val="24"/>
        </w:rPr>
        <w:t>22</w:t>
      </w:r>
      <w:r w:rsidRPr="000E3F03">
        <w:rPr>
          <w:rFonts w:ascii="Times New Roman" w:eastAsia="Times New Roman" w:hAnsi="Times New Roman"/>
          <w:bCs/>
          <w:sz w:val="24"/>
          <w:szCs w:val="24"/>
        </w:rPr>
        <w:t xml:space="preserve"> г. № ___</w:t>
      </w:r>
      <w:r w:rsidRPr="000E3F03">
        <w:rPr>
          <w:rFonts w:ascii="Times New Roman" w:eastAsia="Times New Roman" w:hAnsi="Times New Roman"/>
          <w:sz w:val="24"/>
          <w:szCs w:val="24"/>
        </w:rPr>
        <w:t xml:space="preserve"> «</w:t>
      </w:r>
      <w:r w:rsidR="001E0D78" w:rsidRPr="001E0D78">
        <w:rPr>
          <w:rFonts w:ascii="Times New Roman" w:eastAsia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1E0D78">
        <w:rPr>
          <w:rFonts w:ascii="Times New Roman" w:eastAsia="Times New Roman" w:hAnsi="Times New Roman"/>
          <w:sz w:val="24"/>
          <w:szCs w:val="24"/>
        </w:rPr>
        <w:t>«</w:t>
      </w:r>
      <w:r w:rsidR="005963FC" w:rsidRPr="005963FC">
        <w:rPr>
          <w:rFonts w:ascii="Times New Roman" w:hAnsi="Times New Roman"/>
          <w:bCs/>
          <w:sz w:val="24"/>
          <w:szCs w:val="24"/>
        </w:rPr>
        <w:t>Отнесение земель или земельных участков в составе таких земель к определенной категории земель или перевод земель, или земельных участков в составе таких земель из одной категории в другую категорию</w:t>
      </w:r>
      <w:bookmarkStart w:id="0" w:name="_GoBack"/>
      <w:bookmarkEnd w:id="0"/>
      <w:r w:rsidR="00695239" w:rsidRPr="001D09E4">
        <w:rPr>
          <w:rFonts w:ascii="Times New Roman" w:hAnsi="Times New Roman"/>
          <w:bCs/>
          <w:sz w:val="24"/>
          <w:szCs w:val="24"/>
        </w:rPr>
        <w:t>»</w:t>
      </w:r>
    </w:p>
    <w:p w:rsidR="00756A70" w:rsidRPr="000E3F03" w:rsidRDefault="00756A70" w:rsidP="00695239">
      <w:pPr>
        <w:spacing w:after="120"/>
        <w:rPr>
          <w:rFonts w:ascii="Times New Roman" w:hAnsi="Times New Roman"/>
          <w:sz w:val="24"/>
          <w:szCs w:val="24"/>
        </w:rPr>
      </w:pPr>
    </w:p>
    <w:p w:rsidR="00756A70" w:rsidRPr="00D5201A" w:rsidRDefault="00756A70" w:rsidP="00756A7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Сроки проведения публичных консультаций: </w:t>
      </w:r>
      <w:r w:rsidR="00EE7242">
        <w:rPr>
          <w:rFonts w:ascii="Times New Roman" w:hAnsi="Times New Roman"/>
          <w:sz w:val="24"/>
          <w:szCs w:val="24"/>
        </w:rPr>
        <w:t>29.08</w:t>
      </w:r>
      <w:r w:rsidR="001D09E4">
        <w:rPr>
          <w:rFonts w:ascii="Times New Roman" w:hAnsi="Times New Roman"/>
          <w:sz w:val="24"/>
          <w:szCs w:val="24"/>
        </w:rPr>
        <w:t>.2022</w:t>
      </w:r>
      <w:r w:rsidRPr="00D5201A">
        <w:rPr>
          <w:rFonts w:ascii="Times New Roman" w:hAnsi="Times New Roman"/>
          <w:sz w:val="24"/>
          <w:szCs w:val="24"/>
        </w:rPr>
        <w:t xml:space="preserve"> г. </w:t>
      </w:r>
      <w:r w:rsidR="001D09E4">
        <w:rPr>
          <w:rFonts w:ascii="Times New Roman" w:hAnsi="Times New Roman"/>
          <w:sz w:val="24"/>
          <w:szCs w:val="24"/>
        </w:rPr>
        <w:t>–</w:t>
      </w:r>
      <w:r w:rsidRPr="00D5201A">
        <w:rPr>
          <w:rFonts w:ascii="Times New Roman" w:hAnsi="Times New Roman"/>
          <w:sz w:val="24"/>
          <w:szCs w:val="24"/>
        </w:rPr>
        <w:t xml:space="preserve"> </w:t>
      </w:r>
      <w:r w:rsidR="001D09E4">
        <w:rPr>
          <w:rFonts w:ascii="Times New Roman" w:hAnsi="Times New Roman"/>
          <w:sz w:val="24"/>
          <w:szCs w:val="24"/>
        </w:rPr>
        <w:t>0</w:t>
      </w:r>
      <w:r w:rsidR="00EE7242">
        <w:rPr>
          <w:rFonts w:ascii="Times New Roman" w:hAnsi="Times New Roman"/>
          <w:sz w:val="24"/>
          <w:szCs w:val="24"/>
        </w:rPr>
        <w:t>2</w:t>
      </w:r>
      <w:r w:rsidR="001D09E4">
        <w:rPr>
          <w:rFonts w:ascii="Times New Roman" w:hAnsi="Times New Roman"/>
          <w:sz w:val="24"/>
          <w:szCs w:val="24"/>
        </w:rPr>
        <w:t>.09.2022</w:t>
      </w:r>
      <w:r w:rsidRPr="00D5201A">
        <w:rPr>
          <w:rFonts w:ascii="Times New Roman" w:hAnsi="Times New Roman"/>
          <w:sz w:val="24"/>
          <w:szCs w:val="24"/>
        </w:rPr>
        <w:t xml:space="preserve"> г.</w:t>
      </w:r>
    </w:p>
    <w:p w:rsidR="00756A70" w:rsidRPr="00D5201A" w:rsidRDefault="00756A70" w:rsidP="00756A70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Способ направления ответов: Направление по электронной почте на адрес: </w:t>
      </w:r>
      <w:hyperlink r:id="rId5" w:history="1"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http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://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chelsosna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/</w:t>
        </w:r>
      </w:hyperlink>
      <w:r w:rsidRPr="00D5201A">
        <w:rPr>
          <w:rFonts w:ascii="Times New Roman" w:eastAsia="Times New Roman" w:hAnsi="Times New Roman"/>
          <w:sz w:val="24"/>
          <w:szCs w:val="24"/>
        </w:rPr>
        <w:t xml:space="preserve"> в виде прикрепленного файла, составленного (заполненного) по прилагаемой форме.</w:t>
      </w:r>
    </w:p>
    <w:p w:rsidR="00756A70" w:rsidRPr="00D5201A" w:rsidRDefault="00756A70" w:rsidP="00756A7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Контактное лицо по вопросам заполнения формы запроса и его отправки: </w:t>
      </w:r>
      <w:r w:rsidR="004B7E9A">
        <w:rPr>
          <w:rFonts w:ascii="Times New Roman" w:eastAsia="Times New Roman" w:hAnsi="Times New Roman"/>
          <w:sz w:val="24"/>
          <w:szCs w:val="24"/>
        </w:rPr>
        <w:t>Плюскова Наталья Николаевна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, </w:t>
      </w:r>
      <w:r w:rsidR="004B7E9A">
        <w:rPr>
          <w:rFonts w:ascii="Times New Roman" w:eastAsia="Times New Roman" w:hAnsi="Times New Roman"/>
          <w:sz w:val="24"/>
          <w:szCs w:val="24"/>
        </w:rPr>
        <w:t>председатель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 Комитета по управлению имуществом и земельным отношениям  </w:t>
      </w:r>
      <w:r w:rsidRPr="00D5201A">
        <w:rPr>
          <w:rFonts w:ascii="Times New Roman" w:eastAsia="Times New Roman" w:hAnsi="Times New Roman"/>
          <w:bCs/>
          <w:sz w:val="24"/>
          <w:szCs w:val="24"/>
        </w:rPr>
        <w:t>Сосновского муниципального района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 Челябинск</w:t>
      </w:r>
      <w:r w:rsidR="004B7E9A">
        <w:rPr>
          <w:rFonts w:ascii="Times New Roman" w:eastAsia="Times New Roman" w:hAnsi="Times New Roman"/>
          <w:sz w:val="24"/>
          <w:szCs w:val="24"/>
        </w:rPr>
        <w:t>ой области, тел. 8-35144-9-03-58</w:t>
      </w:r>
      <w:r w:rsidRPr="00D5201A">
        <w:rPr>
          <w:rFonts w:ascii="Times New Roman" w:eastAsia="Times New Roman" w:hAnsi="Times New Roman"/>
          <w:sz w:val="24"/>
          <w:szCs w:val="24"/>
        </w:rPr>
        <w:t>, e-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</w:rPr>
        <w:t>mail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 xml:space="preserve">: </w:t>
      </w:r>
      <w:r w:rsidRPr="00D5201A">
        <w:rPr>
          <w:rFonts w:ascii="Times New Roman" w:eastAsia="Times New Roman" w:hAnsi="Times New Roman"/>
          <w:sz w:val="24"/>
          <w:szCs w:val="24"/>
          <w:lang w:val="en-US"/>
        </w:rPr>
        <w:t>http</w:t>
      </w:r>
      <w:r w:rsidRPr="00D5201A">
        <w:rPr>
          <w:rFonts w:ascii="Times New Roman" w:eastAsia="Times New Roman" w:hAnsi="Times New Roman"/>
          <w:sz w:val="24"/>
          <w:szCs w:val="24"/>
        </w:rPr>
        <w:t>://</w:t>
      </w:r>
      <w:r w:rsidRPr="00D5201A">
        <w:rPr>
          <w:rFonts w:ascii="Times New Roman" w:eastAsia="Times New Roman" w:hAnsi="Times New Roman"/>
          <w:sz w:val="24"/>
          <w:szCs w:val="24"/>
          <w:lang w:val="en-US"/>
        </w:rPr>
        <w:t>www</w:t>
      </w:r>
      <w:r w:rsidRPr="00D5201A">
        <w:rPr>
          <w:rFonts w:ascii="Times New Roman" w:eastAsia="Times New Roman" w:hAnsi="Times New Roman"/>
          <w:sz w:val="24"/>
          <w:szCs w:val="24"/>
        </w:rPr>
        <w:t>.</w:t>
      </w:r>
      <w:r w:rsidRPr="00D5201A">
        <w:rPr>
          <w:rFonts w:ascii="Times New Roman" w:eastAsia="Times New Roman" w:hAnsi="Times New Roman"/>
          <w:sz w:val="24"/>
          <w:szCs w:val="24"/>
          <w:lang w:val="en-US"/>
        </w:rPr>
        <w:t>chelsosna</w:t>
      </w:r>
      <w:r w:rsidRPr="00D5201A">
        <w:rPr>
          <w:rFonts w:ascii="Times New Roman" w:eastAsia="Times New Roman" w:hAnsi="Times New Roman"/>
          <w:sz w:val="24"/>
          <w:szCs w:val="24"/>
        </w:rPr>
        <w:t>.</w:t>
      </w:r>
      <w:r w:rsidRPr="00D5201A">
        <w:rPr>
          <w:rFonts w:ascii="Times New Roman" w:eastAsia="Times New Roman" w:hAnsi="Times New Roman"/>
          <w:sz w:val="24"/>
          <w:szCs w:val="24"/>
          <w:lang w:val="en-US"/>
        </w:rPr>
        <w:t>ru</w:t>
      </w:r>
      <w:r w:rsidRPr="00D5201A">
        <w:rPr>
          <w:rFonts w:ascii="Times New Roman" w:eastAsia="Times New Roman" w:hAnsi="Times New Roman"/>
          <w:sz w:val="24"/>
          <w:szCs w:val="24"/>
        </w:rPr>
        <w:t>/</w:t>
      </w:r>
    </w:p>
    <w:p w:rsidR="00756A70" w:rsidRPr="00D5201A" w:rsidRDefault="00756A70" w:rsidP="00756A70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756A70" w:rsidRPr="00D5201A" w:rsidRDefault="00756A70" w:rsidP="00756A70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Пожалуйста, заполните и направьте данную форму по электронной почте на адрес:  </w:t>
      </w:r>
      <w:hyperlink r:id="rId6" w:history="1"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http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://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chelsosna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/</w:t>
        </w:r>
      </w:hyperlink>
      <w:r w:rsidRPr="00D520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D5201A">
        <w:rPr>
          <w:rFonts w:ascii="Times New Roman" w:hAnsi="Times New Roman"/>
          <w:sz w:val="24"/>
          <w:szCs w:val="24"/>
        </w:rPr>
        <w:t xml:space="preserve"> не позднее </w:t>
      </w:r>
      <w:r w:rsidR="00EE7242">
        <w:rPr>
          <w:rFonts w:ascii="Times New Roman" w:hAnsi="Times New Roman"/>
          <w:sz w:val="24"/>
          <w:szCs w:val="24"/>
        </w:rPr>
        <w:t>02.09</w:t>
      </w:r>
      <w:r w:rsidR="001D09E4">
        <w:rPr>
          <w:rFonts w:ascii="Times New Roman" w:hAnsi="Times New Roman"/>
          <w:sz w:val="24"/>
          <w:szCs w:val="24"/>
        </w:rPr>
        <w:t>.2022</w:t>
      </w:r>
      <w:r w:rsidRPr="00D5201A">
        <w:rPr>
          <w:rFonts w:ascii="Times New Roman" w:hAnsi="Times New Roman"/>
          <w:sz w:val="24"/>
          <w:szCs w:val="24"/>
        </w:rPr>
        <w:t xml:space="preserve"> г. Разработчик не будет иметь возможность проанализировать позиции, направленные ему после указанного срока.</w:t>
      </w:r>
    </w:p>
    <w:p w:rsidR="00756A70" w:rsidRPr="00D5201A" w:rsidRDefault="00756A70" w:rsidP="00756A70">
      <w:p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Контактная информация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Название организации _______________________________________________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Сферу деятельности организации_______________________________________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Ф.И.О. контактного лица______________________________________________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Контактный телефон_________________________________________________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Электронный адрес__________________________________________________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Какие группы участников прямо или косвенно затрагивает нормативный правовой акт, как изменилось количество участников групп после вступления в силу нормативного правового акта? Приведите данные (при наличии) о фактическом количестве участников групп и их динамике.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Считаете ли Вы избыточным (недостаточными) права и обязанности органов местного самоуправления при установлении регулирования нормативным правовым актом?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Приведите данные о фактических положительных и (или) отрицательных последствиях, связанных с действие нормативного правового акта.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Считаете ли Вы обоснованным внедрение государственного регулирования, установленного нормативным актом?</w:t>
      </w:r>
    </w:p>
    <w:p w:rsidR="00756A70" w:rsidRDefault="00756A70" w:rsidP="00756A70">
      <w:p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Ваши предложения о необходимости отмены или 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государственное регулирование.</w:t>
      </w:r>
    </w:p>
    <w:p w:rsidR="00F07827" w:rsidRDefault="00F07827"/>
    <w:sectPr w:rsidR="00F07827" w:rsidSect="0069523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6791C"/>
    <w:multiLevelType w:val="hybridMultilevel"/>
    <w:tmpl w:val="606A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70"/>
    <w:rsid w:val="000E3F03"/>
    <w:rsid w:val="001D09E4"/>
    <w:rsid w:val="001E0D78"/>
    <w:rsid w:val="003819C3"/>
    <w:rsid w:val="003F24C5"/>
    <w:rsid w:val="004B7E9A"/>
    <w:rsid w:val="005113F3"/>
    <w:rsid w:val="005963FC"/>
    <w:rsid w:val="00614E97"/>
    <w:rsid w:val="00695239"/>
    <w:rsid w:val="00756A70"/>
    <w:rsid w:val="00836A3D"/>
    <w:rsid w:val="00CB0E78"/>
    <w:rsid w:val="00E13303"/>
    <w:rsid w:val="00EE7242"/>
    <w:rsid w:val="00F07827"/>
    <w:rsid w:val="00F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93C05-A299-4876-A9B2-63465B11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A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A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756A70"/>
    <w:pPr>
      <w:ind w:left="720"/>
      <w:contextualSpacing/>
    </w:pPr>
  </w:style>
  <w:style w:type="character" w:styleId="a4">
    <w:name w:val="Hyperlink"/>
    <w:uiPriority w:val="99"/>
    <w:unhideWhenUsed/>
    <w:rsid w:val="00756A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9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/" TargetMode="External"/><Relationship Id="rId5" Type="http://schemas.openxmlformats.org/officeDocument/2006/relationships/hyperlink" Target="http://www.chelsos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YarchihinaSV</dc:creator>
  <cp:lastModifiedBy>Елена Анатольевна Кузнецова</cp:lastModifiedBy>
  <cp:revision>11</cp:revision>
  <cp:lastPrinted>2019-01-24T06:52:00Z</cp:lastPrinted>
  <dcterms:created xsi:type="dcterms:W3CDTF">2019-01-24T06:22:00Z</dcterms:created>
  <dcterms:modified xsi:type="dcterms:W3CDTF">2022-08-29T12:32:00Z</dcterms:modified>
</cp:coreProperties>
</file>