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6E" w:rsidRDefault="009A196E" w:rsidP="009A196E">
      <w:pPr>
        <w:pStyle w:val="1"/>
      </w:pPr>
      <w:r>
        <w:t>ПРОТОКОЛ О РЕЗУЛЬТАТАХ АУКЦИОНА ПО ПРОДАЖЕ</w:t>
      </w:r>
    </w:p>
    <w:p w:rsidR="009A196E" w:rsidRDefault="009A196E" w:rsidP="009A196E">
      <w:pPr>
        <w:pStyle w:val="1"/>
      </w:pPr>
      <w:r>
        <w:t>земельного участка из категории земель «земли населенных пунктов»</w:t>
      </w:r>
    </w:p>
    <w:p w:rsidR="009A196E" w:rsidRDefault="009A196E" w:rsidP="009A196E"/>
    <w:p w:rsidR="009A196E" w:rsidRPr="007E367E" w:rsidRDefault="009A196E" w:rsidP="009A196E"/>
    <w:p w:rsidR="009A196E" w:rsidRPr="00576211" w:rsidRDefault="009A196E" w:rsidP="009A196E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9A196E" w:rsidRPr="00576211" w:rsidRDefault="009A196E" w:rsidP="009A196E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9A196E" w:rsidRPr="00576211" w:rsidRDefault="009A196E" w:rsidP="009A196E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57621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20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ноября </w:t>
      </w:r>
      <w:r w:rsidRPr="00576211">
        <w:rPr>
          <w:sz w:val="20"/>
          <w:szCs w:val="20"/>
        </w:rPr>
        <w:t>20</w:t>
      </w:r>
      <w:r>
        <w:rPr>
          <w:sz w:val="20"/>
          <w:szCs w:val="20"/>
        </w:rPr>
        <w:t>14 года</w:t>
      </w:r>
    </w:p>
    <w:p w:rsidR="009A196E" w:rsidRDefault="009A196E" w:rsidP="009A196E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9A196E" w:rsidRDefault="009A196E" w:rsidP="009A196E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9A196E" w:rsidRDefault="009A196E" w:rsidP="009A196E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9A196E" w:rsidRDefault="009A196E" w:rsidP="009A196E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9A196E" w:rsidRDefault="009A196E" w:rsidP="009A196E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9A196E" w:rsidRDefault="009A196E" w:rsidP="009A196E">
      <w:pPr>
        <w:widowControl w:val="0"/>
        <w:autoSpaceDE w:val="0"/>
        <w:autoSpaceDN w:val="0"/>
        <w:adjustRightInd w:val="0"/>
        <w:spacing w:line="192" w:lineRule="atLeast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9A196E" w:rsidRDefault="009A196E" w:rsidP="009A196E">
      <w:pPr>
        <w:widowControl w:val="0"/>
        <w:tabs>
          <w:tab w:val="left" w:pos="4084"/>
        </w:tabs>
        <w:autoSpaceDE w:val="0"/>
        <w:autoSpaceDN w:val="0"/>
        <w:adjustRightInd w:val="0"/>
        <w:spacing w:line="192" w:lineRule="atLeast"/>
      </w:pPr>
      <w:r w:rsidRPr="00D866C3">
        <w:rPr>
          <w:b/>
        </w:rPr>
        <w:t>1.1. местоположение земельного участка:</w:t>
      </w:r>
      <w:r>
        <w:rPr>
          <w:b/>
        </w:rPr>
        <w:t xml:space="preserve"> </w:t>
      </w:r>
      <w:r w:rsidRPr="00C6712E">
        <w:t>Челябинская область,  С</w:t>
      </w:r>
      <w:r>
        <w:t>основский район, в 2 км. от пос</w:t>
      </w:r>
      <w:proofErr w:type="gramStart"/>
      <w:r>
        <w:t>.С</w:t>
      </w:r>
      <w:proofErr w:type="gramEnd"/>
      <w:r>
        <w:t xml:space="preserve">еверный, по направлению на северо-запад                                                                                                                                              </w:t>
      </w:r>
      <w:r w:rsidRPr="00D866C3">
        <w:rPr>
          <w:b/>
        </w:rPr>
        <w:t>1.2. площадь земельного участка:</w:t>
      </w:r>
      <w:r>
        <w:rPr>
          <w:b/>
        </w:rPr>
        <w:t xml:space="preserve"> </w:t>
      </w:r>
      <w:r>
        <w:t>20000</w:t>
      </w:r>
      <w:r w:rsidRPr="00C6712E">
        <w:t xml:space="preserve"> кв.м                                                                                        </w:t>
      </w:r>
      <w:r>
        <w:t xml:space="preserve">                      </w:t>
      </w:r>
      <w:r w:rsidRPr="00C6712E">
        <w:t xml:space="preserve"> </w:t>
      </w: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определены.</w:t>
      </w:r>
    </w:p>
    <w:p w:rsidR="009A196E" w:rsidRDefault="009A196E" w:rsidP="009A196E">
      <w:pPr>
        <w:widowControl w:val="0"/>
        <w:autoSpaceDE w:val="0"/>
        <w:autoSpaceDN w:val="0"/>
        <w:adjustRightInd w:val="0"/>
        <w:spacing w:line="192" w:lineRule="atLeast"/>
      </w:pPr>
      <w:r w:rsidRPr="00D866C3">
        <w:rPr>
          <w:b/>
        </w:rPr>
        <w:t>1.4. обременения земельного участка:</w:t>
      </w:r>
      <w:r>
        <w:t xml:space="preserve"> отсутствуют.</w:t>
      </w:r>
    </w:p>
    <w:p w:rsidR="009A196E" w:rsidRDefault="009A196E" w:rsidP="009A196E">
      <w:pPr>
        <w:widowControl w:val="0"/>
        <w:autoSpaceDE w:val="0"/>
        <w:autoSpaceDN w:val="0"/>
        <w:adjustRightInd w:val="0"/>
        <w:spacing w:line="182" w:lineRule="atLeast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74:19:1202001:448</w:t>
      </w:r>
    </w:p>
    <w:p w:rsidR="009A196E" w:rsidRPr="00F41D31" w:rsidRDefault="009A196E" w:rsidP="009A196E">
      <w:pPr>
        <w:tabs>
          <w:tab w:val="left" w:pos="9923"/>
        </w:tabs>
        <w:ind w:right="-97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организации кладбища домашних животных и места утилизации медицинских бытовых отходов</w:t>
      </w:r>
    </w:p>
    <w:p w:rsidR="009A196E" w:rsidRDefault="009A196E" w:rsidP="009A196E">
      <w:r>
        <w:rPr>
          <w:b/>
          <w:bCs/>
        </w:rPr>
        <w:t xml:space="preserve">2. 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r>
        <w:t>Индивидуальный предпринимател</w:t>
      </w:r>
      <w:r w:rsidR="00BF097D">
        <w:t>ь                                       Кожевников Алексей Борисович</w:t>
      </w:r>
    </w:p>
    <w:p w:rsidR="009A196E" w:rsidRPr="00651EB7" w:rsidRDefault="009A196E" w:rsidP="009A196E">
      <w:pPr>
        <w:widowControl w:val="0"/>
        <w:autoSpaceDE w:val="0"/>
        <w:autoSpaceDN w:val="0"/>
        <w:adjustRightInd w:val="0"/>
        <w:spacing w:line="196" w:lineRule="atLeast"/>
      </w:pPr>
      <w:r w:rsidRPr="00651EB7">
        <w:rPr>
          <w:b/>
          <w:bCs/>
        </w:rPr>
        <w:t xml:space="preserve">3. </w:t>
      </w:r>
      <w:r w:rsidRPr="00651EB7">
        <w:rPr>
          <w:b/>
        </w:rPr>
        <w:t>Цена приобретаемого в собственность земельного участка</w:t>
      </w:r>
      <w:r>
        <w:t xml:space="preserve"> </w:t>
      </w:r>
      <w:r w:rsidRPr="00A464C4">
        <w:rPr>
          <w:b/>
        </w:rPr>
        <w:t xml:space="preserve">из категории земель </w:t>
      </w:r>
      <w:r>
        <w:rPr>
          <w:b/>
        </w:rPr>
        <w:t xml:space="preserve">«земли населенных </w:t>
      </w:r>
      <w:r w:rsidRPr="00A464C4">
        <w:rPr>
          <w:b/>
        </w:rPr>
        <w:t>пунктов»</w:t>
      </w:r>
      <w:r>
        <w:rPr>
          <w:b/>
        </w:rPr>
        <w:t xml:space="preserve"> </w:t>
      </w:r>
      <w:r>
        <w:t xml:space="preserve">составила  - </w:t>
      </w:r>
      <w:r>
        <w:rPr>
          <w:b/>
        </w:rPr>
        <w:t xml:space="preserve"> </w:t>
      </w:r>
      <w:r w:rsidRPr="00651EB7">
        <w:rPr>
          <w:b/>
          <w:u w:val="single"/>
        </w:rPr>
        <w:t>538 495,00 руб.</w:t>
      </w:r>
      <w:r>
        <w:rPr>
          <w:b/>
        </w:rPr>
        <w:t xml:space="preserve"> </w:t>
      </w:r>
      <w:r w:rsidRPr="00651EB7">
        <w:t>(Пятьсот тридцать восемь тысяч четыреста девяносто пять) рублей.</w:t>
      </w:r>
    </w:p>
    <w:p w:rsidR="009A196E" w:rsidRPr="004032A0" w:rsidRDefault="009A196E" w:rsidP="009A196E">
      <w:pPr>
        <w:widowControl w:val="0"/>
        <w:autoSpaceDE w:val="0"/>
        <w:autoSpaceDN w:val="0"/>
        <w:adjustRightInd w:val="0"/>
        <w:spacing w:line="172" w:lineRule="atLeast"/>
      </w:pPr>
      <w:r w:rsidRPr="004032A0">
        <w:t>Порядок оплаты стоимости устанавливается договором купли - продажи земельного участка.</w:t>
      </w:r>
    </w:p>
    <w:p w:rsidR="009A196E" w:rsidRPr="004032A0" w:rsidRDefault="009A196E" w:rsidP="009A196E">
      <w:pPr>
        <w:widowControl w:val="0"/>
        <w:autoSpaceDE w:val="0"/>
        <w:autoSpaceDN w:val="0"/>
        <w:adjustRightInd w:val="0"/>
        <w:spacing w:line="148" w:lineRule="atLeast"/>
        <w:ind w:firstLine="708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9A196E" w:rsidRPr="004032A0" w:rsidRDefault="009A196E" w:rsidP="009A196E">
      <w:pPr>
        <w:widowControl w:val="0"/>
        <w:autoSpaceDE w:val="0"/>
        <w:autoSpaceDN w:val="0"/>
        <w:adjustRightInd w:val="0"/>
        <w:spacing w:line="148" w:lineRule="atLeast"/>
        <w:ind w:firstLine="708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9A196E" w:rsidRDefault="009A196E" w:rsidP="009A196E">
      <w:pPr>
        <w:widowControl w:val="0"/>
        <w:autoSpaceDE w:val="0"/>
        <w:autoSpaceDN w:val="0"/>
        <w:adjustRightInd w:val="0"/>
        <w:spacing w:line="148" w:lineRule="atLeast"/>
        <w:rPr>
          <w:sz w:val="20"/>
        </w:rPr>
      </w:pPr>
    </w:p>
    <w:p w:rsidR="009A196E" w:rsidRDefault="009A196E" w:rsidP="009A196E">
      <w:pPr>
        <w:widowControl w:val="0"/>
        <w:autoSpaceDE w:val="0"/>
        <w:autoSpaceDN w:val="0"/>
        <w:adjustRightInd w:val="0"/>
        <w:spacing w:line="148" w:lineRule="atLeast"/>
        <w:rPr>
          <w:sz w:val="20"/>
        </w:rPr>
      </w:pPr>
    </w:p>
    <w:p w:rsidR="009A196E" w:rsidRDefault="009A196E" w:rsidP="009A196E">
      <w:pPr>
        <w:widowControl w:val="0"/>
        <w:autoSpaceDE w:val="0"/>
        <w:autoSpaceDN w:val="0"/>
        <w:adjustRightInd w:val="0"/>
        <w:spacing w:line="196" w:lineRule="atLeast"/>
      </w:pPr>
      <w:r>
        <w:t xml:space="preserve">От Организатора аукциона </w:t>
      </w:r>
      <w:proofErr w:type="spellStart"/>
      <w:r>
        <w:t>_______________</w:t>
      </w:r>
      <w:r w:rsidR="00BF097D">
        <w:t>__</w:t>
      </w:r>
      <w:r>
        <w:t>Меркушкин</w:t>
      </w:r>
      <w:proofErr w:type="spellEnd"/>
      <w:r>
        <w:t xml:space="preserve"> А.Г.  Председатель КУИ и ЗО СМР</w:t>
      </w:r>
    </w:p>
    <w:p w:rsidR="009A196E" w:rsidRPr="00D866C3" w:rsidRDefault="009A196E" w:rsidP="009A196E">
      <w:pPr>
        <w:widowControl w:val="0"/>
        <w:autoSpaceDE w:val="0"/>
        <w:autoSpaceDN w:val="0"/>
        <w:adjustRightInd w:val="0"/>
        <w:spacing w:line="96" w:lineRule="atLeast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9A196E" w:rsidRDefault="009A196E" w:rsidP="009A196E">
      <w:pPr>
        <w:widowControl w:val="0"/>
        <w:autoSpaceDE w:val="0"/>
        <w:autoSpaceDN w:val="0"/>
        <w:adjustRightInd w:val="0"/>
        <w:spacing w:line="96" w:lineRule="atLeast"/>
      </w:pPr>
    </w:p>
    <w:p w:rsidR="009A196E" w:rsidRDefault="009A196E" w:rsidP="009A196E">
      <w:pPr>
        <w:widowControl w:val="0"/>
        <w:autoSpaceDE w:val="0"/>
        <w:autoSpaceDN w:val="0"/>
        <w:adjustRightInd w:val="0"/>
        <w:spacing w:line="192" w:lineRule="atLeast"/>
      </w:pPr>
      <w:r>
        <w:t>От победителя аукциона _______________________   ____________________________________</w:t>
      </w:r>
    </w:p>
    <w:p w:rsidR="009A196E" w:rsidRPr="00D866C3" w:rsidRDefault="009A196E" w:rsidP="009A196E">
      <w:pPr>
        <w:widowControl w:val="0"/>
        <w:autoSpaceDE w:val="0"/>
        <w:autoSpaceDN w:val="0"/>
        <w:adjustRightInd w:val="0"/>
        <w:spacing w:line="86" w:lineRule="atLeast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9A196E" w:rsidRDefault="009A196E" w:rsidP="009A196E"/>
    <w:p w:rsidR="00B270EA" w:rsidRDefault="00B270EA" w:rsidP="009A196E">
      <w:pPr>
        <w:ind w:hanging="709"/>
      </w:pPr>
    </w:p>
    <w:sectPr w:rsidR="00B270EA" w:rsidSect="009A19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6E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573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0B6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96E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097D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96E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>HOME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2014-11-21T06:07:00Z</dcterms:created>
  <dcterms:modified xsi:type="dcterms:W3CDTF">2014-11-21T06:10:00Z</dcterms:modified>
</cp:coreProperties>
</file>