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7D6A" w14:textId="79EC7425" w:rsidR="008C2D2B" w:rsidRDefault="00537938" w:rsidP="00537938">
      <w:pPr>
        <w:shd w:val="clear" w:color="auto" w:fill="FFFFFF"/>
        <w:spacing w:after="0" w:line="240" w:lineRule="auto"/>
        <w:ind w:right="-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16.05.2023 года № 812</w:t>
      </w:r>
    </w:p>
    <w:p w14:paraId="7FB732C1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22321DB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8D69F43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CA87281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3D9C4C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7A1FCDB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C6E30F4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A58E0DA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EB6C75E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0B0F28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451393C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B0DAC7C" w14:textId="77777777" w:rsidR="008C2D2B" w:rsidRDefault="008C2D2B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</w:p>
    <w:p w14:paraId="769EC3EC" w14:textId="77777777" w:rsidR="008C2D2B" w:rsidRDefault="008C2D2B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</w:p>
    <w:p w14:paraId="43CF1B63" w14:textId="77777777" w:rsidR="008C2D2B" w:rsidRDefault="005C6F55" w:rsidP="0067739F">
      <w:pPr>
        <w:spacing w:after="0" w:line="240" w:lineRule="auto"/>
        <w:ind w:right="425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с кадас</w:t>
      </w:r>
      <w:r w:rsidR="006773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</w:t>
      </w:r>
      <w:r w:rsidR="00E2540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ровым номером 74:19:0806009:649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</w:t>
      </w:r>
      <w:r w:rsidR="0067739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расположенного                         по адресу: Челябинская область, Сосновский район, </w:t>
      </w:r>
      <w:r w:rsidR="00E2540E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п. Красное Поле, ул. Цветочная</w:t>
      </w:r>
    </w:p>
    <w:p w14:paraId="7B5A791B" w14:textId="77777777" w:rsidR="008C2D2B" w:rsidRDefault="008C2D2B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8E50056" w14:textId="769FB67E" w:rsidR="008C2D2B" w:rsidRDefault="008C2D2B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828ECCB" w14:textId="77777777" w:rsidR="00E07F71" w:rsidRDefault="00E07F7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44AC313" w14:textId="77777777" w:rsidR="008C2D2B" w:rsidRDefault="005C6F55">
      <w:pPr>
        <w:spacing w:after="0" w:line="240" w:lineRule="auto"/>
        <w:ind w:right="-2" w:firstLine="708"/>
        <w:jc w:val="both"/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67739F">
        <w:rPr>
          <w:rFonts w:ascii="PT Astra Serif" w:eastAsia="Times New Roman" w:hAnsi="PT Astra Serif" w:cs="Times New Roman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положении         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 решением собрания депутатов Сосновс</w:t>
      </w:r>
      <w:r w:rsidR="0067739F">
        <w:rPr>
          <w:rFonts w:ascii="PT Astra Serif" w:eastAsia="Times New Roman" w:hAnsi="PT Astra Serif" w:cs="Times New Roman"/>
          <w:sz w:val="28"/>
          <w:szCs w:val="28"/>
          <w:lang w:eastAsia="ru-RU"/>
        </w:rPr>
        <w:t>кого муниципального района от 15.06.2022 № 362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</w:t>
      </w:r>
      <w:r w:rsidR="00E25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и застройки от 17.03.2023 № 36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заключением о резу</w:t>
      </w:r>
      <w:r w:rsidR="0067739F">
        <w:rPr>
          <w:rFonts w:ascii="PT Astra Serif" w:eastAsia="Times New Roman" w:hAnsi="PT Astra Serif" w:cs="Times New Roman"/>
          <w:sz w:val="28"/>
          <w:szCs w:val="28"/>
          <w:lang w:eastAsia="ru-RU"/>
        </w:rPr>
        <w:t>льта</w:t>
      </w:r>
      <w:r w:rsidR="00E2540E">
        <w:rPr>
          <w:rFonts w:ascii="PT Astra Serif" w:eastAsia="Times New Roman" w:hAnsi="PT Astra Serif" w:cs="Times New Roman"/>
          <w:sz w:val="28"/>
          <w:szCs w:val="28"/>
          <w:lang w:eastAsia="ru-RU"/>
        </w:rPr>
        <w:t>тах публичных слушаний от 18.04.2023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инициат</w:t>
      </w:r>
      <w:r w:rsidR="00E2540E">
        <w:rPr>
          <w:rFonts w:ascii="PT Astra Serif" w:eastAsia="Times New Roman" w:hAnsi="PT Astra Serif" w:cs="Times New Roman"/>
          <w:sz w:val="28"/>
          <w:szCs w:val="28"/>
          <w:lang w:eastAsia="ru-RU"/>
        </w:rPr>
        <w:t>ивой Шнайдера С.Д.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232A95F5" w14:textId="77777777" w:rsidR="008C2D2B" w:rsidRDefault="005C6F55">
      <w:p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ПОСТАНОВЛЯЕТ:</w:t>
      </w:r>
    </w:p>
    <w:p w14:paraId="33C79A9E" w14:textId="77777777" w:rsidR="008C2D2B" w:rsidRDefault="005C6F5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1.  Предоставить разрешение на условно разрешенный вид использования объекта: земельного участка с кадастровым номером 74:19:</w:t>
      </w:r>
      <w:r w:rsidR="00E2540E">
        <w:rPr>
          <w:rFonts w:ascii="PT Astra Serif" w:hAnsi="PT Astra Serif"/>
          <w:sz w:val="28"/>
          <w:szCs w:val="28"/>
        </w:rPr>
        <w:t>0806009:649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расположенного по адресу</w:t>
      </w:r>
      <w:r w:rsidRPr="005C6F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E254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п. Красное Поле, ул. Цветочная </w:t>
      </w:r>
      <w:r w:rsidR="00E2540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Шнайдеру С.Д. – «Магазин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»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(код 4.4) в территориальной зоне В.1 – зона застройки индивидуальными жилыми домами.</w:t>
      </w:r>
    </w:p>
    <w:p w14:paraId="0B83653C" w14:textId="77777777" w:rsidR="008C2D2B" w:rsidRDefault="005C6F55">
      <w:pPr>
        <w:widowControl w:val="0"/>
        <w:spacing w:before="20"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 Управлению му</w:t>
      </w:r>
      <w:r w:rsidR="00E2540E">
        <w:rPr>
          <w:rFonts w:ascii="PT Astra Serif" w:hAnsi="PT Astra Serif"/>
          <w:sz w:val="28"/>
          <w:szCs w:val="28"/>
        </w:rPr>
        <w:t>ниципальной службы (Шахова Т.Е.</w:t>
      </w:r>
      <w:r>
        <w:rPr>
          <w:rFonts w:ascii="PT Astra Serif" w:hAnsi="PT Astra Serif"/>
          <w:sz w:val="28"/>
          <w:szCs w:val="28"/>
        </w:rPr>
        <w:t xml:space="preserve">) в течение семи дней со дня принятия обеспечить опубликование настоящего постановления                   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>
        <w:rPr>
          <w:rFonts w:ascii="PT Astra Serif" w:hAnsi="PT Astra Serif"/>
          <w:sz w:val="28"/>
          <w:szCs w:val="28"/>
        </w:rPr>
        <w:t>www</w:t>
      </w:r>
      <w:proofErr w:type="spellEnd"/>
      <w:r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</w:rPr>
        <w:t>ru</w:t>
      </w:r>
      <w:proofErr w:type="spellEnd"/>
      <w:r>
        <w:rPr>
          <w:rFonts w:ascii="PT Astra Serif" w:hAnsi="PT Astra Serif"/>
          <w:sz w:val="28"/>
          <w:szCs w:val="28"/>
        </w:rPr>
        <w:t xml:space="preserve"> в сети «Интернет».</w:t>
      </w:r>
    </w:p>
    <w:p w14:paraId="4ACF6D5D" w14:textId="77777777" w:rsidR="008C2D2B" w:rsidRDefault="005C6F55">
      <w:pPr>
        <w:widowControl w:val="0"/>
        <w:spacing w:before="20"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3. Контроль исполнения настоящего постановления возложить                               на Первого заместителя Главы района Чигинцева С.А.</w:t>
      </w:r>
    </w:p>
    <w:p w14:paraId="1F259BA8" w14:textId="32EB6155" w:rsidR="00E2540E" w:rsidRDefault="00E2540E">
      <w:pPr>
        <w:jc w:val="both"/>
        <w:rPr>
          <w:rFonts w:ascii="PT Astra Serif" w:hAnsi="PT Astra Serif" w:cs="Times New Roman"/>
          <w:sz w:val="28"/>
          <w:szCs w:val="28"/>
        </w:rPr>
      </w:pPr>
    </w:p>
    <w:p w14:paraId="0B01CF9A" w14:textId="77777777" w:rsidR="00A10B83" w:rsidRDefault="00A10B83">
      <w:pPr>
        <w:jc w:val="both"/>
        <w:rPr>
          <w:rFonts w:ascii="PT Astra Serif" w:hAnsi="PT Astra Serif" w:cs="Times New Roman"/>
          <w:sz w:val="28"/>
          <w:szCs w:val="28"/>
        </w:rPr>
      </w:pPr>
    </w:p>
    <w:p w14:paraId="00D134FB" w14:textId="77777777" w:rsidR="001D3835" w:rsidRPr="001D3835" w:rsidRDefault="001D3835" w:rsidP="001D3835">
      <w:pPr>
        <w:shd w:val="clear" w:color="auto" w:fill="FFFFFF"/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835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14:paraId="583805F6" w14:textId="4D8643FF" w:rsidR="001D3835" w:rsidRPr="001D3835" w:rsidRDefault="001D3835" w:rsidP="001D3835">
      <w:pPr>
        <w:shd w:val="clear" w:color="auto" w:fill="FFFFFF"/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835">
        <w:rPr>
          <w:rFonts w:ascii="Times New Roman" w:hAnsi="Times New Roman"/>
          <w:sz w:val="28"/>
          <w:szCs w:val="28"/>
        </w:rPr>
        <w:t>Главы района</w:t>
      </w:r>
      <w:r w:rsidRPr="001D3835">
        <w:rPr>
          <w:rFonts w:ascii="Times New Roman" w:hAnsi="Times New Roman"/>
          <w:sz w:val="28"/>
          <w:szCs w:val="28"/>
        </w:rPr>
        <w:tab/>
      </w:r>
      <w:r w:rsidRPr="001D3835">
        <w:rPr>
          <w:rFonts w:ascii="Times New Roman" w:hAnsi="Times New Roman"/>
          <w:sz w:val="28"/>
          <w:szCs w:val="28"/>
        </w:rPr>
        <w:tab/>
      </w:r>
      <w:r w:rsidRPr="001D3835">
        <w:rPr>
          <w:rFonts w:ascii="Times New Roman" w:hAnsi="Times New Roman"/>
          <w:sz w:val="28"/>
          <w:szCs w:val="28"/>
        </w:rPr>
        <w:tab/>
      </w:r>
      <w:r w:rsidRPr="001D3835">
        <w:rPr>
          <w:rFonts w:ascii="Times New Roman" w:hAnsi="Times New Roman"/>
          <w:sz w:val="28"/>
          <w:szCs w:val="28"/>
        </w:rPr>
        <w:tab/>
      </w:r>
      <w:r w:rsidRPr="001D3835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3835">
        <w:rPr>
          <w:rFonts w:ascii="Times New Roman" w:hAnsi="Times New Roman"/>
          <w:sz w:val="28"/>
          <w:szCs w:val="28"/>
        </w:rPr>
        <w:t xml:space="preserve"> </w:t>
      </w:r>
      <w:r w:rsidRPr="001D3835">
        <w:rPr>
          <w:rFonts w:ascii="Times New Roman" w:hAnsi="Times New Roman"/>
          <w:sz w:val="28"/>
          <w:szCs w:val="28"/>
        </w:rPr>
        <w:tab/>
        <w:t xml:space="preserve">       </w:t>
      </w:r>
      <w:r w:rsidR="00A10B83">
        <w:rPr>
          <w:rFonts w:ascii="Times New Roman" w:hAnsi="Times New Roman"/>
          <w:sz w:val="28"/>
          <w:szCs w:val="28"/>
        </w:rPr>
        <w:t xml:space="preserve">                    </w:t>
      </w:r>
      <w:r w:rsidRPr="001D3835">
        <w:rPr>
          <w:rFonts w:ascii="Times New Roman" w:hAnsi="Times New Roman"/>
          <w:sz w:val="28"/>
          <w:szCs w:val="28"/>
        </w:rPr>
        <w:t xml:space="preserve">    С.А. Чигинцев</w:t>
      </w:r>
    </w:p>
    <w:p w14:paraId="7849A37A" w14:textId="77777777" w:rsidR="008C2D2B" w:rsidRDefault="001D3835" w:rsidP="001D383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sectPr w:rsidR="008C2D2B" w:rsidSect="00A10B83">
      <w:pgSz w:w="11906" w:h="16838"/>
      <w:pgMar w:top="1134" w:right="851" w:bottom="1134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2B"/>
    <w:rsid w:val="001D3835"/>
    <w:rsid w:val="00537938"/>
    <w:rsid w:val="005A2324"/>
    <w:rsid w:val="005C6F55"/>
    <w:rsid w:val="006248B3"/>
    <w:rsid w:val="0067739F"/>
    <w:rsid w:val="008C2D2B"/>
    <w:rsid w:val="00A07E93"/>
    <w:rsid w:val="00A10B83"/>
    <w:rsid w:val="00E07F71"/>
    <w:rsid w:val="00E2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2FD8"/>
  <w15:docId w15:val="{D6660AA1-31DC-4710-AF90-89A2A56C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34A68-7796-4172-8912-CC8B2279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17</cp:revision>
  <cp:lastPrinted>2020-10-16T07:35:00Z</cp:lastPrinted>
  <dcterms:created xsi:type="dcterms:W3CDTF">2020-10-16T07:37:00Z</dcterms:created>
  <dcterms:modified xsi:type="dcterms:W3CDTF">2023-05-22T05:29:00Z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