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57" w:rsidRPr="00275C66" w:rsidRDefault="00BD2E57" w:rsidP="001466F8">
      <w:pPr>
        <w:ind w:left="-142" w:firstLine="142"/>
        <w:rPr>
          <w:rFonts w:ascii="Times New Roman" w:hAnsi="Times New Roman"/>
        </w:rPr>
      </w:pPr>
      <w:bookmarkStart w:id="0" w:name="_GoBack"/>
      <w:bookmarkEnd w:id="0"/>
    </w:p>
    <w:tbl>
      <w:tblPr>
        <w:tblW w:w="5000" w:type="pct"/>
        <w:tblCellMar>
          <w:left w:w="0" w:type="dxa"/>
          <w:right w:w="0" w:type="dxa"/>
        </w:tblCellMar>
        <w:tblLook w:val="04A0" w:firstRow="1" w:lastRow="0" w:firstColumn="1" w:lastColumn="0" w:noHBand="0" w:noVBand="1"/>
      </w:tblPr>
      <w:tblGrid>
        <w:gridCol w:w="10429"/>
      </w:tblGrid>
      <w:tr w:rsidR="00883A0B" w:rsidRPr="00275C66" w:rsidTr="009E1C5B">
        <w:trPr>
          <w:trHeight w:val="1977"/>
        </w:trPr>
        <w:tc>
          <w:tcPr>
            <w:tcW w:w="5000" w:type="pct"/>
            <w:tcMar>
              <w:top w:w="0" w:type="dxa"/>
              <w:left w:w="225" w:type="dxa"/>
              <w:bottom w:w="225" w:type="dxa"/>
              <w:right w:w="0" w:type="dxa"/>
            </w:tcMar>
            <w:hideMark/>
          </w:tcPr>
          <w:p w:rsidR="001466F8" w:rsidRDefault="001466F8" w:rsidP="00927DBF">
            <w:pPr>
              <w:spacing w:after="0" w:line="240" w:lineRule="auto"/>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Приложение к решению </w:t>
            </w:r>
          </w:p>
          <w:p w:rsidR="00C6073B" w:rsidRDefault="00C6073B"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Совета</w:t>
            </w:r>
            <w:r w:rsidR="001466F8">
              <w:rPr>
                <w:rFonts w:ascii="Times New Roman" w:eastAsia="Times New Roman" w:hAnsi="Times New Roman"/>
                <w:color w:val="052635"/>
                <w:sz w:val="24"/>
                <w:szCs w:val="24"/>
                <w:lang w:eastAsia="ru-RU"/>
              </w:rPr>
              <w:t xml:space="preserve"> депутатов</w:t>
            </w:r>
          </w:p>
          <w:p w:rsidR="001466F8" w:rsidRDefault="00C6073B"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Полетаевского сельского поселения</w:t>
            </w:r>
            <w:r w:rsidR="001466F8">
              <w:rPr>
                <w:rFonts w:ascii="Times New Roman" w:eastAsia="Times New Roman" w:hAnsi="Times New Roman"/>
                <w:color w:val="052635"/>
                <w:sz w:val="24"/>
                <w:szCs w:val="24"/>
                <w:lang w:eastAsia="ru-RU"/>
              </w:rPr>
              <w:t xml:space="preserve"> </w:t>
            </w:r>
          </w:p>
          <w:p w:rsidR="001466F8" w:rsidRDefault="001466F8"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от </w:t>
            </w:r>
            <w:r w:rsidR="00652ABD">
              <w:rPr>
                <w:rFonts w:ascii="Times New Roman" w:eastAsia="Times New Roman" w:hAnsi="Times New Roman"/>
                <w:color w:val="052635"/>
                <w:sz w:val="24"/>
                <w:szCs w:val="24"/>
                <w:lang w:eastAsia="ru-RU"/>
              </w:rPr>
              <w:t>20.04.2017г.</w:t>
            </w:r>
            <w:r w:rsidR="00547C80">
              <w:rPr>
                <w:rFonts w:ascii="Times New Roman" w:eastAsia="Times New Roman" w:hAnsi="Times New Roman"/>
                <w:color w:val="052635"/>
                <w:sz w:val="24"/>
                <w:szCs w:val="24"/>
                <w:lang w:eastAsia="ru-RU"/>
              </w:rPr>
              <w:t xml:space="preserve"> № </w:t>
            </w:r>
            <w:r w:rsidR="00652ABD">
              <w:rPr>
                <w:rFonts w:ascii="Times New Roman" w:eastAsia="Times New Roman" w:hAnsi="Times New Roman"/>
                <w:color w:val="052635"/>
                <w:sz w:val="24"/>
                <w:szCs w:val="24"/>
                <w:lang w:eastAsia="ru-RU"/>
              </w:rPr>
              <w:t>111/1</w:t>
            </w:r>
          </w:p>
          <w:p w:rsidR="001466F8" w:rsidRDefault="00085387"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внесены изменения решение №126 21.09.2017г</w:t>
            </w:r>
          </w:p>
          <w:p w:rsidR="00085387" w:rsidRDefault="00085387"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внесены изменения решение №15 от 25.12.2019г.</w:t>
            </w:r>
          </w:p>
          <w:p w:rsidR="001466F8" w:rsidRPr="001466F8" w:rsidRDefault="001466F8" w:rsidP="001466F8">
            <w:pPr>
              <w:spacing w:after="0"/>
              <w:ind w:left="-142" w:firstLine="142"/>
              <w:jc w:val="center"/>
              <w:rPr>
                <w:rFonts w:ascii="Times New Roman" w:hAnsi="Times New Roman"/>
                <w:sz w:val="24"/>
                <w:szCs w:val="24"/>
              </w:rPr>
            </w:pPr>
            <w:r w:rsidRPr="001466F8">
              <w:rPr>
                <w:rFonts w:ascii="Times New Roman" w:hAnsi="Times New Roman"/>
                <w:sz w:val="24"/>
                <w:szCs w:val="24"/>
              </w:rPr>
              <w:t>Правил</w:t>
            </w:r>
            <w:r>
              <w:rPr>
                <w:rFonts w:ascii="Times New Roman" w:hAnsi="Times New Roman"/>
                <w:sz w:val="24"/>
                <w:szCs w:val="24"/>
              </w:rPr>
              <w:t xml:space="preserve">а благоустройства и озеленения </w:t>
            </w:r>
            <w:r w:rsidRPr="001466F8">
              <w:rPr>
                <w:rFonts w:ascii="Times New Roman" w:hAnsi="Times New Roman"/>
                <w:sz w:val="24"/>
                <w:szCs w:val="24"/>
              </w:rPr>
              <w:t xml:space="preserve">территории </w:t>
            </w:r>
            <w:r w:rsidR="00C6073B">
              <w:rPr>
                <w:rFonts w:ascii="Times New Roman" w:hAnsi="Times New Roman"/>
                <w:sz w:val="24"/>
                <w:szCs w:val="24"/>
              </w:rPr>
              <w:t xml:space="preserve">Полетаевского сельского поселения </w:t>
            </w:r>
            <w:r w:rsidRPr="001466F8">
              <w:rPr>
                <w:rFonts w:ascii="Times New Roman" w:hAnsi="Times New Roman"/>
                <w:sz w:val="24"/>
                <w:szCs w:val="24"/>
              </w:rPr>
              <w:t>Сосновского муниципального района</w:t>
            </w:r>
          </w:p>
          <w:p w:rsidR="001466F8"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0861AB" w:rsidRDefault="001466F8"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Статья 1. Общие положения</w:t>
            </w:r>
          </w:p>
          <w:p w:rsidR="00883A0B"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1. </w:t>
            </w:r>
            <w:r w:rsidR="00883A0B" w:rsidRPr="00275C66">
              <w:rPr>
                <w:rFonts w:ascii="Times New Roman" w:eastAsia="Times New Roman" w:hAnsi="Times New Roman"/>
                <w:color w:val="052635"/>
                <w:sz w:val="24"/>
                <w:szCs w:val="24"/>
                <w:lang w:eastAsia="ru-RU"/>
              </w:rPr>
              <w:t xml:space="preserve">Правила благоустройства и озеленения территории </w:t>
            </w:r>
            <w:r w:rsidR="00491D76">
              <w:rPr>
                <w:rFonts w:ascii="Times New Roman" w:eastAsia="Times New Roman" w:hAnsi="Times New Roman"/>
                <w:color w:val="052635"/>
                <w:sz w:val="24"/>
                <w:szCs w:val="24"/>
                <w:lang w:eastAsia="ru-RU"/>
              </w:rPr>
              <w:t xml:space="preserve">Полетаевского сельского поселения </w:t>
            </w:r>
            <w:r w:rsidR="003A7838" w:rsidRPr="00275C66">
              <w:rPr>
                <w:rFonts w:ascii="Times New Roman" w:eastAsia="Times New Roman" w:hAnsi="Times New Roman"/>
                <w:color w:val="052635"/>
                <w:sz w:val="24"/>
                <w:szCs w:val="24"/>
                <w:lang w:eastAsia="ru-RU"/>
              </w:rPr>
              <w:t>Сосновского муниципального района</w:t>
            </w:r>
            <w:r w:rsidR="00FB00F1">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 xml:space="preserve">(далее - Правила) разработаны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r w:rsidR="00491D76">
              <w:rPr>
                <w:rFonts w:ascii="Times New Roman" w:eastAsia="Times New Roman" w:hAnsi="Times New Roman"/>
                <w:color w:val="052635"/>
                <w:sz w:val="24"/>
                <w:szCs w:val="24"/>
                <w:lang w:eastAsia="ru-RU"/>
              </w:rPr>
              <w:t>Полетаевского сельского поселения</w:t>
            </w:r>
            <w:r w:rsidR="00FB00F1">
              <w:rPr>
                <w:rFonts w:ascii="Times New Roman" w:eastAsia="Times New Roman" w:hAnsi="Times New Roman"/>
                <w:color w:val="052635"/>
                <w:sz w:val="24"/>
                <w:szCs w:val="24"/>
                <w:lang w:eastAsia="ru-RU"/>
              </w:rPr>
              <w:t>", другими</w:t>
            </w:r>
            <w:r w:rsidR="00883A0B" w:rsidRPr="00275C66">
              <w:rPr>
                <w:rFonts w:ascii="Times New Roman" w:eastAsia="Times New Roman" w:hAnsi="Times New Roman"/>
                <w:color w:val="052635"/>
                <w:sz w:val="24"/>
                <w:szCs w:val="24"/>
                <w:lang w:eastAsia="ru-RU"/>
              </w:rPr>
              <w:t xml:space="preserve"> нормативными правовыми актами органов государственной власти и местного самоуправления.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Настоящие Правила: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устанавливают единые и обязательные для исполнения всеми субъектами нормы и требования в сфере благоустройства, озеленения и содержания террит</w:t>
            </w:r>
            <w:r w:rsidR="005A3BC9">
              <w:rPr>
                <w:rFonts w:ascii="Times New Roman" w:eastAsia="Times New Roman" w:hAnsi="Times New Roman"/>
                <w:color w:val="052635"/>
                <w:sz w:val="24"/>
                <w:szCs w:val="24"/>
                <w:lang w:eastAsia="ru-RU"/>
              </w:rPr>
              <w:t xml:space="preserve">ории муниципального образования </w:t>
            </w:r>
            <w:r w:rsidR="00491D76">
              <w:rPr>
                <w:rFonts w:ascii="Times New Roman" w:eastAsia="Times New Roman" w:hAnsi="Times New Roman"/>
                <w:color w:val="052635"/>
                <w:sz w:val="24"/>
                <w:szCs w:val="24"/>
                <w:lang w:eastAsia="ru-RU"/>
              </w:rPr>
              <w:t>Полетаевского сельского поселения</w:t>
            </w:r>
            <w:r w:rsidRPr="00275C66">
              <w:rPr>
                <w:rFonts w:ascii="Times New Roman" w:eastAsia="Times New Roman" w:hAnsi="Times New Roman"/>
                <w:color w:val="052635"/>
                <w:sz w:val="24"/>
                <w:szCs w:val="24"/>
                <w:lang w:eastAsia="ru-RU"/>
              </w:rPr>
              <w:t xml:space="preserve">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w:t>
            </w:r>
            <w:r w:rsidR="003A7838" w:rsidRPr="00275C66">
              <w:rPr>
                <w:rFonts w:ascii="Times New Roman" w:eastAsia="Times New Roman" w:hAnsi="Times New Roman"/>
                <w:color w:val="052635"/>
                <w:sz w:val="24"/>
                <w:szCs w:val="24"/>
                <w:lang w:eastAsia="ru-RU"/>
              </w:rPr>
              <w:t>района</w:t>
            </w:r>
          </w:p>
          <w:p w:rsidR="003A783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регулируют отношения в области благоустройства, определяют комплекс мероприятий, необходимых для обеспечения чистоты и порядка на территории </w:t>
            </w:r>
            <w:r w:rsidR="003A7838" w:rsidRPr="00275C66">
              <w:rPr>
                <w:rFonts w:ascii="Times New Roman" w:eastAsia="Times New Roman" w:hAnsi="Times New Roman"/>
                <w:color w:val="052635"/>
                <w:sz w:val="24"/>
                <w:szCs w:val="24"/>
                <w:lang w:eastAsia="ru-RU"/>
              </w:rPr>
              <w:t>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Правила разработаны с целью обеспечения должного эстетического состояния</w:t>
            </w:r>
            <w:r w:rsidR="003A7838" w:rsidRPr="00275C66">
              <w:rPr>
                <w:rFonts w:ascii="Times New Roman" w:eastAsia="Times New Roman" w:hAnsi="Times New Roman"/>
                <w:color w:val="052635"/>
                <w:sz w:val="24"/>
                <w:szCs w:val="24"/>
                <w:lang w:eastAsia="ru-RU"/>
              </w:rPr>
              <w:t xml:space="preserve"> района</w:t>
            </w:r>
            <w:r w:rsidRPr="00275C66">
              <w:rPr>
                <w:rFonts w:ascii="Times New Roman" w:eastAsia="Times New Roman" w:hAnsi="Times New Roman"/>
                <w:color w:val="052635"/>
                <w:sz w:val="24"/>
                <w:szCs w:val="24"/>
                <w:lang w:eastAsia="ru-RU"/>
              </w:rPr>
              <w:t>, реализации конституционных прав граждан на благоприятную окружающую среду.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Настоящие Правила обязательны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r w:rsidR="00491D76">
              <w:rPr>
                <w:rFonts w:ascii="Times New Roman" w:eastAsia="Times New Roman" w:hAnsi="Times New Roman"/>
                <w:color w:val="052635"/>
                <w:sz w:val="24"/>
                <w:szCs w:val="24"/>
                <w:lang w:eastAsia="ru-RU"/>
              </w:rPr>
              <w:t>Полетаевского сельского поселения</w:t>
            </w:r>
            <w:r w:rsidR="006933AE"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61A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w:t>
            </w:r>
            <w:r w:rsidR="001466F8" w:rsidRPr="000861AB">
              <w:rPr>
                <w:rFonts w:ascii="Times New Roman" w:eastAsia="Times New Roman" w:hAnsi="Times New Roman"/>
                <w:b/>
                <w:color w:val="052635"/>
                <w:sz w:val="24"/>
                <w:szCs w:val="24"/>
                <w:lang w:eastAsia="ru-RU"/>
              </w:rPr>
              <w:t>я 2. Основные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настоящих Правилах применяются следующие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закрепленная территория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зеленые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5) землепользователи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инженерные коммуникации - трубопроводы и кабели (провода) различного назначения;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исполнители - юридические лица и индивидуальные предприниматели, осуществляющие уборку территорий</w:t>
            </w:r>
            <w:r w:rsidR="00C12A81" w:rsidRPr="00275C66">
              <w:rPr>
                <w:rFonts w:ascii="Times New Roman" w:eastAsia="Times New Roman" w:hAnsi="Times New Roman"/>
                <w:color w:val="052635"/>
                <w:sz w:val="24"/>
                <w:szCs w:val="24"/>
                <w:lang w:eastAsia="ru-RU"/>
              </w:rPr>
              <w:t xml:space="preserve"> </w:t>
            </w:r>
            <w:r w:rsidR="00491D76">
              <w:rPr>
                <w:rFonts w:ascii="Times New Roman" w:eastAsia="Times New Roman" w:hAnsi="Times New Roman"/>
                <w:color w:val="052635"/>
                <w:sz w:val="24"/>
                <w:szCs w:val="24"/>
                <w:lang w:eastAsia="ru-RU"/>
              </w:rPr>
              <w:t>Полетаевского сельского поселения</w:t>
            </w:r>
            <w:r w:rsidRPr="00275C66">
              <w:rPr>
                <w:rFonts w:ascii="Times New Roman" w:eastAsia="Times New Roman" w:hAnsi="Times New Roman"/>
                <w:color w:val="052635"/>
                <w:sz w:val="24"/>
                <w:szCs w:val="24"/>
                <w:lang w:eastAsia="ru-RU"/>
              </w:rPr>
              <w:t>,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крупногабаритный мусор (КГМ)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D93A85"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магистральные дороги - дороги по маршрутам движения общественного транспорта и дороги со значительной</w:t>
            </w:r>
            <w:r w:rsidR="00ED6E2A">
              <w:rPr>
                <w:rFonts w:ascii="Times New Roman" w:eastAsia="Times New Roman" w:hAnsi="Times New Roman"/>
                <w:color w:val="052635"/>
                <w:sz w:val="24"/>
                <w:szCs w:val="24"/>
                <w:lang w:eastAsia="ru-RU"/>
              </w:rPr>
              <w:t xml:space="preserve"> плотностью движения транспорта.</w:t>
            </w:r>
          </w:p>
          <w:p w:rsidR="00883A0B" w:rsidRPr="00275C66" w:rsidRDefault="00D93A85"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 xml:space="preserve">10) муниципальная территория - земля, находящаяся в пределах административных границ </w:t>
            </w:r>
            <w:r w:rsidR="00491D76">
              <w:rPr>
                <w:rFonts w:ascii="Times New Roman" w:eastAsia="Times New Roman" w:hAnsi="Times New Roman"/>
                <w:color w:val="052635"/>
                <w:sz w:val="24"/>
                <w:szCs w:val="24"/>
                <w:lang w:eastAsia="ru-RU"/>
              </w:rPr>
              <w:t xml:space="preserve">Полетаевского сельского поселения </w:t>
            </w:r>
            <w:r w:rsidR="00C12A81" w:rsidRPr="00275C66">
              <w:rPr>
                <w:rFonts w:ascii="Times New Roman" w:eastAsia="Times New Roman" w:hAnsi="Times New Roman"/>
                <w:color w:val="052635"/>
                <w:sz w:val="24"/>
                <w:szCs w:val="24"/>
                <w:lang w:eastAsia="ru-RU"/>
              </w:rPr>
              <w:t xml:space="preserve">Сосновского муниципального района </w:t>
            </w:r>
            <w:r w:rsidR="00883A0B" w:rsidRPr="00275C66">
              <w:rPr>
                <w:rFonts w:ascii="Times New Roman" w:eastAsia="Times New Roman" w:hAnsi="Times New Roman"/>
                <w:color w:val="052635"/>
                <w:sz w:val="24"/>
                <w:szCs w:val="24"/>
                <w:lang w:eastAsia="ru-RU"/>
              </w:rPr>
              <w:t>в управлении и распоряжении органов местного самоуправления муниципального образования "</w:t>
            </w:r>
            <w:r w:rsidR="00491D76">
              <w:rPr>
                <w:rFonts w:ascii="Times New Roman" w:eastAsia="Times New Roman" w:hAnsi="Times New Roman"/>
                <w:color w:val="052635"/>
                <w:sz w:val="24"/>
                <w:szCs w:val="24"/>
                <w:lang w:eastAsia="ru-RU"/>
              </w:rPr>
              <w:t>Полетаевского сельское поселение</w:t>
            </w:r>
            <w:r w:rsidR="00883A0B" w:rsidRPr="00275C66">
              <w:rPr>
                <w:rFonts w:ascii="Times New Roman" w:eastAsia="Times New Roman" w:hAnsi="Times New Roman"/>
                <w:color w:val="052635"/>
                <w:sz w:val="24"/>
                <w:szCs w:val="24"/>
                <w:lang w:eastAsia="ru-RU"/>
              </w:rPr>
              <w:t>",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мусор - отходы, собираемые с территории при проведении ее уборки;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мусоросборники - емкости (за исключением урн для мусора) или специально отведенные места, соответствующие установленным нормам и требованиям, предназначенные для сбора и временного хранения (вне зданий, строений и сооружений) бытовых или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несанкционированная свалка мусора - самовольный (несанкционированный) сброс (размещение) или складирование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14) объекты содержания и уборки - части территории </w:t>
            </w:r>
            <w:r w:rsidR="00491D76">
              <w:rPr>
                <w:rFonts w:ascii="Times New Roman" w:eastAsia="Times New Roman" w:hAnsi="Times New Roman"/>
                <w:color w:val="052635"/>
                <w:sz w:val="24"/>
                <w:szCs w:val="24"/>
                <w:lang w:eastAsia="ru-RU"/>
              </w:rPr>
              <w:t>Полетаевского сельского поселения</w:t>
            </w:r>
            <w:r w:rsidR="00D93A85"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здания, строения, сооружения,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проезжая часть и тротуары улиц, перекрестков;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площади, мосты, путепроводы, лестницы, переходы;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парки, скверы, сады, аллеи, газоны, деревья, кустарники;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фасады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строительные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ж) малые архитектурные формы (беседки, цветочницы, скамейки, урны, иные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з)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и) произведения монументально-декоративного искусства, памятники, объекты, представляющие историческую и архитектурную ценность;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к) </w:t>
            </w:r>
            <w:proofErr w:type="spellStart"/>
            <w:r w:rsidRPr="00275C66">
              <w:rPr>
                <w:rFonts w:ascii="Times New Roman" w:eastAsia="Times New Roman" w:hAnsi="Times New Roman"/>
                <w:color w:val="052635"/>
                <w:sz w:val="24"/>
                <w:szCs w:val="24"/>
                <w:lang w:eastAsia="ru-RU"/>
              </w:rPr>
              <w:t>водоисточники</w:t>
            </w:r>
            <w:proofErr w:type="spellEnd"/>
            <w:r w:rsidRPr="00275C66">
              <w:rPr>
                <w:rFonts w:ascii="Times New Roman" w:eastAsia="Times New Roman" w:hAnsi="Times New Roman"/>
                <w:color w:val="052635"/>
                <w:sz w:val="24"/>
                <w:szCs w:val="24"/>
                <w:lang w:eastAsia="ru-RU"/>
              </w:rPr>
              <w:t>, родники и водные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л) кладбища;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м) рынки, магазины, торговые павильоны, киоски, палатки, лотки;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н) посадочные площадки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о) жилые индивидуальные и многоквартирные дома, административные и промышленные здания;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п) индивидуальные гаражи, расположенные в зоне жилой застройки, а также территории гаражных кооперативов;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р) садоводческие общества (товарищества);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ответственные лица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16) отходы - отходы производства и потребления, образующиеся в народном хозяйстве;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17) площадка для мусоросборников - специально оборудованное место, предназначенное для размещения мусоросборников;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18) придомовая территория </w:t>
            </w:r>
            <w:r w:rsidR="00652ABD">
              <w:rPr>
                <w:rFonts w:ascii="Times New Roman" w:eastAsia="Times New Roman" w:hAnsi="Times New Roman"/>
                <w:color w:val="052635"/>
                <w:sz w:val="24"/>
                <w:szCs w:val="24"/>
                <w:lang w:eastAsia="ru-RU"/>
              </w:rPr>
              <w:t>–</w:t>
            </w:r>
            <w:r w:rsidRPr="00275C66">
              <w:rPr>
                <w:rFonts w:ascii="Times New Roman" w:eastAsia="Times New Roman" w:hAnsi="Times New Roman"/>
                <w:color w:val="052635"/>
                <w:sz w:val="24"/>
                <w:szCs w:val="24"/>
                <w:lang w:eastAsia="ru-RU"/>
              </w:rPr>
              <w:t xml:space="preserve"> </w:t>
            </w:r>
            <w:r w:rsidR="00652ABD">
              <w:rPr>
                <w:rFonts w:ascii="Times New Roman" w:eastAsia="Times New Roman" w:hAnsi="Times New Roman"/>
                <w:color w:val="052635"/>
                <w:sz w:val="24"/>
                <w:szCs w:val="24"/>
                <w:lang w:eastAsia="ru-RU"/>
              </w:rPr>
              <w:t>примыкающий к дому земельный участок с элементами озеленения и благоустройства и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19)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20) содержание зданий, сооружений - комплекс мероприятий, проводимых на объектах содержания с целью: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предупреждения преждевременного износа, разрушения;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устранения повреждений, поломок, иных нарушений;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восстановления и улучшения внешнего вида в соответствии с выданными техническими условиями или предписаниями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21) специализированная организация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22) стоянки такси - места, определенные Администрацией </w:t>
            </w:r>
            <w:r w:rsidR="00491D76">
              <w:rPr>
                <w:rFonts w:ascii="Times New Roman" w:eastAsia="Times New Roman" w:hAnsi="Times New Roman"/>
                <w:color w:val="052635"/>
                <w:sz w:val="24"/>
                <w:szCs w:val="24"/>
                <w:lang w:eastAsia="ru-RU"/>
              </w:rPr>
              <w:t xml:space="preserve">Полетаевского </w:t>
            </w:r>
            <w:r w:rsidR="00D46D5E"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для размещения автомобилей такси в период ожидания вызова;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23) твердые бытовые отходы (ТБО) - отходы потребления, образующиеся в результате жизнедеятельности людей (за исключением КГМ);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24) территории общего пользования - территории, которыми беспрепятственно пользуется неограниченный круг лиц (в том числе площади, ул</w:t>
            </w:r>
            <w:r w:rsidR="00ED6E2A">
              <w:rPr>
                <w:rFonts w:ascii="Times New Roman" w:eastAsia="Times New Roman" w:hAnsi="Times New Roman"/>
                <w:color w:val="052635"/>
                <w:sz w:val="24"/>
                <w:szCs w:val="24"/>
                <w:lang w:eastAsia="ru-RU"/>
              </w:rPr>
              <w:t>ицы, набережные, скверы</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25) территория землепользования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26) уборка территории - комплекс мероприятий, включающий в себя: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регулярную, своевременную очистку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сбор и вывоз мусора, твердых, жидких и пищевых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поддержание в чистоте зданий, строений, сооружений и малых архитектурных форм;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27) хозяйствующие субъекты - предприятия, учреждения, иные организации всех форм собственности и ведомственной принадлежности, а также индивидуальные предприниматели.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61A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Статья 3. Порядок определения прилегаю</w:t>
            </w:r>
            <w:r w:rsidR="001466F8" w:rsidRPr="000861AB">
              <w:rPr>
                <w:rFonts w:ascii="Times New Roman" w:eastAsia="Times New Roman" w:hAnsi="Times New Roman"/>
                <w:b/>
                <w:color w:val="052635"/>
                <w:sz w:val="24"/>
                <w:szCs w:val="24"/>
                <w:lang w:eastAsia="ru-RU"/>
              </w:rPr>
              <w:t>щей территории и ее закрепления</w:t>
            </w:r>
          </w:p>
          <w:p w:rsidR="000861AB" w:rsidRPr="000861AB" w:rsidRDefault="00883A0B" w:rsidP="000861AB">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w:t>
            </w:r>
            <w:r w:rsidR="000861AB" w:rsidRPr="000861AB">
              <w:rPr>
                <w:rFonts w:ascii="Times New Roman" w:eastAsia="Times New Roman" w:hAnsi="Times New Roman"/>
                <w:b/>
                <w:sz w:val="24"/>
                <w:szCs w:val="24"/>
                <w:lang w:eastAsia="ru-RU"/>
              </w:rPr>
              <w:t>Прилегающая территория</w:t>
            </w:r>
            <w:r w:rsidR="000861AB" w:rsidRPr="000861AB">
              <w:rPr>
                <w:rFonts w:ascii="Times New Roman" w:eastAsia="Times New Roman" w:hAnsi="Times New Roman"/>
                <w:sz w:val="24"/>
                <w:szCs w:val="24"/>
                <w:lang w:eastAsia="ru-RU"/>
              </w:rPr>
              <w:t xml:space="preserve"> – территория, примыкающая к отведенной, в отношении которой осуществляется благоустройство на основании заключаемых между собственником и (или) иным законным владельцем здания, строения, сооружения, земельного участка и муниципальным образованием соглашений (договоров) о благоустройстве (о проведении работ по благоустройству).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случае, если территория общего пользования прилегает к зданию, строению, сооружению, земельному участку, который образован (сформирован) в соответствии с требованиями земельного законодательства,</w:t>
            </w:r>
            <w:r w:rsidRPr="000861AB">
              <w:rPr>
                <w:rFonts w:ascii="Times New Roman" w:eastAsia="Times New Roman" w:hAnsi="Times New Roman"/>
                <w:bCs/>
                <w:color w:val="26282F"/>
                <w:sz w:val="24"/>
                <w:szCs w:val="24"/>
                <w:lang w:eastAsia="ru-RU"/>
              </w:rPr>
              <w:t xml:space="preserve"> </w:t>
            </w:r>
            <w:r w:rsidRPr="000861AB">
              <w:rPr>
                <w:rFonts w:ascii="Times New Roman" w:eastAsia="Times New Roman" w:hAnsi="Times New Roman"/>
                <w:bCs/>
                <w:sz w:val="24"/>
                <w:szCs w:val="24"/>
                <w:lang w:eastAsia="ru-RU"/>
              </w:rPr>
              <w:t>граница прилегающей территории</w:t>
            </w:r>
            <w:r w:rsidRPr="000861AB">
              <w:rPr>
                <w:rFonts w:ascii="Times New Roman" w:eastAsia="Times New Roman" w:hAnsi="Times New Roman"/>
                <w:sz w:val="24"/>
                <w:szCs w:val="24"/>
                <w:lang w:eastAsia="ru-RU"/>
              </w:rPr>
              <w:t xml:space="preserve"> определяется как местоположение прилегающей территории, установленное посредством определения координат поворотных точек ее границы. При этом </w:t>
            </w:r>
            <w:r w:rsidRPr="000861AB">
              <w:rPr>
                <w:rFonts w:ascii="Times New Roman" w:eastAsia="Times New Roman" w:hAnsi="Times New Roman"/>
                <w:bCs/>
                <w:sz w:val="24"/>
                <w:szCs w:val="24"/>
                <w:lang w:eastAsia="ru-RU"/>
              </w:rPr>
              <w:t>внутренняя граница прилегающей территории</w:t>
            </w:r>
            <w:r w:rsidRPr="000861AB">
              <w:rPr>
                <w:rFonts w:ascii="Times New Roman" w:eastAsia="Times New Roman" w:hAnsi="Times New Roman"/>
                <w:sz w:val="24"/>
                <w:szCs w:val="24"/>
                <w:lang w:eastAsia="ru-RU"/>
              </w:rPr>
              <w:t xml:space="preserve"> определяется как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w:t>
            </w:r>
            <w:r w:rsidRPr="000861AB">
              <w:rPr>
                <w:rFonts w:ascii="Times New Roman" w:eastAsia="Times New Roman" w:hAnsi="Times New Roman"/>
                <w:bCs/>
                <w:sz w:val="24"/>
                <w:szCs w:val="24"/>
                <w:lang w:eastAsia="ru-RU"/>
              </w:rPr>
              <w:t>нешней границей прилегающей территории</w:t>
            </w:r>
            <w:r w:rsidRPr="000861AB">
              <w:rPr>
                <w:rFonts w:ascii="Times New Roman" w:eastAsia="Times New Roman" w:hAnsi="Times New Roman"/>
                <w:sz w:val="24"/>
                <w:szCs w:val="24"/>
                <w:lang w:eastAsia="ru-RU"/>
              </w:rPr>
              <w:t xml:space="preserve"> является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а </w:t>
            </w:r>
            <w:r w:rsidRPr="000861AB">
              <w:rPr>
                <w:rFonts w:ascii="Times New Roman" w:eastAsia="Times New Roman" w:hAnsi="Times New Roman"/>
                <w:bCs/>
                <w:sz w:val="24"/>
                <w:szCs w:val="24"/>
                <w:lang w:eastAsia="ru-RU"/>
              </w:rPr>
              <w:t>площадь прилегающей территории</w:t>
            </w:r>
            <w:r w:rsidRPr="000861AB">
              <w:rPr>
                <w:rFonts w:ascii="Times New Roman" w:eastAsia="Times New Roman" w:hAnsi="Times New Roman"/>
                <w:sz w:val="24"/>
                <w:szCs w:val="24"/>
                <w:lang w:eastAsia="ru-RU"/>
              </w:rPr>
              <w:t xml:space="preserve"> определяется как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lastRenderedPageBreak/>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максимальной и минимальной площадью прилегающих территорий.</w:t>
            </w:r>
          </w:p>
          <w:p w:rsidR="000861AB" w:rsidRPr="000861AB" w:rsidRDefault="000861AB" w:rsidP="000861AB">
            <w:pPr>
              <w:widowControl w:val="0"/>
              <w:spacing w:after="0" w:line="240" w:lineRule="auto"/>
              <w:ind w:firstLine="709"/>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Максимальная и минимальная площади прилегающей территории устанавливаются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в соглашениях (договорах) о благоустройстве, заключаемых между собственником и (или) иным законным владельцем здания, строения, сооружения, земельного участка и муниципальным образованием, на основании</w:t>
            </w:r>
            <w:r w:rsidRPr="000861AB">
              <w:rPr>
                <w:rFonts w:ascii="Times New Roman" w:eastAsia="Times New Roman" w:hAnsi="Times New Roman"/>
                <w:bCs/>
                <w:sz w:val="24"/>
                <w:szCs w:val="24"/>
                <w:lang w:eastAsia="ru-RU"/>
              </w:rPr>
              <w:t xml:space="preserve"> карты-схемы границы прилегающей</w:t>
            </w:r>
            <w:r w:rsidRPr="000861AB">
              <w:rPr>
                <w:rFonts w:ascii="Times New Roman" w:eastAsia="Times New Roman" w:hAnsi="Times New Roman"/>
                <w:b/>
                <w:bCs/>
                <w:sz w:val="24"/>
                <w:szCs w:val="24"/>
                <w:lang w:eastAsia="ru-RU"/>
              </w:rPr>
              <w:t xml:space="preserve"> </w:t>
            </w:r>
            <w:r w:rsidRPr="000861AB">
              <w:rPr>
                <w:rFonts w:ascii="Times New Roman" w:eastAsia="Times New Roman" w:hAnsi="Times New Roman"/>
                <w:bCs/>
                <w:sz w:val="24"/>
                <w:szCs w:val="24"/>
                <w:lang w:eastAsia="ru-RU"/>
              </w:rPr>
              <w:t>территории</w:t>
            </w:r>
            <w:r w:rsidRPr="000861AB">
              <w:rPr>
                <w:rFonts w:ascii="Times New Roman" w:eastAsia="Times New Roman" w:hAnsi="Times New Roman"/>
                <w:sz w:val="24"/>
                <w:szCs w:val="24"/>
                <w:lang w:eastAsia="ru-RU"/>
              </w:rPr>
              <w:t xml:space="preserve"> – схематического изображения границы прилегающей территории, в отношении которой заключается указанное соглашение (договор). </w:t>
            </w:r>
          </w:p>
          <w:p w:rsidR="000861AB" w:rsidRPr="000861AB" w:rsidRDefault="000861AB" w:rsidP="000861AB">
            <w:pPr>
              <w:widowControl w:val="0"/>
              <w:spacing w:after="0" w:line="240" w:lineRule="auto"/>
              <w:ind w:firstLine="709"/>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Соглашениями (договорами) о благоустройстве, заключаемыми между собственником и (или) иным законным владельцем здания, строения, сооружения, земельного участка и муниципальным образованием, предусмотрено финансовое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Карта-схема границы прилегающей территории представляется в орган местного самоуправления муниципального образования – Администрацию Полетаевского сельского поселения собственником и (или) иным законным владельцем здания, строения, сооружения, земельного участка.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На основании представленной в вышеуказанный орган местного самоуправления муниципального образования собственником и (или) иным законным владельцем здания, строения, сооружения, земельного участка карты-схемы границы прилегающей территории орган местного самоуправления осуществляет подготовку схемы границы прилегающей территории на кадастровом плане территории или карте-схеме границы прилегающей территории (далее – схема границы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 (бюджета муниципального образования – Полетаевского сельского поселения).</w:t>
            </w:r>
            <w:bookmarkStart w:id="1" w:name="sub_12"/>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подготавливаются в форме одного документа, в том числе электронного.</w:t>
            </w:r>
            <w:bookmarkEnd w:id="1"/>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В случае подготовки схемы границы прилегающей территории кадастровым инженером электронный документ подписывается </w:t>
            </w:r>
            <w:r w:rsidRPr="000861AB">
              <w:rPr>
                <w:rFonts w:ascii="Times New Roman" w:eastAsia="Times New Roman" w:hAnsi="Times New Roman"/>
                <w:bCs/>
                <w:sz w:val="24"/>
                <w:szCs w:val="24"/>
                <w:lang w:eastAsia="ru-RU"/>
              </w:rPr>
              <w:t>усиленной квалифицированной электронной подписью</w:t>
            </w:r>
            <w:r w:rsidRPr="000861AB">
              <w:rPr>
                <w:rFonts w:ascii="Times New Roman" w:eastAsia="Times New Roman" w:hAnsi="Times New Roman"/>
                <w:sz w:val="24"/>
                <w:szCs w:val="24"/>
                <w:lang w:eastAsia="ru-RU"/>
              </w:rPr>
              <w:t xml:space="preserve"> кадастрового инженера, подготовившего такую схему.</w:t>
            </w:r>
          </w:p>
          <w:p w:rsidR="000861AB" w:rsidRPr="000861AB" w:rsidRDefault="000861AB" w:rsidP="000861AB">
            <w:pPr>
              <w:spacing w:after="0" w:line="240" w:lineRule="auto"/>
              <w:ind w:firstLine="708"/>
              <w:jc w:val="both"/>
              <w:rPr>
                <w:rFonts w:ascii="Times New Roman" w:eastAsia="Times New Roman" w:hAnsi="Times New Roman"/>
                <w:sz w:val="24"/>
                <w:szCs w:val="24"/>
                <w:shd w:val="clear" w:color="auto" w:fill="FFFFFF"/>
                <w:lang w:eastAsia="ru-RU"/>
              </w:rPr>
            </w:pPr>
            <w:r w:rsidRPr="000861AB">
              <w:rPr>
                <w:rFonts w:ascii="Times New Roman" w:eastAsia="Times New Roman" w:hAnsi="Times New Roman"/>
                <w:sz w:val="24"/>
                <w:szCs w:val="24"/>
                <w:lang w:eastAsia="ru-RU"/>
              </w:rPr>
              <w:t xml:space="preserve">О необходимости представления в орган местного самоуправления карт-схем границ прилегающих территорий до «01» января 2020 года собственники и (или) иные законные владельцы зданий, строений, сооружений, земельных участков уведомляются публично – через средства массовой информации, посредством публикации объявления </w:t>
            </w:r>
            <w:r w:rsidRPr="000861AB">
              <w:rPr>
                <w:rFonts w:ascii="Times New Roman" w:eastAsia="Times New Roman" w:hAnsi="Times New Roman"/>
                <w:color w:val="000000"/>
                <w:sz w:val="24"/>
                <w:szCs w:val="24"/>
                <w:lang w:eastAsia="ru-RU"/>
              </w:rPr>
              <w:t xml:space="preserve">в официальных источниках опубликования нормативных правовых актов Сосновского муниципального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w:t>
            </w:r>
            <w:r w:rsidRPr="000861AB">
              <w:rPr>
                <w:rFonts w:ascii="Times New Roman" w:eastAsia="Times New Roman" w:hAnsi="Times New Roman"/>
                <w:color w:val="000000"/>
                <w:sz w:val="24"/>
                <w:szCs w:val="24"/>
                <w:lang w:eastAsia="ru-RU"/>
              </w:rPr>
              <w:lastRenderedPageBreak/>
              <w:t xml:space="preserve">Советская, д. 13, а также путем размещения соответствующей информации на официальном сайте органов местного самоуправления Полетаевского сельского поселения в информационно-телекоммуникационной сети «Интернет» по адресу: </w:t>
            </w:r>
            <w:r w:rsidRPr="000861AB">
              <w:rPr>
                <w:rFonts w:ascii="Times New Roman" w:eastAsia="Times New Roman" w:hAnsi="Times New Roman"/>
                <w:color w:val="0000FF"/>
                <w:sz w:val="24"/>
                <w:szCs w:val="24"/>
                <w:u w:val="single"/>
                <w:shd w:val="clear" w:color="auto" w:fill="FFFFFF"/>
                <w:lang w:eastAsia="ru-RU"/>
              </w:rPr>
              <w:t>http://poletaevskoe.eps74.ru/</w:t>
            </w:r>
            <w:r w:rsidRPr="000861AB">
              <w:rPr>
                <w:rFonts w:ascii="Times New Roman" w:eastAsia="Times New Roman" w:hAnsi="Times New Roman"/>
                <w:sz w:val="24"/>
                <w:szCs w:val="24"/>
                <w:shd w:val="clear" w:color="auto" w:fill="FFFFFF"/>
                <w:lang w:eastAsia="ru-RU"/>
              </w:rPr>
              <w:t xml:space="preserve">. Также необходимо индивидуальное уведомление </w:t>
            </w:r>
            <w:r w:rsidRPr="000861AB">
              <w:rPr>
                <w:rFonts w:ascii="Times New Roman" w:eastAsia="Times New Roman" w:hAnsi="Times New Roman"/>
                <w:sz w:val="24"/>
                <w:szCs w:val="24"/>
                <w:lang w:eastAsia="ru-RU"/>
              </w:rPr>
              <w:t>собственников и (или) иных законных владельцев зданий, строений, сооружений, земельных участков о предоставлении</w:t>
            </w:r>
            <w:r w:rsidRPr="000861AB">
              <w:rPr>
                <w:rFonts w:ascii="Times New Roman" w:eastAsia="Times New Roman" w:hAnsi="Times New Roman"/>
                <w:sz w:val="24"/>
                <w:szCs w:val="24"/>
                <w:shd w:val="clear" w:color="auto" w:fill="FFFFFF"/>
                <w:lang w:eastAsia="ru-RU"/>
              </w:rPr>
              <w:t xml:space="preserve"> </w:t>
            </w:r>
            <w:r w:rsidRPr="000861AB">
              <w:rPr>
                <w:rFonts w:ascii="Times New Roman" w:eastAsia="Times New Roman" w:hAnsi="Times New Roman"/>
                <w:sz w:val="24"/>
                <w:szCs w:val="24"/>
                <w:lang w:eastAsia="ru-RU"/>
              </w:rPr>
              <w:t>карт-схем границ прилегающих территорий для последующей подготовки схем границ прилегающих территорий</w:t>
            </w:r>
            <w:r w:rsidRPr="000861AB">
              <w:rPr>
                <w:rFonts w:ascii="Times New Roman" w:eastAsia="Times New Roman" w:hAnsi="Times New Roman"/>
                <w:sz w:val="24"/>
                <w:szCs w:val="24"/>
                <w:shd w:val="clear" w:color="auto" w:fill="FFFFFF"/>
                <w:lang w:eastAsia="ru-RU"/>
              </w:rPr>
              <w:t xml:space="preserve"> посредством направления, вручения информационных писем по месту жительства (нахождения) указанных </w:t>
            </w:r>
            <w:r w:rsidRPr="000861AB">
              <w:rPr>
                <w:rFonts w:ascii="Times New Roman" w:eastAsia="Times New Roman" w:hAnsi="Times New Roman"/>
                <w:sz w:val="24"/>
                <w:szCs w:val="24"/>
                <w:lang w:eastAsia="ru-RU"/>
              </w:rPr>
              <w:t>собственников и (или) иных законных владельцев</w:t>
            </w:r>
            <w:r w:rsidRPr="000861AB">
              <w:rPr>
                <w:rFonts w:ascii="Times New Roman" w:eastAsia="Times New Roman" w:hAnsi="Times New Roman"/>
                <w:sz w:val="24"/>
                <w:szCs w:val="24"/>
                <w:shd w:val="clear" w:color="auto" w:fill="FFFFFF"/>
                <w:lang w:eastAsia="ru-RU"/>
              </w:rPr>
              <w:t xml:space="preserve"> </w:t>
            </w:r>
            <w:r w:rsidRPr="000861AB">
              <w:rPr>
                <w:rFonts w:ascii="Times New Roman" w:eastAsia="Times New Roman" w:hAnsi="Times New Roman"/>
                <w:sz w:val="24"/>
                <w:szCs w:val="24"/>
                <w:lang w:eastAsia="ru-RU"/>
              </w:rPr>
              <w:t>зданий, строений, сооружений, земельных участков.</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bookmarkStart w:id="2" w:name="sub_13"/>
            <w:r w:rsidRPr="000861AB">
              <w:rPr>
                <w:rFonts w:ascii="Times New Roman" w:eastAsia="Times New Roman" w:hAnsi="Times New Roman"/>
                <w:sz w:val="24"/>
                <w:szCs w:val="24"/>
                <w:lang w:eastAsia="ru-RU"/>
              </w:rPr>
              <w:t>Схемы границ прилегающих территорий подготавливаются по форме и в соответствии с требованиями к их подготовке, а также требованиями к точности и методам определения координат поворотных точек границ прилегающих территорий, установленными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bookmarkStart w:id="3" w:name="sub_14"/>
            <w:bookmarkEnd w:id="2"/>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Установление и изменение границ прилегающих территорий осуществляются путем утверждения представительным органом муниципального образования (Советом депутатов Полетаевского сельского поселения) схем границ прилегающих территорий в составе настоящих Правил благоустройства (посредством внесения соответствующих изменений в Правила благоустройства) в соответствии с требованиями </w:t>
            </w:r>
            <w:hyperlink r:id="rId6" w:history="1">
              <w:r w:rsidRPr="000861AB">
                <w:rPr>
                  <w:rFonts w:ascii="Times New Roman" w:eastAsia="Times New Roman" w:hAnsi="Times New Roman"/>
                  <w:bCs/>
                  <w:sz w:val="24"/>
                  <w:szCs w:val="24"/>
                  <w:lang w:eastAsia="ru-RU"/>
                </w:rPr>
                <w:t>статьи 45.1</w:t>
              </w:r>
            </w:hyperlink>
            <w:r w:rsidRPr="000861AB">
              <w:rPr>
                <w:rFonts w:ascii="Times New Roman" w:eastAsia="Times New Roman" w:hAnsi="Times New Roman"/>
                <w:sz w:val="24"/>
                <w:szCs w:val="24"/>
                <w:lang w:eastAsia="ru-RU"/>
              </w:rPr>
              <w:t xml:space="preserve"> Федерального закона «Об общих принципах организации местного самоуправления в Российской Федерации», </w:t>
            </w:r>
            <w:hyperlink r:id="rId7" w:history="1">
              <w:r w:rsidRPr="000861AB">
                <w:rPr>
                  <w:rFonts w:ascii="Times New Roman" w:eastAsia="Times New Roman" w:hAnsi="Times New Roman"/>
                  <w:bCs/>
                  <w:sz w:val="24"/>
                  <w:szCs w:val="24"/>
                  <w:lang w:eastAsia="ru-RU"/>
                </w:rPr>
                <w:t>статьи 5.1</w:t>
              </w:r>
            </w:hyperlink>
            <w:r w:rsidRPr="000861AB">
              <w:rPr>
                <w:rFonts w:ascii="Times New Roman" w:eastAsia="Times New Roman" w:hAnsi="Times New Roman"/>
                <w:sz w:val="24"/>
                <w:szCs w:val="24"/>
                <w:lang w:eastAsia="ru-RU"/>
              </w:rPr>
              <w:t xml:space="preserve"> Градостроительного кодекса Российской Федерации и статьи 11 Устава Полетаевского сельского поселения – по результатам проведенных в установленном порядке публичных слушаний.</w:t>
            </w:r>
            <w:bookmarkStart w:id="4" w:name="sub_15"/>
            <w:bookmarkEnd w:id="3"/>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Администрация Полетаевского сельского поселения в срок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bookmarkEnd w:id="4"/>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Утвержденные схемы границ прилегающих территорий публикуются </w:t>
            </w:r>
            <w:r w:rsidRPr="000861AB">
              <w:rPr>
                <w:rFonts w:ascii="Times New Roman" w:eastAsia="Times New Roman" w:hAnsi="Times New Roman"/>
                <w:color w:val="000000"/>
                <w:sz w:val="24"/>
                <w:szCs w:val="24"/>
                <w:lang w:eastAsia="ru-RU"/>
              </w:rPr>
              <w:t xml:space="preserve">в официальных источниках опубликования нормативных правовых актов Сосновского муниципального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Советская, д. 13, а также путем размещения на официальном сайте органов местного самоуправления Полетаевского сельского поселения в информационно-телекоммуникационной сети «Интернет» по адресу: </w:t>
            </w:r>
            <w:r w:rsidRPr="000861AB">
              <w:rPr>
                <w:rFonts w:ascii="Times New Roman" w:eastAsia="Times New Roman" w:hAnsi="Times New Roman"/>
                <w:color w:val="0000FF"/>
                <w:sz w:val="24"/>
                <w:szCs w:val="24"/>
                <w:u w:val="single"/>
                <w:shd w:val="clear" w:color="auto" w:fill="FFFFFF"/>
                <w:lang w:eastAsia="ru-RU"/>
              </w:rPr>
              <w:t>http://poletaevskoe.eps74.ru/</w:t>
            </w:r>
            <w:r w:rsidRPr="000861AB">
              <w:rPr>
                <w:rFonts w:ascii="Times New Roman" w:eastAsia="Times New Roman" w:hAnsi="Times New Roman"/>
                <w:sz w:val="24"/>
                <w:szCs w:val="24"/>
                <w:lang w:eastAsia="ru-RU"/>
              </w:rPr>
              <w:t xml:space="preserve"> на официальном сайте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и также размещаются в государственной информационной системе жилищно-коммунального хозяйства (на портале «ГИС ЖКХ») в срок не позднее одного месяца со дня их утверждения.».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861AB">
              <w:rPr>
                <w:rFonts w:ascii="Times New Roman" w:eastAsia="Times New Roman" w:hAnsi="Times New Roman"/>
                <w:sz w:val="24"/>
                <w:szCs w:val="24"/>
                <w:lang w:eastAsia="ru-RU"/>
              </w:rPr>
              <w:t>Границы прилегающей территории определяются в соответствии с настоящими Правилами, с учетом пункта 4.6 настоящей главы, с соблюдением следующих ограничений для территорий общего пользования, прилегающих к зданиям, строениям, сооружениям, земельным участкам, которые образованы (сформированы) в соответствии с требованиями земельного законодательства: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lastRenderedPageBreak/>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0861AB">
              <w:rPr>
                <w:rFonts w:ascii="Times New Roman" w:eastAsia="Times New Roman" w:hAnsi="Times New Roman"/>
                <w:sz w:val="24"/>
                <w:szCs w:val="24"/>
                <w:lang w:eastAsia="ru-RU"/>
              </w:rPr>
              <w:t>вкрапливания</w:t>
            </w:r>
            <w:proofErr w:type="spellEnd"/>
            <w:r w:rsidRPr="000861AB">
              <w:rPr>
                <w:rFonts w:ascii="Times New Roman" w:eastAsia="Times New Roman" w:hAnsi="Times New Roman"/>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границах прилегающих территорий могут располагаться следующие территории общего пользования или их части: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1) пешеходные коммуникации, в том числе тротуары, аллеи, дорожки, тропинки;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2) палисадники, клумбы;</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8" w:history="1">
              <w:r w:rsidRPr="000861AB">
                <w:rPr>
                  <w:rFonts w:ascii="Times New Roman" w:eastAsia="Times New Roman" w:hAnsi="Times New Roman"/>
                  <w:bCs/>
                  <w:sz w:val="24"/>
                  <w:szCs w:val="24"/>
                  <w:lang w:eastAsia="ru-RU"/>
                </w:rPr>
                <w:t>законодательством</w:t>
              </w:r>
            </w:hyperlink>
            <w:r w:rsidRPr="000861AB">
              <w:rPr>
                <w:rFonts w:ascii="Times New Roman" w:eastAsia="Times New Roman" w:hAnsi="Times New Roman"/>
                <w:sz w:val="24"/>
                <w:szCs w:val="24"/>
                <w:lang w:eastAsia="ru-RU"/>
              </w:rPr>
              <w:t xml:space="preserve"> Российской Федерации.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Граница прилегающей территории отображается на схеме границы прилегающей территории на кадастровом плане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До «01» января 2020г. возможно отображать схему границы прилегающей территории на карте-схеме границы прилегающей территории.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хозяйствующих субъектов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территории землепользования, а также отдельно стоящих зданий, строений и сооружений, находящихся вне зоны сплошной застройки: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ширину 50 метров свободного пространства по периметру;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при расстоянии между двумя соседними территориями землепользования либо отдельно стоящими зданиями, строениями и сооружениями менее 100 метров - до середины участка, расположенного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зданий, строений и сооружений, расположенных в зоне сплошной застройки вдоль проезжей части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улицах с двухсторонней застройкой - по длине занимаемого участка вдоль здания, на 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на улицах с односторонней застройкой - по длине занимаемого участка вдоль здания, на 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для некапитальных объектов торговли, общественного питания и бытового обслуживания населения - на ширину 15 м по периметру объекта,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6) для дачных, садово-огородных, гаражных</w:t>
            </w:r>
            <w:r w:rsidR="001466F8">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 xml:space="preserve">кооперативов (товариществ) - на ширину 15 метров по периметру,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для муниципальных кладбищ - на ширину 15 метров по периметру,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для железных дорог, железнодорожных переездов - в пределах зоны (полосы) отчуждения железной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для трубопроводов наземного исполнения - на всю длину трубопровода в пределах 1,5 метра в каждую сторону от его вертикальной проекции.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строительных площадок прилегающая территория устанавливается на расстояние 5 метров по периметру ограждения, но не далее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Для индивидуальных жилых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их размещении на улицах с магистральными дорогами - по длине занимаемого участка вдоль здания, на ширину 3 метра от палисада (при отсутствии палисада - 3 метра от границы участка), но не далее тротуара;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их размещении на иных улицах - по длине занимаемого участка вдоль здания, на ширину до проезжей части дороги, включая водоотводную канаву;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Для многоквартирных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со стороны внешнего фасада здания, как правило, на расстояние до тротуара, но не более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по торцам здания, как правило, на расстояние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сторону двора, как правило, прилегающая территория не устанавливается.</w:t>
            </w:r>
          </w:p>
          <w:p w:rsidR="00E32A7B" w:rsidRPr="00E32A7B" w:rsidRDefault="00E32A7B" w:rsidP="00E32A7B">
            <w:pPr>
              <w:spacing w:after="0" w:line="240" w:lineRule="auto"/>
              <w:jc w:val="both"/>
              <w:rPr>
                <w:rFonts w:ascii="Times New Roman" w:hAnsi="Times New Roman"/>
                <w:color w:val="000000"/>
                <w:sz w:val="24"/>
                <w:szCs w:val="24"/>
              </w:rPr>
            </w:pPr>
            <w:r>
              <w:rPr>
                <w:b/>
                <w:bCs/>
                <w:color w:val="000000"/>
                <w:sz w:val="24"/>
                <w:szCs w:val="24"/>
              </w:rPr>
              <w:t xml:space="preserve"> </w:t>
            </w:r>
            <w:r w:rsidRPr="00E32A7B">
              <w:rPr>
                <w:rFonts w:ascii="Times New Roman" w:hAnsi="Times New Roman"/>
                <w:bCs/>
                <w:color w:val="000000"/>
                <w:sz w:val="24"/>
                <w:szCs w:val="24"/>
              </w:rPr>
              <w:t>пункт 7</w:t>
            </w:r>
            <w:r w:rsidRPr="00E32A7B">
              <w:rPr>
                <w:rFonts w:ascii="Times New Roman" w:hAnsi="Times New Roman"/>
                <w:color w:val="000000"/>
                <w:sz w:val="24"/>
                <w:szCs w:val="24"/>
              </w:rPr>
              <w:t xml:space="preserve">. </w:t>
            </w:r>
            <w:r w:rsidRPr="00E32A7B">
              <w:rPr>
                <w:rFonts w:ascii="Times New Roman" w:hAnsi="Times New Roman"/>
                <w:bCs/>
                <w:color w:val="000000"/>
                <w:sz w:val="24"/>
                <w:szCs w:val="24"/>
              </w:rPr>
              <w:t>Благоустройство территорий</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5" w:name="i11229"/>
            <w:r w:rsidRPr="00E32A7B">
              <w:rPr>
                <w:rFonts w:ascii="Times New Roman" w:hAnsi="Times New Roman"/>
                <w:bCs/>
                <w:color w:val="000000"/>
                <w:kern w:val="36"/>
                <w:sz w:val="24"/>
                <w:szCs w:val="24"/>
              </w:rPr>
              <w:t>1. ОБЩИЕ ПОЛОЖЕНИЯ</w:t>
            </w:r>
            <w:bookmarkEnd w:id="5"/>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w:t>
            </w:r>
            <w:r w:rsidRPr="00E32A7B">
              <w:rPr>
                <w:rFonts w:ascii="Times New Roman" w:hAnsi="Times New Roman"/>
                <w:color w:val="000000"/>
                <w:sz w:val="24"/>
                <w:szCs w:val="24"/>
              </w:rPr>
              <w:t> Правила настоящей статьи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1.2.</w:t>
            </w:r>
            <w:r w:rsidRPr="00E32A7B">
              <w:rPr>
                <w:rFonts w:ascii="Times New Roman" w:hAnsi="Times New Roman"/>
                <w:color w:val="000000"/>
                <w:sz w:val="24"/>
                <w:szCs w:val="24"/>
              </w:rPr>
              <w:t>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1.3.</w:t>
            </w:r>
            <w:r w:rsidRPr="00E32A7B">
              <w:rPr>
                <w:rFonts w:ascii="Times New Roman" w:hAnsi="Times New Roman"/>
                <w:color w:val="000000"/>
                <w:sz w:val="24"/>
                <w:szCs w:val="24"/>
              </w:rPr>
              <w:t> Работы по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1.4.</w:t>
            </w:r>
            <w:r w:rsidRPr="00E32A7B">
              <w:rPr>
                <w:rFonts w:ascii="Times New Roman" w:hAnsi="Times New Roman"/>
                <w:color w:val="000000"/>
                <w:sz w:val="24"/>
                <w:szCs w:val="24"/>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1.5.</w:t>
            </w:r>
            <w:r w:rsidRPr="00E32A7B">
              <w:rPr>
                <w:rFonts w:ascii="Times New Roman" w:hAnsi="Times New Roman"/>
                <w:color w:val="000000"/>
                <w:sz w:val="24"/>
                <w:szCs w:val="24"/>
              </w:rPr>
              <w:t xml:space="preserve"> В качестве подстилающих грунтов допускается использовать дренирующие и </w:t>
            </w:r>
            <w:proofErr w:type="spellStart"/>
            <w:r w:rsidRPr="00E32A7B">
              <w:rPr>
                <w:rFonts w:ascii="Times New Roman" w:hAnsi="Times New Roman"/>
                <w:color w:val="000000"/>
                <w:sz w:val="24"/>
                <w:szCs w:val="24"/>
              </w:rPr>
              <w:t>недренирующие</w:t>
            </w:r>
            <w:proofErr w:type="spellEnd"/>
            <w:r w:rsidRPr="00E32A7B">
              <w:rPr>
                <w:rFonts w:ascii="Times New Roman" w:hAnsi="Times New Roman"/>
                <w:color w:val="000000"/>
                <w:sz w:val="24"/>
                <w:szCs w:val="24"/>
              </w:rPr>
              <w:t xml:space="preserve"> песчаные, супесчаные и глинистые грунты всех разновидностей, а также шлаки, </w:t>
            </w:r>
            <w:proofErr w:type="spellStart"/>
            <w:r w:rsidRPr="00E32A7B">
              <w:rPr>
                <w:rFonts w:ascii="Times New Roman" w:hAnsi="Times New Roman"/>
                <w:color w:val="000000"/>
                <w:sz w:val="24"/>
                <w:szCs w:val="24"/>
              </w:rPr>
              <w:t>золошлаковые</w:t>
            </w:r>
            <w:proofErr w:type="spellEnd"/>
            <w:r w:rsidRPr="00E32A7B">
              <w:rPr>
                <w:rFonts w:ascii="Times New Roman" w:hAnsi="Times New Roman"/>
                <w:color w:val="000000"/>
                <w:sz w:val="24"/>
                <w:szCs w:val="24"/>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1.6.</w:t>
            </w:r>
            <w:r w:rsidRPr="00E32A7B">
              <w:rPr>
                <w:rFonts w:ascii="Times New Roman" w:hAnsi="Times New Roman"/>
                <w:color w:val="000000"/>
                <w:sz w:val="24"/>
                <w:szCs w:val="24"/>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7-20 см - при подзолистых призах в климатических подрайонах со среднемесячными температурами января минус 28° С и ниже, июля -±0°С и выше, суровой длительной зимой с высотой снежного покрова до 1,2 м и вечномерзлыми грунтами. Вечномерзлый грунт следует </w:t>
            </w:r>
            <w:r w:rsidRPr="00E32A7B">
              <w:rPr>
                <w:rFonts w:ascii="Times New Roman" w:hAnsi="Times New Roman"/>
                <w:color w:val="000000"/>
                <w:sz w:val="24"/>
                <w:szCs w:val="24"/>
              </w:rPr>
              <w:lastRenderedPageBreak/>
              <w:t>заготавливать летом по мере его оттаивания и перемещать в отвалы к дорогам для последующей вывозки;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до 25 см - при буроземных и сероземных почвах в климатических подрайонах со среднемесячными температурами января минус 15° С и выше и июля +25° С и выше, с жарким солнечным летом, коротким зимним периодом и </w:t>
            </w:r>
            <w:proofErr w:type="spellStart"/>
            <w:r w:rsidRPr="00E32A7B">
              <w:rPr>
                <w:rFonts w:ascii="Times New Roman" w:hAnsi="Times New Roman"/>
                <w:color w:val="000000"/>
                <w:sz w:val="24"/>
                <w:szCs w:val="24"/>
              </w:rPr>
              <w:t>просадочными</w:t>
            </w:r>
            <w:proofErr w:type="spellEnd"/>
            <w:r w:rsidRPr="00E32A7B">
              <w:rPr>
                <w:rFonts w:ascii="Times New Roman" w:hAnsi="Times New Roman"/>
                <w:color w:val="000000"/>
                <w:sz w:val="24"/>
                <w:szCs w:val="24"/>
              </w:rPr>
              <w:t xml:space="preserve"> грунтами;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7-20 см - на подзолистых почвах и 60-80 см - при каштановых и черноземных почвах остальных климатических подрайонов.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1.7.</w:t>
            </w:r>
            <w:r w:rsidRPr="00E32A7B">
              <w:rPr>
                <w:rFonts w:ascii="Times New Roman" w:hAnsi="Times New Roman"/>
                <w:color w:val="000000"/>
                <w:sz w:val="24"/>
                <w:szCs w:val="24"/>
              </w:rPr>
              <w:t> Пригодность растительного грунта для озеленения должна быть установлена лабораторными анализами.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Улучшение механического состава растительного грунта должно осуществляться введением добавок (песок, торф, известь и т. д.) при расстилке растительного грунта путем двух-трехкратного перемешивания грунта и добавок,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1.8.</w:t>
            </w:r>
            <w:r w:rsidRPr="00E32A7B">
              <w:rPr>
                <w:rFonts w:ascii="Times New Roman" w:hAnsi="Times New Roman"/>
                <w:color w:val="000000"/>
                <w:sz w:val="24"/>
                <w:szCs w:val="24"/>
              </w:rPr>
              <w:t> После снятия растительного грунта должен быть обеспечен водоотвод со всей поверхности строительной площадки.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1.9.</w:t>
            </w:r>
            <w:r w:rsidRPr="00E32A7B">
              <w:rPr>
                <w:rFonts w:ascii="Times New Roman" w:hAnsi="Times New Roman"/>
                <w:color w:val="000000"/>
                <w:sz w:val="24"/>
                <w:szCs w:val="24"/>
              </w:rPr>
              <w:t>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1.10.</w:t>
            </w:r>
            <w:r w:rsidRPr="00E32A7B">
              <w:rPr>
                <w:rFonts w:ascii="Times New Roman" w:hAnsi="Times New Roman"/>
                <w:color w:val="000000"/>
                <w:sz w:val="24"/>
                <w:szCs w:val="24"/>
              </w:rPr>
              <w:t>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1.11.</w:t>
            </w:r>
            <w:r w:rsidRPr="00E32A7B">
              <w:rPr>
                <w:rFonts w:ascii="Times New Roman" w:hAnsi="Times New Roman"/>
                <w:color w:val="000000"/>
                <w:sz w:val="24"/>
                <w:szCs w:val="24"/>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м/сут.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 С), теплых (с температурой укладки не ниже +80° С) и холодных (с температурой укладки не ниже +10° 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1.12.</w:t>
            </w:r>
            <w:r w:rsidRPr="00E32A7B">
              <w:rPr>
                <w:rFonts w:ascii="Times New Roman" w:hAnsi="Times New Roman"/>
                <w:color w:val="000000"/>
                <w:sz w:val="24"/>
                <w:szCs w:val="24"/>
              </w:rPr>
              <w:t> Подготовка территорий к застройке должна выполняться в следующей технологической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w:t>
            </w:r>
            <w:r w:rsidRPr="00E32A7B">
              <w:rPr>
                <w:rFonts w:ascii="Times New Roman" w:hAnsi="Times New Roman"/>
                <w:color w:val="000000"/>
                <w:sz w:val="24"/>
                <w:szCs w:val="24"/>
              </w:rPr>
              <w:lastRenderedPageBreak/>
              <w:t>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в изложенной выше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1.13.</w:t>
            </w:r>
            <w:r w:rsidRPr="00E32A7B">
              <w:rPr>
                <w:rFonts w:ascii="Times New Roman" w:hAnsi="Times New Roman"/>
                <w:color w:val="000000"/>
                <w:sz w:val="24"/>
                <w:szCs w:val="24"/>
              </w:rPr>
              <w:t>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уклоны временного водоотвода должны быть не менее 3 ‰;</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щебеночных, гравийных и песчаных подушек под фундаменты сооружений благоустройства должна быть не менее 10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песчаных оснований под сборные элементы покрытий должна быть не менее 3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перепад высот смежных сборных элементов благоустройства должен быть не более 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швов сборных элементов покрытий должна быть не более 25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Коэффициент уплотнения грунтов насыпей должен быть не менее 0,98 под покрытиями и не менее 0,95 в других местах.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1.14.</w:t>
            </w:r>
            <w:r w:rsidRPr="00E32A7B">
              <w:rPr>
                <w:rFonts w:ascii="Times New Roman" w:hAnsi="Times New Roman"/>
                <w:color w:val="000000"/>
                <w:sz w:val="24"/>
                <w:szCs w:val="24"/>
              </w:rPr>
              <w:t>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1.15.</w:t>
            </w:r>
            <w:r w:rsidRPr="00E32A7B">
              <w:rPr>
                <w:rFonts w:ascii="Times New Roman" w:hAnsi="Times New Roman"/>
                <w:color w:val="000000"/>
                <w:sz w:val="24"/>
                <w:szCs w:val="24"/>
              </w:rPr>
              <w:t> Для производства взрывных работ должны привлекаться специализированные организации.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1.16.</w:t>
            </w:r>
            <w:r w:rsidRPr="00E32A7B">
              <w:rPr>
                <w:rFonts w:ascii="Times New Roman" w:hAnsi="Times New Roman"/>
                <w:color w:val="000000"/>
                <w:sz w:val="24"/>
                <w:szCs w:val="24"/>
              </w:rPr>
              <w:t xml:space="preserve"> Газоны (засеянные или </w:t>
            </w:r>
            <w:proofErr w:type="spellStart"/>
            <w:r w:rsidRPr="00E32A7B">
              <w:rPr>
                <w:rFonts w:ascii="Times New Roman" w:hAnsi="Times New Roman"/>
                <w:color w:val="000000"/>
                <w:sz w:val="24"/>
                <w:szCs w:val="24"/>
              </w:rPr>
              <w:t>одерненные</w:t>
            </w:r>
            <w:proofErr w:type="spellEnd"/>
            <w:r w:rsidRPr="00E32A7B">
              <w:rPr>
                <w:rFonts w:ascii="Times New Roman" w:hAnsi="Times New Roman"/>
                <w:color w:val="000000"/>
                <w:sz w:val="24"/>
                <w:szCs w:val="24"/>
              </w:rPr>
              <w:t>)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1.17.</w:t>
            </w:r>
            <w:r w:rsidRPr="00E32A7B">
              <w:rPr>
                <w:rFonts w:ascii="Times New Roman" w:hAnsi="Times New Roman"/>
                <w:color w:val="000000"/>
                <w:sz w:val="24"/>
                <w:szCs w:val="24"/>
              </w:rPr>
              <w:t> При благоустройстве территорий отклонения от проектных размеров не должны превышать: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высотные отметки при работе с растительным грунтом ±5 см, при устройстве оснований под покрытия и покрытий всех видов ±5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толщины слоев морозозащитных, изолирующих, дренирующих, а также оснований и покрытий всех видов ±10%, но не более 20 мм; растительного грунта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допускается просвет под трехметровой рейкой на основаниях и покрытиях: из грунтов, щебеночных, гравийных и шлаковых -15 мм; из асфальтобетона, битумоминеральных смесей и из </w:t>
            </w:r>
            <w:proofErr w:type="spellStart"/>
            <w:r w:rsidRPr="00E32A7B">
              <w:rPr>
                <w:rFonts w:ascii="Times New Roman" w:hAnsi="Times New Roman"/>
                <w:color w:val="000000"/>
                <w:sz w:val="24"/>
                <w:szCs w:val="24"/>
              </w:rPr>
              <w:t>цементобетона</w:t>
            </w:r>
            <w:proofErr w:type="spellEnd"/>
            <w:r w:rsidRPr="00E32A7B">
              <w:rPr>
                <w:rFonts w:ascii="Times New Roman" w:hAnsi="Times New Roman"/>
                <w:color w:val="000000"/>
                <w:sz w:val="24"/>
                <w:szCs w:val="24"/>
              </w:rPr>
              <w:t xml:space="preserve"> - 5 мм; газонных -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ширина слоя основания или покрытия всех видов, кроме цементобетонных,-10 см, из </w:t>
            </w:r>
            <w:proofErr w:type="spellStart"/>
            <w:r w:rsidRPr="00E32A7B">
              <w:rPr>
                <w:rFonts w:ascii="Times New Roman" w:hAnsi="Times New Roman"/>
                <w:color w:val="000000"/>
                <w:sz w:val="24"/>
                <w:szCs w:val="24"/>
              </w:rPr>
              <w:t>цементобетона</w:t>
            </w:r>
            <w:proofErr w:type="spellEnd"/>
            <w:r w:rsidRPr="00E32A7B">
              <w:rPr>
                <w:rFonts w:ascii="Times New Roman" w:hAnsi="Times New Roman"/>
                <w:color w:val="000000"/>
                <w:sz w:val="24"/>
                <w:szCs w:val="24"/>
              </w:rPr>
              <w:t xml:space="preserve"> - 5 см.</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6" w:name="i28141"/>
            <w:r w:rsidRPr="00E32A7B">
              <w:rPr>
                <w:rFonts w:ascii="Times New Roman" w:hAnsi="Times New Roman"/>
                <w:bCs/>
                <w:color w:val="000000"/>
                <w:kern w:val="36"/>
                <w:sz w:val="24"/>
                <w:szCs w:val="24"/>
              </w:rPr>
              <w:t>2. РАСЧИСТКА ТЕРРИТОРИЙ И ПОДГОТОВКА ИХ К ЗАСТРОЙКЕ</w:t>
            </w:r>
            <w:bookmarkEnd w:id="6"/>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w:t>
            </w:r>
            <w:r w:rsidRPr="00E32A7B">
              <w:rPr>
                <w:rFonts w:ascii="Times New Roman" w:hAnsi="Times New Roman"/>
                <w:color w:val="000000"/>
                <w:sz w:val="24"/>
                <w:szCs w:val="24"/>
              </w:rPr>
              <w:t>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w:t>
            </w:r>
            <w:r w:rsidRPr="00E32A7B">
              <w:rPr>
                <w:rFonts w:ascii="Times New Roman" w:hAnsi="Times New Roman"/>
                <w:color w:val="000000"/>
                <w:sz w:val="24"/>
                <w:szCs w:val="24"/>
              </w:rPr>
              <w:t>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w:t>
            </w:r>
            <w:proofErr w:type="spellStart"/>
            <w:r w:rsidRPr="00E32A7B">
              <w:rPr>
                <w:rFonts w:ascii="Times New Roman" w:hAnsi="Times New Roman"/>
                <w:color w:val="000000"/>
                <w:sz w:val="24"/>
                <w:szCs w:val="24"/>
              </w:rPr>
              <w:t>неразмываемые</w:t>
            </w:r>
            <w:proofErr w:type="spellEnd"/>
            <w:r w:rsidRPr="00E32A7B">
              <w:rPr>
                <w:rFonts w:ascii="Times New Roman" w:hAnsi="Times New Roman"/>
                <w:color w:val="000000"/>
                <w:sz w:val="24"/>
                <w:szCs w:val="24"/>
              </w:rPr>
              <w:t xml:space="preserve"> крепления русл на подходах к сооружениям и за ними. При устройстве искусственных сооружений должен быть выдержан строительный подъем не менее 5 см на оси дороги или </w:t>
            </w:r>
            <w:r w:rsidRPr="00E32A7B">
              <w:rPr>
                <w:rFonts w:ascii="Times New Roman" w:hAnsi="Times New Roman"/>
                <w:color w:val="000000"/>
                <w:sz w:val="24"/>
                <w:szCs w:val="24"/>
              </w:rPr>
              <w:lastRenderedPageBreak/>
              <w:t>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w:t>
            </w:r>
            <w:r w:rsidRPr="00E32A7B">
              <w:rPr>
                <w:rFonts w:ascii="Times New Roman" w:hAnsi="Times New Roman"/>
                <w:color w:val="000000"/>
                <w:sz w:val="24"/>
                <w:szCs w:val="24"/>
              </w:rPr>
              <w:t> </w:t>
            </w:r>
            <w:proofErr w:type="spellStart"/>
            <w:r w:rsidRPr="00E32A7B">
              <w:rPr>
                <w:rFonts w:ascii="Times New Roman" w:hAnsi="Times New Roman"/>
                <w:color w:val="000000"/>
                <w:sz w:val="24"/>
                <w:szCs w:val="24"/>
              </w:rPr>
              <w:t>Замоноличивание</w:t>
            </w:r>
            <w:proofErr w:type="spellEnd"/>
            <w:r w:rsidRPr="00E32A7B">
              <w:rPr>
                <w:rFonts w:ascii="Times New Roman" w:hAnsi="Times New Roman"/>
                <w:color w:val="000000"/>
                <w:sz w:val="24"/>
                <w:szCs w:val="24"/>
              </w:rPr>
              <w:t xml:space="preserve">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w:t>
            </w:r>
            <w:r w:rsidRPr="00E32A7B">
              <w:rPr>
                <w:rFonts w:ascii="Times New Roman" w:hAnsi="Times New Roman"/>
                <w:i/>
                <w:iCs/>
                <w:color w:val="000000"/>
                <w:sz w:val="24"/>
                <w:szCs w:val="24"/>
              </w:rPr>
              <w:t> </w:t>
            </w:r>
            <w:r w:rsidRPr="00E32A7B">
              <w:rPr>
                <w:rFonts w:ascii="Times New Roman" w:hAnsi="Times New Roman"/>
                <w:color w:val="000000"/>
                <w:sz w:val="24"/>
                <w:szCs w:val="24"/>
              </w:rPr>
              <w:t xml:space="preserve">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w:t>
            </w:r>
            <w:proofErr w:type="spellStart"/>
            <w:r w:rsidRPr="00E32A7B">
              <w:rPr>
                <w:rFonts w:ascii="Times New Roman" w:hAnsi="Times New Roman"/>
                <w:color w:val="000000"/>
                <w:sz w:val="24"/>
                <w:szCs w:val="24"/>
              </w:rPr>
              <w:t>прогрунтованной</w:t>
            </w:r>
            <w:proofErr w:type="spellEnd"/>
            <w:r w:rsidRPr="00E32A7B">
              <w:rPr>
                <w:rFonts w:ascii="Times New Roman" w:hAnsi="Times New Roman"/>
                <w:color w:val="000000"/>
                <w:sz w:val="24"/>
                <w:szCs w:val="24"/>
              </w:rPr>
              <w:t xml:space="preserve"> поверхности шва. Раструбные стыки следует конопатить смоляной прядью с последующей чеканкой стыков цементным раствором.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2.4.</w:t>
            </w:r>
            <w:r w:rsidRPr="00E32A7B">
              <w:rPr>
                <w:rFonts w:ascii="Times New Roman" w:hAnsi="Times New Roman"/>
                <w:color w:val="000000"/>
                <w:sz w:val="24"/>
                <w:szCs w:val="24"/>
              </w:rPr>
              <w:t>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2.5.</w:t>
            </w:r>
            <w:r w:rsidRPr="00E32A7B">
              <w:rPr>
                <w:rFonts w:ascii="Times New Roman" w:hAnsi="Times New Roman"/>
                <w:color w:val="000000"/>
                <w:sz w:val="24"/>
                <w:szCs w:val="24"/>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Деревья и кустарники, пригодные для озеленения, должны быть выкопаны или пересажены в специально отведенную охранную зону.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2.6.</w:t>
            </w:r>
            <w:r w:rsidRPr="00E32A7B">
              <w:rPr>
                <w:rFonts w:ascii="Times New Roman" w:hAnsi="Times New Roman"/>
                <w:color w:val="000000"/>
                <w:sz w:val="24"/>
                <w:szCs w:val="24"/>
              </w:rPr>
              <w:t>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2.7.</w:t>
            </w:r>
            <w:r w:rsidRPr="00E32A7B">
              <w:rPr>
                <w:rFonts w:ascii="Times New Roman" w:hAnsi="Times New Roman"/>
                <w:color w:val="000000"/>
                <w:sz w:val="24"/>
                <w:szCs w:val="24"/>
              </w:rPr>
              <w:t>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2.8.</w:t>
            </w:r>
            <w:r w:rsidRPr="00E32A7B">
              <w:rPr>
                <w:rFonts w:ascii="Times New Roman" w:hAnsi="Times New Roman"/>
                <w:color w:val="000000"/>
                <w:sz w:val="24"/>
                <w:szCs w:val="24"/>
              </w:rPr>
              <w:t xml:space="preserve">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sidRPr="00E32A7B">
              <w:rPr>
                <w:rFonts w:ascii="Times New Roman" w:hAnsi="Times New Roman"/>
                <w:color w:val="000000"/>
                <w:sz w:val="24"/>
                <w:szCs w:val="24"/>
              </w:rPr>
              <w:t>оттрелевываются</w:t>
            </w:r>
            <w:proofErr w:type="spellEnd"/>
            <w:r w:rsidRPr="00E32A7B">
              <w:rPr>
                <w:rFonts w:ascii="Times New Roman" w:hAnsi="Times New Roman"/>
                <w:color w:val="000000"/>
                <w:sz w:val="24"/>
                <w:szCs w:val="24"/>
              </w:rPr>
              <w:t xml:space="preserve"> к месту их разделки.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2.9.</w:t>
            </w:r>
            <w:r w:rsidRPr="00E32A7B">
              <w:rPr>
                <w:rFonts w:ascii="Times New Roman" w:hAnsi="Times New Roman"/>
                <w:color w:val="000000"/>
                <w:sz w:val="24"/>
                <w:szCs w:val="24"/>
              </w:rPr>
              <w:t>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2.10.</w:t>
            </w:r>
            <w:r w:rsidRPr="00E32A7B">
              <w:rPr>
                <w:rFonts w:ascii="Times New Roman" w:hAnsi="Times New Roman"/>
                <w:color w:val="000000"/>
                <w:sz w:val="24"/>
                <w:szCs w:val="24"/>
              </w:rPr>
              <w:t>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2.11.</w:t>
            </w:r>
            <w:r w:rsidRPr="00E32A7B">
              <w:rPr>
                <w:rFonts w:ascii="Times New Roman" w:hAnsi="Times New Roman"/>
                <w:color w:val="000000"/>
                <w:sz w:val="24"/>
                <w:szCs w:val="24"/>
              </w:rPr>
              <w:t> Полная или частичная разборка строений или их 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2.12.</w:t>
            </w:r>
            <w:r w:rsidRPr="00E32A7B">
              <w:rPr>
                <w:rFonts w:ascii="Times New Roman" w:hAnsi="Times New Roman"/>
                <w:color w:val="000000"/>
                <w:sz w:val="24"/>
                <w:szCs w:val="24"/>
              </w:rPr>
              <w:t>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Одновременно должны быть сняты пригодные для дальнейшего использования скобяные </w:t>
            </w:r>
            <w:r w:rsidRPr="00E32A7B">
              <w:rPr>
                <w:rFonts w:ascii="Times New Roman" w:hAnsi="Times New Roman"/>
                <w:color w:val="000000"/>
                <w:sz w:val="24"/>
                <w:szCs w:val="24"/>
              </w:rPr>
              <w:lastRenderedPageBreak/>
              <w:t>изделия, металлические элементы ограждений, части полов и др., поддающиеся изъятию, части здания.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2.13.</w:t>
            </w:r>
            <w:r w:rsidRPr="00E32A7B">
              <w:rPr>
                <w:rFonts w:ascii="Times New Roman" w:hAnsi="Times New Roman"/>
                <w:color w:val="000000"/>
                <w:sz w:val="24"/>
                <w:szCs w:val="24"/>
              </w:rPr>
              <w:t>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2.14.</w:t>
            </w:r>
            <w:r w:rsidRPr="00E32A7B">
              <w:rPr>
                <w:rFonts w:ascii="Times New Roman" w:hAnsi="Times New Roman"/>
                <w:color w:val="000000"/>
                <w:sz w:val="24"/>
                <w:szCs w:val="24"/>
              </w:rPr>
              <w:t>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2.15.</w:t>
            </w:r>
            <w:r w:rsidRPr="00E32A7B">
              <w:rPr>
                <w:rFonts w:ascii="Times New Roman" w:hAnsi="Times New Roman"/>
                <w:color w:val="000000"/>
                <w:sz w:val="24"/>
                <w:szCs w:val="24"/>
              </w:rPr>
              <w:t>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2.16.</w:t>
            </w:r>
            <w:r w:rsidRPr="00E32A7B">
              <w:rPr>
                <w:rFonts w:ascii="Times New Roman" w:hAnsi="Times New Roman"/>
                <w:color w:val="000000"/>
                <w:sz w:val="24"/>
                <w:szCs w:val="24"/>
              </w:rPr>
              <w:t>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2.17.</w:t>
            </w:r>
            <w:r w:rsidRPr="00E32A7B">
              <w:rPr>
                <w:rFonts w:ascii="Times New Roman" w:hAnsi="Times New Roman"/>
                <w:color w:val="000000"/>
                <w:sz w:val="24"/>
                <w:szCs w:val="24"/>
              </w:rPr>
              <w:t>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2.18.</w:t>
            </w:r>
            <w:r w:rsidRPr="00E32A7B">
              <w:rPr>
                <w:rFonts w:ascii="Times New Roman" w:hAnsi="Times New Roman"/>
                <w:color w:val="000000"/>
                <w:sz w:val="24"/>
                <w:szCs w:val="24"/>
              </w:rPr>
              <w:t>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Сборные железобетонные конструкции, не поддающиеся поэлементному разделению, должны расчленяться как монолитные.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2.19.</w:t>
            </w:r>
            <w:r w:rsidRPr="00E32A7B">
              <w:rPr>
                <w:rFonts w:ascii="Times New Roman" w:hAnsi="Times New Roman"/>
                <w:color w:val="000000"/>
                <w:sz w:val="24"/>
                <w:szCs w:val="24"/>
              </w:rPr>
              <w:t>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2.20.</w:t>
            </w:r>
            <w:r w:rsidRPr="00E32A7B">
              <w:rPr>
                <w:rFonts w:ascii="Times New Roman" w:hAnsi="Times New Roman"/>
                <w:color w:val="000000"/>
                <w:sz w:val="24"/>
                <w:szCs w:val="24"/>
              </w:rPr>
              <w:t>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2.21.</w:t>
            </w:r>
            <w:r w:rsidRPr="00E32A7B">
              <w:rPr>
                <w:rFonts w:ascii="Times New Roman" w:hAnsi="Times New Roman"/>
                <w:color w:val="000000"/>
                <w:sz w:val="24"/>
                <w:szCs w:val="24"/>
              </w:rPr>
              <w:t>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2.22.</w:t>
            </w:r>
            <w:r w:rsidRPr="00E32A7B">
              <w:rPr>
                <w:rFonts w:ascii="Times New Roman" w:hAnsi="Times New Roman"/>
                <w:color w:val="000000"/>
                <w:sz w:val="24"/>
                <w:szCs w:val="24"/>
              </w:rPr>
              <w:t xml:space="preserve"> Асфальтобетонные покрытия дорог, тротуаров и площадок следует разбирать путем вырубки или </w:t>
            </w:r>
            <w:proofErr w:type="spellStart"/>
            <w:r w:rsidRPr="00E32A7B">
              <w:rPr>
                <w:rFonts w:ascii="Times New Roman" w:hAnsi="Times New Roman"/>
                <w:color w:val="000000"/>
                <w:sz w:val="24"/>
                <w:szCs w:val="24"/>
              </w:rPr>
              <w:t>взламывания</w:t>
            </w:r>
            <w:proofErr w:type="spellEnd"/>
            <w:r w:rsidRPr="00E32A7B">
              <w:rPr>
                <w:rFonts w:ascii="Times New Roman" w:hAnsi="Times New Roman"/>
                <w:color w:val="000000"/>
                <w:sz w:val="24"/>
                <w:szCs w:val="24"/>
              </w:rPr>
              <w:t xml:space="preserve"> асфальтобетона и вывозки его для последующей переработки.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2.23.</w:t>
            </w:r>
            <w:r w:rsidRPr="00E32A7B">
              <w:rPr>
                <w:rFonts w:ascii="Times New Roman" w:hAnsi="Times New Roman"/>
                <w:color w:val="000000"/>
                <w:sz w:val="24"/>
                <w:szCs w:val="24"/>
              </w:rPr>
              <w:t xml:space="preserve"> Цементобетонные покрытия и основания под покрытия (монолитные) должны разламываться </w:t>
            </w:r>
            <w:proofErr w:type="spellStart"/>
            <w:r w:rsidRPr="00E32A7B">
              <w:rPr>
                <w:rFonts w:ascii="Times New Roman" w:hAnsi="Times New Roman"/>
                <w:color w:val="000000"/>
                <w:sz w:val="24"/>
                <w:szCs w:val="24"/>
              </w:rPr>
              <w:t>бетоноломными</w:t>
            </w:r>
            <w:proofErr w:type="spellEnd"/>
            <w:r w:rsidRPr="00E32A7B">
              <w:rPr>
                <w:rFonts w:ascii="Times New Roman" w:hAnsi="Times New Roman"/>
                <w:color w:val="000000"/>
                <w:sz w:val="24"/>
                <w:szCs w:val="24"/>
              </w:rPr>
              <w:t xml:space="preserve"> машинами с последующим окучиванием и вывозкой бетонного лома.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2.24.</w:t>
            </w:r>
            <w:r w:rsidRPr="00E32A7B">
              <w:rPr>
                <w:rFonts w:ascii="Times New Roman" w:hAnsi="Times New Roman"/>
                <w:color w:val="000000"/>
                <w:sz w:val="24"/>
                <w:szCs w:val="24"/>
              </w:rPr>
              <w:t>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2.25.</w:t>
            </w:r>
            <w:r w:rsidRPr="00E32A7B">
              <w:rPr>
                <w:rFonts w:ascii="Times New Roman" w:hAnsi="Times New Roman"/>
                <w:color w:val="000000"/>
                <w:sz w:val="24"/>
                <w:szCs w:val="24"/>
              </w:rPr>
              <w:t> Песчаное основание толщиной более 5 см следует разбирать, имея в виду возможность последующего использования песка.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2.26.</w:t>
            </w:r>
            <w:r w:rsidRPr="00E32A7B">
              <w:rPr>
                <w:rFonts w:ascii="Times New Roman" w:hAnsi="Times New Roman"/>
                <w:color w:val="000000"/>
                <w:sz w:val="24"/>
                <w:szCs w:val="24"/>
              </w:rPr>
              <w:t>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2.27.</w:t>
            </w:r>
            <w:r w:rsidRPr="00E32A7B">
              <w:rPr>
                <w:rFonts w:ascii="Times New Roman" w:hAnsi="Times New Roman"/>
                <w:color w:val="000000"/>
                <w:sz w:val="24"/>
                <w:szCs w:val="24"/>
              </w:rPr>
              <w:t xml:space="preserve"> Трубопроводные сети </w:t>
            </w:r>
            <w:proofErr w:type="spellStart"/>
            <w:r w:rsidRPr="00E32A7B">
              <w:rPr>
                <w:rFonts w:ascii="Times New Roman" w:hAnsi="Times New Roman"/>
                <w:color w:val="000000"/>
                <w:sz w:val="24"/>
                <w:szCs w:val="24"/>
              </w:rPr>
              <w:t>бесканальной</w:t>
            </w:r>
            <w:proofErr w:type="spellEnd"/>
            <w:r w:rsidRPr="00E32A7B">
              <w:rPr>
                <w:rFonts w:ascii="Times New Roman" w:hAnsi="Times New Roman"/>
                <w:color w:val="000000"/>
                <w:sz w:val="24"/>
                <w:szCs w:val="24"/>
              </w:rPr>
              <w:t xml:space="preserve"> прокладки следует разбирать при помощи газовой резки их на отдельные составляющие или путем разделения раструбных стыков. Кабели </w:t>
            </w:r>
            <w:proofErr w:type="spellStart"/>
            <w:r w:rsidRPr="00E32A7B">
              <w:rPr>
                <w:rFonts w:ascii="Times New Roman" w:hAnsi="Times New Roman"/>
                <w:color w:val="000000"/>
                <w:sz w:val="24"/>
                <w:szCs w:val="24"/>
              </w:rPr>
              <w:t>бесканальной</w:t>
            </w:r>
            <w:proofErr w:type="spellEnd"/>
            <w:r w:rsidRPr="00E32A7B">
              <w:rPr>
                <w:rFonts w:ascii="Times New Roman" w:hAnsi="Times New Roman"/>
                <w:color w:val="000000"/>
                <w:sz w:val="24"/>
                <w:szCs w:val="24"/>
              </w:rPr>
              <w:t xml:space="preserve">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sidRPr="00E32A7B">
              <w:rPr>
                <w:rFonts w:ascii="Times New Roman" w:hAnsi="Times New Roman"/>
                <w:color w:val="000000"/>
                <w:sz w:val="24"/>
                <w:szCs w:val="24"/>
              </w:rPr>
              <w:t>размуфтовываться</w:t>
            </w:r>
            <w:proofErr w:type="spellEnd"/>
            <w:r w:rsidRPr="00E32A7B">
              <w:rPr>
                <w:rFonts w:ascii="Times New Roman" w:hAnsi="Times New Roman"/>
                <w:color w:val="000000"/>
                <w:sz w:val="24"/>
                <w:szCs w:val="24"/>
              </w:rPr>
              <w:t xml:space="preserve"> с заделкой концов, очищаться и наматываться на барабаны.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2.28.</w:t>
            </w:r>
            <w:r w:rsidRPr="00E32A7B">
              <w:rPr>
                <w:rFonts w:ascii="Times New Roman" w:hAnsi="Times New Roman"/>
                <w:color w:val="000000"/>
                <w:sz w:val="24"/>
                <w:szCs w:val="24"/>
              </w:rPr>
              <w:t> Трубопроводы, проложенные в непроходных каналах, должны разбирать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2.29.</w:t>
            </w:r>
            <w:r w:rsidRPr="00E32A7B">
              <w:rPr>
                <w:rFonts w:ascii="Times New Roman" w:hAnsi="Times New Roman"/>
                <w:color w:val="000000"/>
                <w:sz w:val="24"/>
                <w:szCs w:val="24"/>
              </w:rPr>
              <w:t xml:space="preserve"> Кабели, проложенные в кабельных коллекторах, следует освидетельствовать, </w:t>
            </w:r>
            <w:proofErr w:type="spellStart"/>
            <w:r w:rsidRPr="00E32A7B">
              <w:rPr>
                <w:rFonts w:ascii="Times New Roman" w:hAnsi="Times New Roman"/>
                <w:color w:val="000000"/>
                <w:sz w:val="24"/>
                <w:szCs w:val="24"/>
              </w:rPr>
              <w:t>размуфтовать</w:t>
            </w:r>
            <w:proofErr w:type="spellEnd"/>
            <w:r w:rsidRPr="00E32A7B">
              <w:rPr>
                <w:rFonts w:ascii="Times New Roman" w:hAnsi="Times New Roman"/>
                <w:color w:val="000000"/>
                <w:sz w:val="24"/>
                <w:szCs w:val="24"/>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2.30.</w:t>
            </w:r>
            <w:r w:rsidRPr="00E32A7B">
              <w:rPr>
                <w:rFonts w:ascii="Times New Roman" w:hAnsi="Times New Roman"/>
                <w:color w:val="000000"/>
                <w:sz w:val="24"/>
                <w:szCs w:val="24"/>
              </w:rPr>
              <w:t> Траншеи и котлованы из-под подземных частей зданий и коммуникаций, имеющие ширину более трех метров,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2.31.</w:t>
            </w:r>
            <w:r w:rsidRPr="00E32A7B">
              <w:rPr>
                <w:rFonts w:ascii="Times New Roman" w:hAnsi="Times New Roman"/>
                <w:color w:val="000000"/>
                <w:sz w:val="24"/>
                <w:szCs w:val="24"/>
              </w:rPr>
              <w:t> Приемка территорий после их расчистки и подготовки к благоустройству должна осуществляться с учетом следующих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временный водоотвод, исключающий затопление и переувлажнение отдельных мест и всей территории застройки в целом, должен быть выполнен;</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растительный грунт должен быть собран в специально отведенных местах окучен и укреплен;</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7" w:name="i36436"/>
            <w:r w:rsidRPr="00E32A7B">
              <w:rPr>
                <w:rFonts w:ascii="Times New Roman" w:hAnsi="Times New Roman"/>
                <w:bCs/>
                <w:color w:val="000000"/>
                <w:kern w:val="36"/>
                <w:sz w:val="24"/>
                <w:szCs w:val="24"/>
              </w:rPr>
              <w:t>3. ПРОЕЗДЫ, ПЕШЕХОДНЫЕ ДОРОЖКИ И ПЛОЩАДКИ</w:t>
            </w:r>
            <w:bookmarkEnd w:id="7"/>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w:t>
            </w:r>
            <w:r w:rsidRPr="00E32A7B">
              <w:rPr>
                <w:rFonts w:ascii="Times New Roman" w:hAnsi="Times New Roman"/>
                <w:color w:val="000000"/>
                <w:sz w:val="24"/>
                <w:szCs w:val="24"/>
              </w:rPr>
              <w:t xml:space="preserve"> При строительстве внутриквартальных проездов, тротуаров, пешеходных дорожек и площадок должны соблюдаться требования главы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 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w:t>
            </w:r>
            <w:r w:rsidRPr="00E32A7B">
              <w:rPr>
                <w:rFonts w:ascii="Times New Roman" w:hAnsi="Times New Roman"/>
                <w:color w:val="000000"/>
                <w:sz w:val="24"/>
                <w:szCs w:val="24"/>
              </w:rPr>
              <w:t>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3.3.</w:t>
            </w:r>
            <w:r w:rsidRPr="00E32A7B">
              <w:rPr>
                <w:rFonts w:ascii="Times New Roman" w:hAnsi="Times New Roman"/>
                <w:color w:val="000000"/>
                <w:sz w:val="24"/>
                <w:szCs w:val="24"/>
              </w:rPr>
              <w:t xml:space="preserve"> В районах вечной мерзлоты в целях сохранения подстилающих грунтов в мерзлом </w:t>
            </w:r>
            <w:r w:rsidRPr="00E32A7B">
              <w:rPr>
                <w:rFonts w:ascii="Times New Roman" w:hAnsi="Times New Roman"/>
                <w:color w:val="000000"/>
                <w:sz w:val="24"/>
                <w:szCs w:val="24"/>
              </w:rPr>
              <w:lastRenderedPageBreak/>
              <w:t>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 устройстве дополнительных слоев должна проверяться их толщина и чистота с отбором не менее одной пробы на площади не более 500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и не менее пяти проб с отсыпаемой площади.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3.4.</w:t>
            </w:r>
            <w:r w:rsidRPr="00E32A7B">
              <w:rPr>
                <w:rFonts w:ascii="Times New Roman" w:hAnsi="Times New Roman"/>
                <w:color w:val="000000"/>
                <w:sz w:val="24"/>
                <w:szCs w:val="24"/>
              </w:rPr>
              <w:t>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3.5.</w:t>
            </w:r>
            <w:r w:rsidRPr="00E32A7B">
              <w:rPr>
                <w:rFonts w:ascii="Times New Roman" w:hAnsi="Times New Roman"/>
                <w:color w:val="000000"/>
                <w:sz w:val="24"/>
                <w:szCs w:val="24"/>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Pr="00E32A7B">
              <w:rPr>
                <w:rFonts w:ascii="Times New Roman" w:hAnsi="Times New Roman"/>
                <w:color w:val="000000"/>
                <w:sz w:val="24"/>
                <w:szCs w:val="24"/>
              </w:rPr>
              <w:t>взаимозаклинивания</w:t>
            </w:r>
            <w:proofErr w:type="spellEnd"/>
            <w:r w:rsidRPr="00E32A7B">
              <w:rPr>
                <w:rFonts w:ascii="Times New Roman" w:hAnsi="Times New Roman"/>
                <w:color w:val="000000"/>
                <w:sz w:val="24"/>
                <w:szCs w:val="24"/>
              </w:rPr>
              <w:t xml:space="preserve">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3.6.</w:t>
            </w:r>
            <w:r w:rsidRPr="00E32A7B">
              <w:rPr>
                <w:rFonts w:ascii="Times New Roman" w:hAnsi="Times New Roman"/>
                <w:color w:val="000000"/>
                <w:sz w:val="24"/>
                <w:szCs w:val="24"/>
              </w:rPr>
              <w:t>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 После укатки шлаковое основание (покрытие) должно поливаться в течение 10-12 дней из расчета 2,5 л/м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3.7.</w:t>
            </w:r>
            <w:r w:rsidRPr="00E32A7B">
              <w:rPr>
                <w:rFonts w:ascii="Times New Roman" w:hAnsi="Times New Roman"/>
                <w:color w:val="000000"/>
                <w:sz w:val="24"/>
                <w:szCs w:val="24"/>
              </w:rPr>
              <w:t xml:space="preserve">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Pr="00E32A7B">
              <w:rPr>
                <w:rFonts w:ascii="Times New Roman" w:hAnsi="Times New Roman"/>
                <w:color w:val="000000"/>
                <w:sz w:val="24"/>
                <w:szCs w:val="24"/>
              </w:rPr>
              <w:t>отпрофилированную</w:t>
            </w:r>
            <w:proofErr w:type="spellEnd"/>
            <w:r w:rsidRPr="00E32A7B">
              <w:rPr>
                <w:rFonts w:ascii="Times New Roman" w:hAnsi="Times New Roman"/>
                <w:color w:val="000000"/>
                <w:sz w:val="24"/>
                <w:szCs w:val="24"/>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3.8.</w:t>
            </w:r>
            <w:r w:rsidRPr="00E32A7B">
              <w:rPr>
                <w:rFonts w:ascii="Times New Roman" w:hAnsi="Times New Roman"/>
                <w:color w:val="000000"/>
                <w:sz w:val="24"/>
                <w:szCs w:val="24"/>
              </w:rPr>
              <w:t xml:space="preserve">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 15 см (в плотном состоянии). Основания и покрытия из активных доменных шлаков </w:t>
            </w:r>
            <w:r w:rsidRPr="00E32A7B">
              <w:rPr>
                <w:rFonts w:ascii="Times New Roman" w:hAnsi="Times New Roman"/>
                <w:color w:val="000000"/>
                <w:sz w:val="24"/>
                <w:szCs w:val="24"/>
              </w:rPr>
              <w:lastRenderedPageBreak/>
              <w:t>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3.9.</w:t>
            </w:r>
            <w:r w:rsidRPr="00E32A7B">
              <w:rPr>
                <w:rFonts w:ascii="Times New Roman" w:hAnsi="Times New Roman"/>
                <w:color w:val="000000"/>
                <w:sz w:val="24"/>
                <w:szCs w:val="24"/>
              </w:rPr>
              <w:t>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но не менее пяти промеров на любой площади; степень уплотнения.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3.10.</w:t>
            </w:r>
            <w:r w:rsidRPr="00E32A7B">
              <w:rPr>
                <w:rFonts w:ascii="Times New Roman" w:hAnsi="Times New Roman"/>
                <w:color w:val="000000"/>
                <w:sz w:val="24"/>
                <w:szCs w:val="24"/>
              </w:rPr>
              <w:t>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нижнего (из щебня, гравия, шлака) толщиной не менее 60 мм, верхнего расклинивающего толщиной не менее 20 мм, верхнего (из высевок каменных материалов и шлака) толщиной не менее 10 мм и покровного (из чистого песка) толщиной не менее 5 мм. Каждый из слоев после равномерного распределения должен быть уплотнен с поливкой водой.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3.11.</w:t>
            </w:r>
            <w:r w:rsidRPr="00E32A7B">
              <w:rPr>
                <w:rFonts w:ascii="Times New Roman" w:hAnsi="Times New Roman"/>
                <w:color w:val="000000"/>
                <w:sz w:val="24"/>
                <w:szCs w:val="24"/>
              </w:rPr>
              <w:t>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 С весной и летом и не ниже +10°С осенью. Температура воздуха при укладке асфальтобетонных покрытий из тепловых смесей должна быть не ниже -10°С.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3.12*</w:t>
            </w:r>
            <w:r w:rsidRPr="00E32A7B">
              <w:rPr>
                <w:rFonts w:ascii="Times New Roman" w:hAnsi="Times New Roman"/>
                <w:color w:val="000000"/>
                <w:sz w:val="24"/>
                <w:szCs w:val="24"/>
              </w:rPr>
              <w:t xml:space="preserve"> Основание или слой ранее уложенного асфальтобетона за 3-5 ч до укладки асфальтобетонной смеси должны быть обработаны разжиженным или жидким </w:t>
            </w:r>
            <w:proofErr w:type="gramStart"/>
            <w:r w:rsidRPr="00E32A7B">
              <w:rPr>
                <w:rFonts w:ascii="Times New Roman" w:hAnsi="Times New Roman"/>
                <w:color w:val="000000"/>
                <w:sz w:val="24"/>
                <w:szCs w:val="24"/>
              </w:rPr>
              <w:t>битумом</w:t>
            </w:r>
            <w:proofErr w:type="gramEnd"/>
            <w:r w:rsidRPr="00E32A7B">
              <w:rPr>
                <w:rFonts w:ascii="Times New Roman" w:hAnsi="Times New Roman"/>
                <w:color w:val="000000"/>
                <w:sz w:val="24"/>
                <w:szCs w:val="24"/>
              </w:rPr>
              <w:t xml:space="preserve"> или битумной эмульсией из расчета 0,5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3.13.</w:t>
            </w:r>
            <w:r w:rsidRPr="00E32A7B">
              <w:rPr>
                <w:rFonts w:ascii="Times New Roman" w:hAnsi="Times New Roman"/>
                <w:color w:val="000000"/>
                <w:sz w:val="24"/>
                <w:szCs w:val="24"/>
              </w:rPr>
              <w:t xml:space="preserve"> При укладке асфальтобетонных смесей для обеспечения </w:t>
            </w:r>
            <w:proofErr w:type="spellStart"/>
            <w:r w:rsidRPr="00E32A7B">
              <w:rPr>
                <w:rFonts w:ascii="Times New Roman" w:hAnsi="Times New Roman"/>
                <w:color w:val="000000"/>
                <w:sz w:val="24"/>
                <w:szCs w:val="24"/>
              </w:rPr>
              <w:t>бесшовности</w:t>
            </w:r>
            <w:proofErr w:type="spellEnd"/>
            <w:r w:rsidRPr="00E32A7B">
              <w:rPr>
                <w:rFonts w:ascii="Times New Roman" w:hAnsi="Times New Roman"/>
                <w:color w:val="000000"/>
                <w:sz w:val="24"/>
                <w:szCs w:val="24"/>
              </w:rPr>
              <w:t xml:space="preserve"> соединения смежных полос </w:t>
            </w:r>
            <w:proofErr w:type="spellStart"/>
            <w:r w:rsidRPr="00E32A7B">
              <w:rPr>
                <w:rFonts w:ascii="Times New Roman" w:hAnsi="Times New Roman"/>
                <w:color w:val="000000"/>
                <w:sz w:val="24"/>
                <w:szCs w:val="24"/>
              </w:rPr>
              <w:t>асфальтоукладчики</w:t>
            </w:r>
            <w:proofErr w:type="spellEnd"/>
            <w:r w:rsidRPr="00E32A7B">
              <w:rPr>
                <w:rFonts w:ascii="Times New Roman" w:hAnsi="Times New Roman"/>
                <w:color w:val="000000"/>
                <w:sz w:val="24"/>
                <w:szCs w:val="24"/>
              </w:rPr>
              <w:t xml:space="preserve">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3.14.</w:t>
            </w:r>
            <w:r w:rsidRPr="00E32A7B">
              <w:rPr>
                <w:rFonts w:ascii="Times New Roman" w:hAnsi="Times New Roman"/>
                <w:color w:val="000000"/>
                <w:sz w:val="24"/>
                <w:szCs w:val="24"/>
              </w:rPr>
              <w:t xml:space="preserve">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w:t>
            </w:r>
            <w:proofErr w:type="spellStart"/>
            <w:r w:rsidRPr="00E32A7B">
              <w:rPr>
                <w:rFonts w:ascii="Times New Roman" w:hAnsi="Times New Roman"/>
                <w:color w:val="000000"/>
                <w:sz w:val="24"/>
                <w:szCs w:val="24"/>
              </w:rPr>
              <w:t>доуплотнение</w:t>
            </w:r>
            <w:proofErr w:type="spellEnd"/>
            <w:r w:rsidRPr="00E32A7B">
              <w:rPr>
                <w:rFonts w:ascii="Times New Roman" w:hAnsi="Times New Roman"/>
                <w:color w:val="000000"/>
                <w:sz w:val="24"/>
                <w:szCs w:val="24"/>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3.15.</w:t>
            </w:r>
            <w:r w:rsidRPr="00E32A7B">
              <w:rPr>
                <w:rFonts w:ascii="Times New Roman" w:hAnsi="Times New Roman"/>
                <w:color w:val="000000"/>
                <w:sz w:val="24"/>
                <w:szCs w:val="24"/>
              </w:rPr>
              <w:t>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Pr="00E32A7B">
              <w:rPr>
                <w:rFonts w:ascii="Times New Roman" w:hAnsi="Times New Roman"/>
                <w:color w:val="000000"/>
                <w:sz w:val="24"/>
                <w:szCs w:val="24"/>
                <w:vertAlign w:val="superscript"/>
              </w:rPr>
              <w:t>2</w:t>
            </w:r>
            <w:r w:rsidRPr="00E32A7B">
              <w:rPr>
                <w:rFonts w:ascii="Times New Roman" w:hAnsi="Times New Roman"/>
                <w:i/>
                <w:iCs/>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3.16.</w:t>
            </w:r>
            <w:r w:rsidRPr="00E32A7B">
              <w:rPr>
                <w:rFonts w:ascii="Times New Roman" w:hAnsi="Times New Roman"/>
                <w:color w:val="000000"/>
                <w:sz w:val="24"/>
                <w:szCs w:val="24"/>
              </w:rPr>
              <w:t xml:space="preserve"> Бетонные покрытия монолитные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w:t>
            </w:r>
            <w:r w:rsidRPr="00E32A7B">
              <w:rPr>
                <w:rFonts w:ascii="Times New Roman" w:hAnsi="Times New Roman"/>
                <w:color w:val="000000"/>
                <w:sz w:val="24"/>
                <w:szCs w:val="24"/>
              </w:rPr>
              <w:lastRenderedPageBreak/>
              <w:t>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3.17.</w:t>
            </w:r>
            <w:r w:rsidRPr="00E32A7B">
              <w:rPr>
                <w:rFonts w:ascii="Times New Roman" w:hAnsi="Times New Roman"/>
                <w:color w:val="000000"/>
                <w:sz w:val="24"/>
                <w:szCs w:val="24"/>
              </w:rPr>
              <w:t>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3.18.</w:t>
            </w:r>
            <w:r w:rsidRPr="00E32A7B">
              <w:rPr>
                <w:rFonts w:ascii="Times New Roman" w:hAnsi="Times New Roman"/>
                <w:color w:val="000000"/>
                <w:sz w:val="24"/>
                <w:szCs w:val="24"/>
              </w:rPr>
              <w:t xml:space="preserve">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w:t>
            </w:r>
            <w:proofErr w:type="spellStart"/>
            <w:r w:rsidRPr="00E32A7B">
              <w:rPr>
                <w:rFonts w:ascii="Times New Roman" w:hAnsi="Times New Roman"/>
                <w:color w:val="000000"/>
                <w:sz w:val="24"/>
                <w:szCs w:val="24"/>
              </w:rPr>
              <w:t>битумизированной</w:t>
            </w:r>
            <w:proofErr w:type="spellEnd"/>
            <w:r w:rsidRPr="00E32A7B">
              <w:rPr>
                <w:rFonts w:ascii="Times New Roman" w:hAnsi="Times New Roman"/>
                <w:color w:val="000000"/>
                <w:sz w:val="24"/>
                <w:szCs w:val="24"/>
              </w:rPr>
              <w:t xml:space="preserve"> бумаги. Песок должен находиться во влажном состоянии в течение не менее двух недель.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3.19.</w:t>
            </w:r>
            <w:r w:rsidRPr="00E32A7B">
              <w:rPr>
                <w:rFonts w:ascii="Times New Roman" w:hAnsi="Times New Roman"/>
                <w:color w:val="000000"/>
                <w:sz w:val="24"/>
                <w:szCs w:val="24"/>
              </w:rPr>
              <w:t> В случае нарезки деформационных швов нарезчиками с алмазными дисками прочность бетона покрытия должна быть не менее 100 кгс/см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3.20.</w:t>
            </w:r>
            <w:r w:rsidRPr="00E32A7B">
              <w:rPr>
                <w:rFonts w:ascii="Times New Roman" w:hAnsi="Times New Roman"/>
                <w:color w:val="000000"/>
                <w:sz w:val="24"/>
                <w:szCs w:val="24"/>
              </w:rPr>
              <w:t>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w:t>
            </w:r>
            <w:proofErr w:type="gramStart"/>
            <w:r w:rsidRPr="00E32A7B">
              <w:rPr>
                <w:rFonts w:ascii="Times New Roman" w:hAnsi="Times New Roman"/>
                <w:color w:val="000000"/>
                <w:sz w:val="24"/>
                <w:szCs w:val="24"/>
              </w:rPr>
              <w:t>180)°</w:t>
            </w:r>
            <w:proofErr w:type="gramEnd"/>
            <w:r w:rsidRPr="00E32A7B">
              <w:rPr>
                <w:rFonts w:ascii="Times New Roman" w:hAnsi="Times New Roman"/>
                <w:color w:val="000000"/>
                <w:sz w:val="24"/>
                <w:szCs w:val="24"/>
              </w:rPr>
              <w:t xml:space="preserve"> 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3.21.</w:t>
            </w:r>
            <w:r w:rsidRPr="00E32A7B">
              <w:rPr>
                <w:rFonts w:ascii="Times New Roman" w:hAnsi="Times New Roman"/>
                <w:color w:val="000000"/>
                <w:sz w:val="24"/>
                <w:szCs w:val="24"/>
              </w:rPr>
              <w:t> При среднесуточной температуре воздуха ниже +5°С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3.22.</w:t>
            </w:r>
            <w:r w:rsidRPr="00E32A7B">
              <w:rPr>
                <w:rFonts w:ascii="Times New Roman" w:hAnsi="Times New Roman"/>
                <w:color w:val="000000"/>
                <w:sz w:val="24"/>
                <w:szCs w:val="24"/>
              </w:rPr>
              <w:t xml:space="preserve">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Pr="00E32A7B">
              <w:rPr>
                <w:rFonts w:ascii="Times New Roman" w:hAnsi="Times New Roman"/>
                <w:color w:val="000000"/>
                <w:sz w:val="24"/>
                <w:szCs w:val="24"/>
              </w:rPr>
              <w:t>плитоукладочные</w:t>
            </w:r>
            <w:proofErr w:type="spellEnd"/>
            <w:r w:rsidRPr="00E32A7B">
              <w:rPr>
                <w:rFonts w:ascii="Times New Roman" w:hAnsi="Times New Roman"/>
                <w:color w:val="000000"/>
                <w:sz w:val="24"/>
                <w:szCs w:val="24"/>
              </w:rPr>
              <w:t xml:space="preserve"> машины по уловленному покрытию. Посадка плит на песчаное основание должна производиться </w:t>
            </w:r>
            <w:proofErr w:type="spellStart"/>
            <w:r w:rsidRPr="00E32A7B">
              <w:rPr>
                <w:rFonts w:ascii="Times New Roman" w:hAnsi="Times New Roman"/>
                <w:color w:val="000000"/>
                <w:sz w:val="24"/>
                <w:szCs w:val="24"/>
              </w:rPr>
              <w:t>вибропосадочными</w:t>
            </w:r>
            <w:proofErr w:type="spellEnd"/>
            <w:r w:rsidRPr="00E32A7B">
              <w:rPr>
                <w:rFonts w:ascii="Times New Roman" w:hAnsi="Times New Roman"/>
                <w:color w:val="000000"/>
                <w:sz w:val="24"/>
                <w:szCs w:val="24"/>
              </w:rPr>
              <w:t xml:space="preserve"> машинами, а </w:t>
            </w:r>
            <w:proofErr w:type="spellStart"/>
            <w:r w:rsidRPr="00E32A7B">
              <w:rPr>
                <w:rFonts w:ascii="Times New Roman" w:hAnsi="Times New Roman"/>
                <w:color w:val="000000"/>
                <w:sz w:val="24"/>
                <w:szCs w:val="24"/>
              </w:rPr>
              <w:t>прикатка</w:t>
            </w:r>
            <w:proofErr w:type="spellEnd"/>
            <w:r w:rsidRPr="00E32A7B">
              <w:rPr>
                <w:rFonts w:ascii="Times New Roman" w:hAnsi="Times New Roman"/>
                <w:color w:val="000000"/>
                <w:sz w:val="24"/>
                <w:szCs w:val="24"/>
              </w:rPr>
              <w:t xml:space="preserve">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3.23.</w:t>
            </w:r>
            <w:r w:rsidRPr="00E32A7B">
              <w:rPr>
                <w:rFonts w:ascii="Times New Roman" w:hAnsi="Times New Roman"/>
                <w:color w:val="000000"/>
                <w:sz w:val="24"/>
                <w:szCs w:val="24"/>
              </w:rPr>
              <w:t>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3.24.</w:t>
            </w:r>
            <w:r w:rsidRPr="00E32A7B">
              <w:rPr>
                <w:rFonts w:ascii="Times New Roman" w:hAnsi="Times New Roman"/>
                <w:color w:val="000000"/>
                <w:sz w:val="24"/>
                <w:szCs w:val="24"/>
              </w:rPr>
              <w:t>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режим ухода за бетоном, ровность покрытия и отсутствие на его поверхности пленок цементного молока.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3.25.</w:t>
            </w:r>
            <w:r w:rsidRPr="00E32A7B">
              <w:rPr>
                <w:rFonts w:ascii="Times New Roman" w:hAnsi="Times New Roman"/>
                <w:color w:val="000000"/>
                <w:sz w:val="24"/>
                <w:szCs w:val="24"/>
              </w:rPr>
              <w:t>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В местах пересечения </w:t>
            </w:r>
            <w:proofErr w:type="spellStart"/>
            <w:r w:rsidRPr="00E32A7B">
              <w:rPr>
                <w:rFonts w:ascii="Times New Roman" w:hAnsi="Times New Roman"/>
                <w:color w:val="000000"/>
                <w:sz w:val="24"/>
                <w:szCs w:val="24"/>
              </w:rPr>
              <w:t>виутриквартальных</w:t>
            </w:r>
            <w:proofErr w:type="spellEnd"/>
            <w:r w:rsidRPr="00E32A7B">
              <w:rPr>
                <w:rFonts w:ascii="Times New Roman" w:hAnsi="Times New Roman"/>
                <w:color w:val="000000"/>
                <w:sz w:val="24"/>
                <w:szCs w:val="24"/>
              </w:rPr>
              <w:t xml:space="preserve">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климатических подрайонах со среднемесячной температурой января -28° С и ниже, июля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3.26.</w:t>
            </w:r>
            <w:r w:rsidRPr="00E32A7B">
              <w:rPr>
                <w:rFonts w:ascii="Times New Roman" w:hAnsi="Times New Roman"/>
                <w:color w:val="000000"/>
                <w:sz w:val="24"/>
                <w:szCs w:val="24"/>
              </w:rPr>
              <w:t> </w:t>
            </w:r>
            <w:proofErr w:type="spellStart"/>
            <w:r w:rsidRPr="00E32A7B">
              <w:rPr>
                <w:rFonts w:ascii="Times New Roman" w:hAnsi="Times New Roman"/>
                <w:color w:val="000000"/>
                <w:sz w:val="24"/>
                <w:szCs w:val="24"/>
              </w:rPr>
              <w:t>Отмостки</w:t>
            </w:r>
            <w:proofErr w:type="spellEnd"/>
            <w:r w:rsidRPr="00E32A7B">
              <w:rPr>
                <w:rFonts w:ascii="Times New Roman" w:hAnsi="Times New Roman"/>
                <w:color w:val="000000"/>
                <w:sz w:val="24"/>
                <w:szCs w:val="24"/>
              </w:rPr>
              <w:t xml:space="preserve"> по периметру зданий должны плотно примыкать к цоколю здания. Уклон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должен быть не менее 1 % и не более 10%.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В местах, недоступных для работы механизмов, основание под </w:t>
            </w:r>
            <w:proofErr w:type="spellStart"/>
            <w:r w:rsidRPr="00E32A7B">
              <w:rPr>
                <w:rFonts w:ascii="Times New Roman" w:hAnsi="Times New Roman"/>
                <w:color w:val="000000"/>
                <w:sz w:val="24"/>
                <w:szCs w:val="24"/>
              </w:rPr>
              <w:t>отмостки</w:t>
            </w:r>
            <w:proofErr w:type="spellEnd"/>
            <w:r w:rsidRPr="00E32A7B">
              <w:rPr>
                <w:rFonts w:ascii="Times New Roman" w:hAnsi="Times New Roman"/>
                <w:color w:val="000000"/>
                <w:sz w:val="24"/>
                <w:szCs w:val="24"/>
              </w:rPr>
              <w:t xml:space="preserve"> допускается уплотнять вручную до исчезновения отпечатков от ударов трамбовки и прекращения подвижек уплотняемого материала.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Наружная кромка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в пределах прямолинейных участков не должна иметь искривлений по горизонтали и вертикали более 10 мм. Бетон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по морозостойкости должен отвечать требованиям, предъявляемым к дорожному бетону.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3.27.</w:t>
            </w:r>
            <w:r w:rsidRPr="00E32A7B">
              <w:rPr>
                <w:rFonts w:ascii="Times New Roman" w:hAnsi="Times New Roman"/>
                <w:color w:val="000000"/>
                <w:sz w:val="24"/>
                <w:szCs w:val="24"/>
              </w:rPr>
              <w:t>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8" w:name="i48250"/>
            <w:r w:rsidRPr="00E32A7B">
              <w:rPr>
                <w:rFonts w:ascii="Times New Roman" w:hAnsi="Times New Roman"/>
                <w:bCs/>
                <w:color w:val="000000"/>
                <w:kern w:val="36"/>
                <w:sz w:val="24"/>
                <w:szCs w:val="24"/>
              </w:rPr>
              <w:t>4. ОГРАДЫ</w:t>
            </w:r>
            <w:bookmarkEnd w:id="8"/>
          </w:p>
          <w:p w:rsid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w:t>
            </w:r>
            <w:r w:rsidRPr="00E32A7B">
              <w:rPr>
                <w:rFonts w:ascii="Times New Roman" w:hAnsi="Times New Roman"/>
                <w:color w:val="000000"/>
                <w:sz w:val="24"/>
                <w:szCs w:val="24"/>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w:t>
            </w:r>
            <w:r w:rsidR="00085387">
              <w:rPr>
                <w:rFonts w:ascii="Times New Roman" w:hAnsi="Times New Roman"/>
                <w:color w:val="000000"/>
                <w:sz w:val="24"/>
                <w:szCs w:val="24"/>
              </w:rPr>
              <w:t xml:space="preserve">только в </w:t>
            </w:r>
            <w:proofErr w:type="spellStart"/>
            <w:r w:rsidR="00085387">
              <w:rPr>
                <w:rFonts w:ascii="Times New Roman" w:hAnsi="Times New Roman"/>
                <w:color w:val="000000"/>
                <w:sz w:val="24"/>
                <w:szCs w:val="24"/>
              </w:rPr>
              <w:t>лесоизбыточных</w:t>
            </w:r>
            <w:proofErr w:type="spellEnd"/>
            <w:r w:rsidR="00085387">
              <w:rPr>
                <w:rFonts w:ascii="Times New Roman" w:hAnsi="Times New Roman"/>
                <w:color w:val="000000"/>
                <w:sz w:val="24"/>
                <w:szCs w:val="24"/>
              </w:rPr>
              <w:t xml:space="preserve"> районах. Для нежилых помещений в многоквартирных домах, расположенных на первых этажах:</w:t>
            </w:r>
          </w:p>
          <w:p w:rsidR="00085387" w:rsidRDefault="00085387" w:rsidP="00E32A7B">
            <w:pPr>
              <w:spacing w:after="0" w:line="240" w:lineRule="auto"/>
              <w:ind w:firstLine="283"/>
              <w:jc w:val="both"/>
              <w:rPr>
                <w:rFonts w:ascii="Times New Roman" w:hAnsi="Times New Roman"/>
                <w:color w:val="000000"/>
                <w:sz w:val="24"/>
                <w:szCs w:val="24"/>
              </w:rPr>
            </w:pPr>
            <w:r>
              <w:rPr>
                <w:rFonts w:ascii="Times New Roman" w:hAnsi="Times New Roman"/>
                <w:color w:val="000000"/>
                <w:sz w:val="24"/>
                <w:szCs w:val="24"/>
              </w:rPr>
              <w:t>а) подлине-по границам нежилого помещения</w:t>
            </w:r>
          </w:p>
          <w:p w:rsidR="00085387" w:rsidRPr="00E32A7B" w:rsidRDefault="00085387" w:rsidP="00E32A7B">
            <w:pPr>
              <w:spacing w:after="0" w:line="240" w:lineRule="auto"/>
              <w:ind w:firstLine="283"/>
              <w:jc w:val="both"/>
              <w:rPr>
                <w:rFonts w:ascii="Times New Roman" w:hAnsi="Times New Roman"/>
                <w:color w:val="000000"/>
                <w:sz w:val="24"/>
                <w:szCs w:val="24"/>
              </w:rPr>
            </w:pPr>
            <w:r>
              <w:rPr>
                <w:rFonts w:ascii="Times New Roman" w:hAnsi="Times New Roman"/>
                <w:color w:val="000000"/>
                <w:sz w:val="24"/>
                <w:szCs w:val="24"/>
              </w:rPr>
              <w:t>б) по ширине от фасада нежилого помещения до проезжей части дороги, но не более 25 метров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4.2.</w:t>
            </w:r>
            <w:r w:rsidRPr="00E32A7B">
              <w:rPr>
                <w:rFonts w:ascii="Times New Roman" w:hAnsi="Times New Roman"/>
                <w:color w:val="000000"/>
                <w:sz w:val="24"/>
                <w:szCs w:val="24"/>
              </w:rPr>
              <w:t> Постоянные и временные ограды следует устанавливать с учетом следующих технологических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траншея под цоколь ограды должна быть открыта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открываемой траншеи следует устанавливать с учетом осыпания грунта стенок траншеи;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 80 см, а в песках и супесях - не менее 1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дренирующий материал в ямах и траншеях должен быть уплотнен: песок-поливом, гравий и щебень - трамбованном до состояния, при котором прекращается подвижка щебня и гравия под </w:t>
            </w:r>
            <w:r w:rsidRPr="00E32A7B">
              <w:rPr>
                <w:rFonts w:ascii="Times New Roman" w:hAnsi="Times New Roman"/>
                <w:color w:val="000000"/>
                <w:sz w:val="24"/>
                <w:szCs w:val="24"/>
              </w:rPr>
              <w:lastRenderedPageBreak/>
              <w:t>воздействием уплотняющих средств. В песчаных и супесчаных грунтах дренирующие подушки под цоколи и стойки оград не делаются.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4.3. </w:t>
            </w:r>
            <w:r w:rsidRPr="00E32A7B">
              <w:rPr>
                <w:rFonts w:ascii="Times New Roman" w:hAnsi="Times New Roman"/>
                <w:color w:val="000000"/>
                <w:sz w:val="24"/>
                <w:szCs w:val="24"/>
              </w:rPr>
              <w:t>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раздела «Озеленение территорий».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4.4.</w:t>
            </w:r>
            <w:r w:rsidRPr="00E32A7B">
              <w:rPr>
                <w:rFonts w:ascii="Times New Roman" w:hAnsi="Times New Roman"/>
                <w:color w:val="000000"/>
                <w:sz w:val="24"/>
                <w:szCs w:val="24"/>
              </w:rPr>
              <w:t>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4.5.</w:t>
            </w:r>
            <w:r w:rsidRPr="00E32A7B">
              <w:rPr>
                <w:rFonts w:ascii="Times New Roman" w:hAnsi="Times New Roman"/>
                <w:color w:val="000000"/>
                <w:sz w:val="24"/>
                <w:szCs w:val="24"/>
              </w:rPr>
              <w:t>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4.6.</w:t>
            </w:r>
            <w:r w:rsidRPr="00E32A7B">
              <w:rPr>
                <w:rFonts w:ascii="Times New Roman" w:hAnsi="Times New Roman"/>
                <w:color w:val="000000"/>
                <w:sz w:val="24"/>
                <w:szCs w:val="24"/>
              </w:rPr>
              <w:t xml:space="preserve"> Стойки без башмаков следует устанавливать в ямы диаметром 30 см и засыпать смесью грунта и щебня или гравия с послойным </w:t>
            </w:r>
            <w:proofErr w:type="spellStart"/>
            <w:r w:rsidRPr="00E32A7B">
              <w:rPr>
                <w:rFonts w:ascii="Times New Roman" w:hAnsi="Times New Roman"/>
                <w:color w:val="000000"/>
                <w:sz w:val="24"/>
                <w:szCs w:val="24"/>
              </w:rPr>
              <w:t>трамбованием</w:t>
            </w:r>
            <w:proofErr w:type="spellEnd"/>
            <w:r w:rsidRPr="00E32A7B">
              <w:rPr>
                <w:rFonts w:ascii="Times New Roman" w:hAnsi="Times New Roman"/>
                <w:color w:val="000000"/>
                <w:sz w:val="24"/>
                <w:szCs w:val="24"/>
              </w:rPr>
              <w:t xml:space="preserve">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должно превышать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4.7.</w:t>
            </w:r>
            <w:r w:rsidRPr="00E32A7B">
              <w:rPr>
                <w:rFonts w:ascii="Times New Roman" w:hAnsi="Times New Roman"/>
                <w:color w:val="000000"/>
                <w:sz w:val="24"/>
                <w:szCs w:val="24"/>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w:t>
            </w:r>
            <w:proofErr w:type="spellStart"/>
            <w:r w:rsidRPr="00E32A7B">
              <w:rPr>
                <w:rFonts w:ascii="Times New Roman" w:hAnsi="Times New Roman"/>
                <w:color w:val="000000"/>
                <w:sz w:val="24"/>
                <w:szCs w:val="24"/>
              </w:rPr>
              <w:t>припилом</w:t>
            </w:r>
            <w:proofErr w:type="spellEnd"/>
            <w:r w:rsidRPr="00E32A7B">
              <w:rPr>
                <w:rFonts w:ascii="Times New Roman" w:hAnsi="Times New Roman"/>
                <w:color w:val="000000"/>
                <w:sz w:val="24"/>
                <w:szCs w:val="24"/>
              </w:rPr>
              <w:t xml:space="preserve"> плоскостей соприкосновения до плотного их прилегания. Скобы должны забиваться перпендикулярно оси связующего элемента. В верхней части стойки связи следует срезать на высоте не менее 20 см от начала заострения. В нижней части - не выше 20 см от дневной поверхности земли.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4.8.</w:t>
            </w:r>
            <w:r w:rsidRPr="00E32A7B">
              <w:rPr>
                <w:rFonts w:ascii="Times New Roman" w:hAnsi="Times New Roman"/>
                <w:color w:val="000000"/>
                <w:sz w:val="24"/>
                <w:szCs w:val="24"/>
              </w:rPr>
              <w:t>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4.9.</w:t>
            </w:r>
            <w:r w:rsidRPr="00E32A7B">
              <w:rPr>
                <w:rFonts w:ascii="Times New Roman" w:hAnsi="Times New Roman"/>
                <w:color w:val="000000"/>
                <w:sz w:val="24"/>
                <w:szCs w:val="24"/>
              </w:rPr>
              <w:t>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захватами, предусматриваемыми в проекте.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Натяжение проволоки следует производить до исчезновения прогиба проволоки. Длина натягиваемой проволоки должна быть не более 50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4.10.</w:t>
            </w:r>
            <w:r w:rsidRPr="00E32A7B">
              <w:rPr>
                <w:rFonts w:ascii="Times New Roman" w:hAnsi="Times New Roman"/>
                <w:color w:val="000000"/>
                <w:sz w:val="24"/>
                <w:szCs w:val="24"/>
              </w:rPr>
              <w:t> Ограды из стальной сетки должны выполняться в виде секций, устанавливаемых между стойками.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4.11.</w:t>
            </w:r>
            <w:r w:rsidRPr="00E32A7B">
              <w:rPr>
                <w:rFonts w:ascii="Times New Roman" w:hAnsi="Times New Roman"/>
                <w:color w:val="000000"/>
                <w:sz w:val="24"/>
                <w:szCs w:val="24"/>
              </w:rPr>
              <w:t xml:space="preserve">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w:t>
            </w:r>
            <w:r w:rsidRPr="00E32A7B">
              <w:rPr>
                <w:rFonts w:ascii="Times New Roman" w:hAnsi="Times New Roman"/>
                <w:color w:val="000000"/>
                <w:sz w:val="24"/>
                <w:szCs w:val="24"/>
              </w:rPr>
              <w:lastRenderedPageBreak/>
              <w:t>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 200 и морозостойкость не менее 50 циклов.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4.12.</w:t>
            </w:r>
            <w:r w:rsidRPr="00E32A7B">
              <w:rPr>
                <w:rFonts w:ascii="Times New Roman" w:hAnsi="Times New Roman"/>
                <w:color w:val="000000"/>
                <w:sz w:val="24"/>
                <w:szCs w:val="24"/>
              </w:rPr>
              <w:t xml:space="preserve"> В местах понижения дневной поверхности земли и на косогорах следует устраивать подсыпки или </w:t>
            </w:r>
            <w:proofErr w:type="spellStart"/>
            <w:r w:rsidRPr="00E32A7B">
              <w:rPr>
                <w:rFonts w:ascii="Times New Roman" w:hAnsi="Times New Roman"/>
                <w:color w:val="000000"/>
                <w:sz w:val="24"/>
                <w:szCs w:val="24"/>
              </w:rPr>
              <w:t>доборные</w:t>
            </w:r>
            <w:proofErr w:type="spellEnd"/>
            <w:r w:rsidRPr="00E32A7B">
              <w:rPr>
                <w:rFonts w:ascii="Times New Roman" w:hAnsi="Times New Roman"/>
                <w:color w:val="000000"/>
                <w:sz w:val="24"/>
                <w:szCs w:val="24"/>
              </w:rPr>
              <w:t xml:space="preserve"> цоколи, располагая секции горизонтально, уступами с разницей высот </w:t>
            </w:r>
            <w:proofErr w:type="spellStart"/>
            <w:r w:rsidRPr="00E32A7B">
              <w:rPr>
                <w:rFonts w:ascii="Times New Roman" w:hAnsi="Times New Roman"/>
                <w:color w:val="000000"/>
                <w:sz w:val="24"/>
                <w:szCs w:val="24"/>
              </w:rPr>
              <w:t>нe</w:t>
            </w:r>
            <w:proofErr w:type="spellEnd"/>
            <w:r w:rsidRPr="00E32A7B">
              <w:rPr>
                <w:rFonts w:ascii="Times New Roman" w:hAnsi="Times New Roman"/>
                <w:color w:val="000000"/>
                <w:sz w:val="24"/>
                <w:szCs w:val="24"/>
              </w:rPr>
              <w:t>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4.13.</w:t>
            </w:r>
            <w:r w:rsidRPr="00E32A7B">
              <w:rPr>
                <w:rFonts w:ascii="Times New Roman" w:hAnsi="Times New Roman"/>
                <w:color w:val="000000"/>
                <w:sz w:val="24"/>
                <w:szCs w:val="24"/>
              </w:rPr>
              <w:t xml:space="preserve">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w:t>
            </w:r>
            <w:proofErr w:type="spellStart"/>
            <w:r w:rsidRPr="00E32A7B">
              <w:rPr>
                <w:rFonts w:ascii="Times New Roman" w:hAnsi="Times New Roman"/>
                <w:color w:val="000000"/>
                <w:sz w:val="24"/>
                <w:szCs w:val="24"/>
              </w:rPr>
              <w:t>противопучинной</w:t>
            </w:r>
            <w:proofErr w:type="spellEnd"/>
            <w:r w:rsidRPr="00E32A7B">
              <w:rPr>
                <w:rFonts w:ascii="Times New Roman" w:hAnsi="Times New Roman"/>
                <w:color w:val="000000"/>
                <w:sz w:val="24"/>
                <w:szCs w:val="24"/>
              </w:rPr>
              <w:t xml:space="preserve"> гидроизоляционной смазкой на всю глубину погружения в грунт.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4.14.</w:t>
            </w:r>
            <w:r w:rsidRPr="00E32A7B">
              <w:rPr>
                <w:rFonts w:ascii="Times New Roman" w:hAnsi="Times New Roman"/>
                <w:color w:val="000000"/>
                <w:sz w:val="24"/>
                <w:szCs w:val="24"/>
              </w:rPr>
              <w:t>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9" w:name="i56702"/>
            <w:r w:rsidRPr="00E32A7B">
              <w:rPr>
                <w:rFonts w:ascii="Times New Roman" w:hAnsi="Times New Roman"/>
                <w:bCs/>
                <w:color w:val="000000"/>
                <w:kern w:val="36"/>
                <w:sz w:val="24"/>
                <w:szCs w:val="24"/>
              </w:rPr>
              <w:t>5. ОТКРЫТЫЕ ПЛОСКОСТНЫЕ СПОРТИВНЫЕ СООРУЖЕНИЯ</w:t>
            </w:r>
            <w:bookmarkEnd w:id="9"/>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w:t>
            </w:r>
            <w:r w:rsidRPr="00E32A7B">
              <w:rPr>
                <w:rFonts w:ascii="Times New Roman" w:hAnsi="Times New Roman"/>
                <w:color w:val="000000"/>
                <w:sz w:val="24"/>
                <w:szCs w:val="24"/>
              </w:rPr>
              <w:t>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5.2.</w:t>
            </w:r>
            <w:r w:rsidRPr="00E32A7B">
              <w:rPr>
                <w:rFonts w:ascii="Times New Roman" w:hAnsi="Times New Roman"/>
                <w:color w:val="000000"/>
                <w:sz w:val="24"/>
                <w:szCs w:val="24"/>
              </w:rPr>
              <w:t>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5.3.</w:t>
            </w:r>
            <w:r w:rsidRPr="00E32A7B">
              <w:rPr>
                <w:rFonts w:ascii="Times New Roman" w:hAnsi="Times New Roman"/>
                <w:color w:val="000000"/>
                <w:sz w:val="24"/>
                <w:szCs w:val="24"/>
              </w:rPr>
              <w:t>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5.4.</w:t>
            </w:r>
            <w:r w:rsidRPr="00E32A7B">
              <w:rPr>
                <w:rFonts w:ascii="Times New Roman" w:hAnsi="Times New Roman"/>
                <w:color w:val="000000"/>
                <w:sz w:val="24"/>
                <w:szCs w:val="24"/>
              </w:rPr>
              <w:t> При строительстве открытых плоскостных спортивных сооружений должны применяться следующие материалы: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w:t>
            </w:r>
            <w:r w:rsidRPr="00E32A7B">
              <w:rPr>
                <w:rFonts w:ascii="Times New Roman" w:hAnsi="Times New Roman"/>
                <w:color w:val="000000"/>
                <w:sz w:val="24"/>
                <w:szCs w:val="24"/>
              </w:rPr>
              <w:lastRenderedPageBreak/>
              <w:t>а из упругих влагоемких материалов - не менее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w:t>
            </w:r>
            <w:proofErr w:type="spellStart"/>
            <w:r w:rsidRPr="00E32A7B">
              <w:rPr>
                <w:rFonts w:ascii="Times New Roman" w:hAnsi="Times New Roman"/>
                <w:color w:val="000000"/>
                <w:sz w:val="24"/>
                <w:szCs w:val="24"/>
              </w:rPr>
              <w:t>пушонка</w:t>
            </w:r>
            <w:proofErr w:type="spellEnd"/>
            <w:r w:rsidRPr="00E32A7B">
              <w:rPr>
                <w:rFonts w:ascii="Times New Roman" w:hAnsi="Times New Roman"/>
                <w:color w:val="000000"/>
                <w:sz w:val="24"/>
                <w:szCs w:val="24"/>
              </w:rPr>
              <w:t xml:space="preserve"> в количестве 15% объема материала верхнего слоя. Толщина верхнего слоя покрытия в плотном теле должна быть не менее 40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подпочвенного слоя спортивного газонного покрытия - грунт, близкий по гранулометрическому составу к легкому суглинку, смешанному в отношении </w:t>
            </w:r>
            <w:proofErr w:type="gramStart"/>
            <w:r w:rsidRPr="00E32A7B">
              <w:rPr>
                <w:rFonts w:ascii="Times New Roman" w:hAnsi="Times New Roman"/>
                <w:color w:val="000000"/>
                <w:sz w:val="24"/>
                <w:szCs w:val="24"/>
              </w:rPr>
              <w:t>1 :</w:t>
            </w:r>
            <w:proofErr w:type="gramEnd"/>
            <w:r w:rsidRPr="00E32A7B">
              <w:rPr>
                <w:rFonts w:ascii="Times New Roman" w:hAnsi="Times New Roman"/>
                <w:color w:val="000000"/>
                <w:sz w:val="24"/>
                <w:szCs w:val="24"/>
              </w:rPr>
              <w:t xml:space="preserve"> 1 по объему с песком, имеющим модуль крупности не более 2. Толщина подпочвенного слоя в плотном теле должна быть не менее 8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(по Кирсанову) не менее 25 мг на 100 г почвы, калия (по </w:t>
            </w:r>
            <w:proofErr w:type="spellStart"/>
            <w:r w:rsidRPr="00E32A7B">
              <w:rPr>
                <w:rFonts w:ascii="Times New Roman" w:hAnsi="Times New Roman"/>
                <w:color w:val="000000"/>
                <w:sz w:val="24"/>
                <w:szCs w:val="24"/>
              </w:rPr>
              <w:t>Пейве</w:t>
            </w:r>
            <w:proofErr w:type="spellEnd"/>
            <w:r w:rsidRPr="00E32A7B">
              <w:rPr>
                <w:rFonts w:ascii="Times New Roman" w:hAnsi="Times New Roman"/>
                <w:color w:val="000000"/>
                <w:sz w:val="24"/>
                <w:szCs w:val="24"/>
              </w:rPr>
              <w:t>) 10-15 мг на 100 г почвы. Толщина почвенного слоя в плотном теле должна быть не менее 8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sidRPr="00E32A7B">
              <w:rPr>
                <w:rFonts w:ascii="Times New Roman" w:hAnsi="Times New Roman"/>
                <w:color w:val="000000"/>
                <w:sz w:val="24"/>
                <w:szCs w:val="24"/>
              </w:rPr>
              <w:t>рейграс</w:t>
            </w:r>
            <w:proofErr w:type="spellEnd"/>
            <w:r w:rsidRPr="00E32A7B">
              <w:rPr>
                <w:rFonts w:ascii="Times New Roman" w:hAnsi="Times New Roman"/>
                <w:color w:val="000000"/>
                <w:sz w:val="24"/>
                <w:szCs w:val="24"/>
              </w:rPr>
              <w:t>).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w:t>
            </w:r>
            <w:r w:rsidRPr="00E32A7B">
              <w:rPr>
                <w:rFonts w:ascii="Times New Roman" w:hAnsi="Times New Roman"/>
                <w:color w:val="000000"/>
                <w:sz w:val="24"/>
                <w:szCs w:val="24"/>
              </w:rPr>
              <w:t>40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Специальные покрытия должны устраиваться только в соответствии с указаниями проекта.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5.5.</w:t>
            </w:r>
            <w:r w:rsidRPr="00E32A7B">
              <w:rPr>
                <w:rFonts w:ascii="Times New Roman" w:hAnsi="Times New Roman"/>
                <w:color w:val="000000"/>
                <w:sz w:val="24"/>
                <w:szCs w:val="24"/>
              </w:rPr>
              <w:t>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5.6.</w:t>
            </w:r>
            <w:r w:rsidRPr="00E32A7B">
              <w:rPr>
                <w:rFonts w:ascii="Times New Roman" w:hAnsi="Times New Roman"/>
                <w:color w:val="000000"/>
                <w:sz w:val="24"/>
                <w:szCs w:val="24"/>
              </w:rPr>
              <w:t> При расстилке материалов основания колеи и следы машин на поверхности подстилающего слоя должны быть сглажены и прикатаны катками весом не менее 1,2 т с гладкими вальцами. Машины, выполняющие работы по расстилке материалов основания, должны перемещаться по расстилаемым материалам.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5.7.</w:t>
            </w:r>
            <w:r w:rsidRPr="00E32A7B">
              <w:rPr>
                <w:rFonts w:ascii="Times New Roman" w:hAnsi="Times New Roman"/>
                <w:color w:val="000000"/>
                <w:sz w:val="24"/>
                <w:szCs w:val="24"/>
              </w:rPr>
              <w:t> Уплотнение щебня, гравия и шлака в основании и промежуточном слое должно производиться в два этапа с поливом из расчета 4-8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На первом этапе уплотнение следует производить легкими (весом не менее 0,8 т) катками с гладкими вальцами за 2-3 прохода по одному месту. На втором этапе слон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5.8.</w:t>
            </w:r>
            <w:r w:rsidRPr="00E32A7B">
              <w:rPr>
                <w:rFonts w:ascii="Times New Roman" w:hAnsi="Times New Roman"/>
                <w:color w:val="000000"/>
                <w:sz w:val="24"/>
                <w:szCs w:val="24"/>
              </w:rPr>
              <w:t>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5.9.</w:t>
            </w:r>
            <w:r w:rsidRPr="00E32A7B">
              <w:rPr>
                <w:rFonts w:ascii="Times New Roman" w:hAnsi="Times New Roman"/>
                <w:color w:val="000000"/>
                <w:sz w:val="24"/>
                <w:szCs w:val="24"/>
              </w:rPr>
              <w:t>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5.10.</w:t>
            </w:r>
            <w:r w:rsidRPr="00E32A7B">
              <w:rPr>
                <w:rFonts w:ascii="Times New Roman" w:hAnsi="Times New Roman"/>
                <w:color w:val="000000"/>
                <w:sz w:val="24"/>
                <w:szCs w:val="24"/>
              </w:rPr>
              <w:t>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Уплотнение ведется до прекращения образования следов от катка. Уплотнение на втором этапе достигается после 5-10 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5.11.</w:t>
            </w:r>
            <w:r w:rsidRPr="00E32A7B">
              <w:rPr>
                <w:rFonts w:ascii="Times New Roman" w:hAnsi="Times New Roman"/>
                <w:color w:val="000000"/>
                <w:sz w:val="24"/>
                <w:szCs w:val="24"/>
              </w:rPr>
              <w:t>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После распределения слой износа укатывается 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5.12.</w:t>
            </w:r>
            <w:r w:rsidRPr="00E32A7B">
              <w:rPr>
                <w:rFonts w:ascii="Times New Roman" w:hAnsi="Times New Roman"/>
                <w:color w:val="000000"/>
                <w:sz w:val="24"/>
                <w:szCs w:val="24"/>
              </w:rPr>
              <w:t>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Укатка почвенного слоя должна производиться катками весом 1,2 т с гладкими вальцами двумя проходами по одному месту (вдоль и поперек поля).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5.13.</w:t>
            </w:r>
            <w:r w:rsidRPr="00E32A7B">
              <w:rPr>
                <w:rFonts w:ascii="Times New Roman" w:hAnsi="Times New Roman"/>
                <w:color w:val="000000"/>
                <w:sz w:val="24"/>
                <w:szCs w:val="24"/>
              </w:rPr>
              <w:t>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5.14.</w:t>
            </w:r>
            <w:r w:rsidRPr="00E32A7B">
              <w:rPr>
                <w:rFonts w:ascii="Times New Roman" w:hAnsi="Times New Roman"/>
                <w:color w:val="000000"/>
                <w:sz w:val="24"/>
                <w:szCs w:val="24"/>
              </w:rPr>
              <w:t xml:space="preserve">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w:t>
            </w:r>
            <w:proofErr w:type="spellStart"/>
            <w:r w:rsidRPr="00E32A7B">
              <w:rPr>
                <w:rFonts w:ascii="Times New Roman" w:hAnsi="Times New Roman"/>
                <w:color w:val="000000"/>
                <w:sz w:val="24"/>
                <w:szCs w:val="24"/>
              </w:rPr>
              <w:t>притрамбовывать</w:t>
            </w:r>
            <w:proofErr w:type="spellEnd"/>
            <w:r w:rsidRPr="00E32A7B">
              <w:rPr>
                <w:rFonts w:ascii="Times New Roman" w:hAnsi="Times New Roman"/>
                <w:color w:val="000000"/>
                <w:sz w:val="24"/>
                <w:szCs w:val="24"/>
              </w:rPr>
              <w:t xml:space="preserve"> лёгкими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Наличия просадок па поверхности слоя под контрольной трехметровой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5.15.</w:t>
            </w:r>
            <w:r w:rsidRPr="00E32A7B">
              <w:rPr>
                <w:rFonts w:ascii="Times New Roman" w:hAnsi="Times New Roman"/>
                <w:color w:val="000000"/>
                <w:sz w:val="24"/>
                <w:szCs w:val="24"/>
              </w:rPr>
              <w:t xml:space="preserve">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w:t>
            </w:r>
            <w:proofErr w:type="spellStart"/>
            <w:r w:rsidRPr="00E32A7B">
              <w:rPr>
                <w:rFonts w:ascii="Times New Roman" w:hAnsi="Times New Roman"/>
                <w:color w:val="000000"/>
                <w:sz w:val="24"/>
                <w:szCs w:val="24"/>
              </w:rPr>
              <w:t>свинорой</w:t>
            </w:r>
            <w:proofErr w:type="spellEnd"/>
            <w:r w:rsidRPr="00E32A7B">
              <w:rPr>
                <w:rFonts w:ascii="Times New Roman" w:hAnsi="Times New Roman"/>
                <w:color w:val="000000"/>
                <w:sz w:val="24"/>
                <w:szCs w:val="24"/>
              </w:rPr>
              <w:t xml:space="preserve"> и др.). Отростки должны быть длиной не менее 100 мм. Отростки следует высаживать в почвенный слой не менее 50 мм, на глубину до 10 мм с легким уплотнением почвы над ними.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5.16.</w:t>
            </w:r>
            <w:r w:rsidRPr="00E32A7B">
              <w:rPr>
                <w:rFonts w:ascii="Times New Roman" w:hAnsi="Times New Roman"/>
                <w:color w:val="000000"/>
                <w:sz w:val="24"/>
                <w:szCs w:val="24"/>
              </w:rPr>
              <w:t> Приемка газона открытых плоскостных спортивных сооружений должна производиться: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при </w:t>
            </w:r>
            <w:proofErr w:type="spellStart"/>
            <w:r w:rsidRPr="00E32A7B">
              <w:rPr>
                <w:rFonts w:ascii="Times New Roman" w:hAnsi="Times New Roman"/>
                <w:color w:val="000000"/>
                <w:sz w:val="24"/>
                <w:szCs w:val="24"/>
              </w:rPr>
              <w:t>одерновке</w:t>
            </w:r>
            <w:proofErr w:type="spellEnd"/>
            <w:r w:rsidRPr="00E32A7B">
              <w:rPr>
                <w:rFonts w:ascii="Times New Roman" w:hAnsi="Times New Roman"/>
                <w:color w:val="000000"/>
                <w:sz w:val="24"/>
                <w:szCs w:val="24"/>
              </w:rPr>
              <w:t xml:space="preserve"> газонов - непосредственно после окончания работ по </w:t>
            </w:r>
            <w:proofErr w:type="spellStart"/>
            <w:r w:rsidRPr="00E32A7B">
              <w:rPr>
                <w:rFonts w:ascii="Times New Roman" w:hAnsi="Times New Roman"/>
                <w:color w:val="000000"/>
                <w:sz w:val="24"/>
                <w:szCs w:val="24"/>
              </w:rPr>
              <w:t>одерновке</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при посеве семян и посадке отростков - спустя месяц после посева семян или посадки </w:t>
            </w:r>
            <w:r w:rsidRPr="00E32A7B">
              <w:rPr>
                <w:rFonts w:ascii="Times New Roman" w:hAnsi="Times New Roman"/>
                <w:color w:val="000000"/>
                <w:sz w:val="24"/>
                <w:szCs w:val="24"/>
              </w:rPr>
              <w:lastRenderedPageBreak/>
              <w:t>отростков.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Приемка сооружений при снежном покрове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5.17.</w:t>
            </w:r>
            <w:r w:rsidRPr="00E32A7B">
              <w:rPr>
                <w:rFonts w:ascii="Times New Roman" w:hAnsi="Times New Roman"/>
                <w:color w:val="000000"/>
                <w:sz w:val="24"/>
                <w:szCs w:val="24"/>
              </w:rPr>
              <w:t>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деревянные - предохранены от загнивания, выполнены из древесины хвойных пород не ниже 2-го сорта, гладко остроганы;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бетонные и железобетонные - выполнены из бетона марки не ниже 300, морозостойкостью не менее 150, иметь гладкие поверхности;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металлические - иметь надежные соединения.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5.18.</w:t>
            </w:r>
            <w:r w:rsidRPr="00E32A7B">
              <w:rPr>
                <w:rFonts w:ascii="Times New Roman" w:hAnsi="Times New Roman"/>
                <w:color w:val="000000"/>
                <w:sz w:val="24"/>
                <w:szCs w:val="24"/>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E32A7B">
              <w:rPr>
                <w:rFonts w:ascii="Times New Roman" w:hAnsi="Times New Roman"/>
                <w:color w:val="000000"/>
                <w:sz w:val="24"/>
                <w:szCs w:val="24"/>
              </w:rPr>
              <w:t>одернованы</w:t>
            </w:r>
            <w:proofErr w:type="spellEnd"/>
            <w:r w:rsidRPr="00E32A7B">
              <w:rPr>
                <w:rFonts w:ascii="Times New Roman" w:hAnsi="Times New Roman"/>
                <w:color w:val="000000"/>
                <w:sz w:val="24"/>
                <w:szCs w:val="24"/>
              </w:rPr>
              <w:t>, засеяны или озеленены в соответствии с требованиями раздела «Озеленение застраиваемых территорий».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5.19.</w:t>
            </w:r>
            <w:r w:rsidRPr="00E32A7B">
              <w:rPr>
                <w:rFonts w:ascii="Times New Roman" w:hAnsi="Times New Roman"/>
                <w:color w:val="000000"/>
                <w:sz w:val="24"/>
                <w:szCs w:val="24"/>
              </w:rPr>
              <w:t xml:space="preserve"> Устройства для крепления </w:t>
            </w:r>
            <w:proofErr w:type="spellStart"/>
            <w:r w:rsidRPr="00E32A7B">
              <w:rPr>
                <w:rFonts w:ascii="Times New Roman" w:hAnsi="Times New Roman"/>
                <w:color w:val="000000"/>
                <w:sz w:val="24"/>
                <w:szCs w:val="24"/>
              </w:rPr>
              <w:t>флагодержателей</w:t>
            </w:r>
            <w:proofErr w:type="spellEnd"/>
            <w:r w:rsidRPr="00E32A7B">
              <w:rPr>
                <w:rFonts w:ascii="Times New Roman" w:hAnsi="Times New Roman"/>
                <w:color w:val="000000"/>
                <w:sz w:val="24"/>
                <w:szCs w:val="24"/>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5.20.</w:t>
            </w:r>
            <w:r w:rsidRPr="00E32A7B">
              <w:rPr>
                <w:rFonts w:ascii="Times New Roman" w:hAnsi="Times New Roman"/>
                <w:color w:val="000000"/>
                <w:sz w:val="24"/>
                <w:szCs w:val="24"/>
              </w:rPr>
              <w:t>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0" w:name="i68718"/>
            <w:r w:rsidRPr="00E32A7B">
              <w:rPr>
                <w:rFonts w:ascii="Times New Roman" w:hAnsi="Times New Roman"/>
                <w:bCs/>
                <w:color w:val="000000"/>
                <w:kern w:val="36"/>
                <w:sz w:val="24"/>
                <w:szCs w:val="24"/>
              </w:rPr>
              <w:t>6. ОЗЕЛЕНЕНИЕ ЗАСТРАИВАЕМЫХ ТЕРРИТОРИЙ</w:t>
            </w:r>
            <w:bookmarkEnd w:id="10"/>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w:t>
            </w:r>
            <w:r w:rsidRPr="00E32A7B">
              <w:rPr>
                <w:rFonts w:ascii="Times New Roman" w:hAnsi="Times New Roman"/>
                <w:color w:val="000000"/>
                <w:sz w:val="24"/>
                <w:szCs w:val="24"/>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sidRPr="00E32A7B">
              <w:rPr>
                <w:rFonts w:ascii="Times New Roman" w:hAnsi="Times New Roman"/>
                <w:color w:val="000000"/>
                <w:sz w:val="24"/>
                <w:szCs w:val="24"/>
              </w:rPr>
              <w:t>этикетированным</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Приобретение посадочного материала в иных местах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Работы по озеленению должны выполняться только после расстилки растительного грунта, устройства проездов, тротуаров, дорожек, площадок и </w:t>
            </w:r>
            <w:proofErr w:type="gramStart"/>
            <w:r w:rsidRPr="00E32A7B">
              <w:rPr>
                <w:rFonts w:ascii="Times New Roman" w:hAnsi="Times New Roman"/>
                <w:color w:val="000000"/>
                <w:sz w:val="24"/>
                <w:szCs w:val="24"/>
              </w:rPr>
              <w:t>оград</w:t>
            </w:r>
            <w:proofErr w:type="gramEnd"/>
            <w:r w:rsidRPr="00E32A7B">
              <w:rPr>
                <w:rFonts w:ascii="Times New Roman" w:hAnsi="Times New Roman"/>
                <w:color w:val="000000"/>
                <w:sz w:val="24"/>
                <w:szCs w:val="24"/>
              </w:rPr>
              <w:t xml:space="preserve"> и уборки остатков строительного мусора после их строительства.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w:t>
            </w:r>
            <w:r w:rsidRPr="00E32A7B">
              <w:rPr>
                <w:rFonts w:ascii="Times New Roman" w:hAnsi="Times New Roman"/>
                <w:color w:val="000000"/>
                <w:sz w:val="24"/>
                <w:szCs w:val="24"/>
              </w:rPr>
              <w:t>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-5 см от проектных отметок).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6.3.</w:t>
            </w:r>
            <w:r w:rsidRPr="00E32A7B">
              <w:rPr>
                <w:rFonts w:ascii="Times New Roman" w:hAnsi="Times New Roman"/>
                <w:color w:val="000000"/>
                <w:sz w:val="24"/>
                <w:szCs w:val="24"/>
              </w:rPr>
              <w:t>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6.4.</w:t>
            </w:r>
            <w:r w:rsidRPr="00E32A7B">
              <w:rPr>
                <w:rFonts w:ascii="Times New Roman" w:hAnsi="Times New Roman"/>
                <w:color w:val="000000"/>
                <w:sz w:val="24"/>
                <w:szCs w:val="24"/>
              </w:rPr>
              <w:t xml:space="preserve"> Растительный грунт, сохраняемый для благоустройства территории в естественном состоянии, должен </w:t>
            </w:r>
            <w:proofErr w:type="spellStart"/>
            <w:r w:rsidRPr="00E32A7B">
              <w:rPr>
                <w:rFonts w:ascii="Times New Roman" w:hAnsi="Times New Roman"/>
                <w:color w:val="000000"/>
                <w:sz w:val="24"/>
                <w:szCs w:val="24"/>
              </w:rPr>
              <w:t>полгота</w:t>
            </w:r>
            <w:proofErr w:type="spellEnd"/>
            <w:r w:rsidRPr="00E32A7B">
              <w:rPr>
                <w:rFonts w:ascii="Times New Roman" w:hAnsi="Times New Roman"/>
                <w:color w:val="000000"/>
                <w:sz w:val="24"/>
                <w:szCs w:val="24"/>
              </w:rPr>
              <w:t xml:space="preserve">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6.5.</w:t>
            </w:r>
            <w:r w:rsidRPr="00E32A7B">
              <w:rPr>
                <w:rFonts w:ascii="Times New Roman" w:hAnsi="Times New Roman"/>
                <w:color w:val="000000"/>
                <w:sz w:val="24"/>
                <w:szCs w:val="24"/>
              </w:rPr>
              <w:t>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6.6.</w:t>
            </w:r>
            <w:r w:rsidRPr="00E32A7B">
              <w:rPr>
                <w:rFonts w:ascii="Times New Roman" w:hAnsi="Times New Roman"/>
                <w:color w:val="000000"/>
                <w:sz w:val="24"/>
                <w:szCs w:val="24"/>
              </w:rPr>
              <w:t xml:space="preserve"> Ямы для посадки стандартных саженцев и саженцев с комом должны иметь глубину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w:t>
            </w:r>
            <w:r w:rsidRPr="00E32A7B">
              <w:rPr>
                <w:rFonts w:ascii="Times New Roman" w:hAnsi="Times New Roman"/>
                <w:color w:val="000000"/>
                <w:sz w:val="24"/>
                <w:szCs w:val="24"/>
              </w:rPr>
              <w:lastRenderedPageBreak/>
              <w:t>0,5 м больше наибольшего размера кома.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6.7.</w:t>
            </w:r>
            <w:r w:rsidRPr="00E32A7B">
              <w:rPr>
                <w:rFonts w:ascii="Times New Roman" w:hAnsi="Times New Roman"/>
                <w:color w:val="000000"/>
                <w:sz w:val="24"/>
                <w:szCs w:val="24"/>
              </w:rPr>
              <w:t>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Ямы под многолетние цветочные растения должны иметь глубину и диаметр 40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6.8.</w:t>
            </w:r>
            <w:r w:rsidRPr="00E32A7B">
              <w:rPr>
                <w:rFonts w:ascii="Times New Roman" w:hAnsi="Times New Roman"/>
                <w:color w:val="000000"/>
                <w:sz w:val="24"/>
                <w:szCs w:val="24"/>
              </w:rPr>
              <w:t xml:space="preserve"> Посадочный материал в питомниках должен приниматься только из специальных </w:t>
            </w:r>
            <w:proofErr w:type="spellStart"/>
            <w:r w:rsidRPr="00E32A7B">
              <w:rPr>
                <w:rFonts w:ascii="Times New Roman" w:hAnsi="Times New Roman"/>
                <w:color w:val="000000"/>
                <w:sz w:val="24"/>
                <w:szCs w:val="24"/>
              </w:rPr>
              <w:t>прикопов</w:t>
            </w:r>
            <w:proofErr w:type="spellEnd"/>
            <w:r w:rsidRPr="00E32A7B">
              <w:rPr>
                <w:rFonts w:ascii="Times New Roman" w:hAnsi="Times New Roman"/>
                <w:color w:val="000000"/>
                <w:sz w:val="24"/>
                <w:szCs w:val="24"/>
              </w:rPr>
              <w:t xml:space="preserve">. Посадочный материал деревьев хвойных, вечнозеленых и лиственных (старше 10 лет) пород, а также деревьев, трудно переносящих пересадку (орех, дуб, слива </w:t>
            </w:r>
            <w:proofErr w:type="spellStart"/>
            <w:r w:rsidRPr="00E32A7B">
              <w:rPr>
                <w:rFonts w:ascii="Times New Roman" w:hAnsi="Times New Roman"/>
                <w:color w:val="000000"/>
                <w:sz w:val="24"/>
                <w:szCs w:val="24"/>
              </w:rPr>
              <w:t>Писсарди</w:t>
            </w:r>
            <w:proofErr w:type="spellEnd"/>
            <w:r w:rsidRPr="00E32A7B">
              <w:rPr>
                <w:rFonts w:ascii="Times New Roman" w:hAnsi="Times New Roman"/>
                <w:color w:val="000000"/>
                <w:sz w:val="24"/>
                <w:szCs w:val="24"/>
              </w:rPr>
              <w:t>, платан, туя, береза), должен приниматься только с комом сразу после выкопки их с мест выращивания.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6.9.</w:t>
            </w:r>
            <w:r w:rsidRPr="00E32A7B">
              <w:rPr>
                <w:rFonts w:ascii="Times New Roman" w:hAnsi="Times New Roman"/>
                <w:color w:val="000000"/>
                <w:sz w:val="24"/>
                <w:szCs w:val="24"/>
              </w:rPr>
              <w:t> 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 - 70-90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6.10.</w:t>
            </w:r>
            <w:r w:rsidRPr="00E32A7B">
              <w:rPr>
                <w:rFonts w:ascii="Times New Roman" w:hAnsi="Times New Roman"/>
                <w:color w:val="000000"/>
                <w:sz w:val="24"/>
                <w:szCs w:val="24"/>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6.11.</w:t>
            </w:r>
            <w:r w:rsidRPr="00E32A7B">
              <w:rPr>
                <w:rFonts w:ascii="Times New Roman" w:hAnsi="Times New Roman"/>
                <w:color w:val="000000"/>
                <w:sz w:val="24"/>
                <w:szCs w:val="24"/>
              </w:rPr>
              <w:t>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6.12.</w:t>
            </w:r>
            <w:r w:rsidRPr="00E32A7B">
              <w:rPr>
                <w:rFonts w:ascii="Times New Roman" w:hAnsi="Times New Roman"/>
                <w:color w:val="000000"/>
                <w:sz w:val="24"/>
                <w:szCs w:val="24"/>
              </w:rPr>
              <w:t> Работы по озеленению территорий следует производить в зависимости от климатических условий подрайонов в сроки, указанные в </w:t>
            </w:r>
            <w:hyperlink r:id="rId9" w:anchor="i82760" w:tooltip="Приложение 1" w:history="1">
              <w:r w:rsidRPr="00E32A7B">
                <w:rPr>
                  <w:rFonts w:ascii="Times New Roman" w:hAnsi="Times New Roman"/>
                  <w:color w:val="800080"/>
                  <w:sz w:val="24"/>
                  <w:szCs w:val="24"/>
                  <w:u w:val="single"/>
                </w:rPr>
                <w:t>приложении 1</w:t>
              </w:r>
            </w:hyperlink>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6.13.</w:t>
            </w:r>
            <w:r w:rsidRPr="00E32A7B">
              <w:rPr>
                <w:rFonts w:ascii="Times New Roman" w:hAnsi="Times New Roman"/>
                <w:color w:val="000000"/>
                <w:sz w:val="24"/>
                <w:szCs w:val="24"/>
              </w:rPr>
              <w:t xml:space="preserve"> Доставленные на озеленяемый объект неупакованные растения, если они сразу не могут быть посажены, должны быть разгружены непосредственно в </w:t>
            </w:r>
            <w:proofErr w:type="spellStart"/>
            <w:r w:rsidRPr="00E32A7B">
              <w:rPr>
                <w:rFonts w:ascii="Times New Roman" w:hAnsi="Times New Roman"/>
                <w:color w:val="000000"/>
                <w:sz w:val="24"/>
                <w:szCs w:val="24"/>
              </w:rPr>
              <w:t>прикоп</w:t>
            </w:r>
            <w:proofErr w:type="spellEnd"/>
            <w:r w:rsidRPr="00E32A7B">
              <w:rPr>
                <w:rFonts w:ascii="Times New Roman" w:hAnsi="Times New Roman"/>
                <w:color w:val="000000"/>
                <w:sz w:val="24"/>
                <w:szCs w:val="24"/>
              </w:rPr>
              <w:t xml:space="preserve">, а упакованные в тюки растения - распакованы и прикопаны. Участок для </w:t>
            </w:r>
            <w:proofErr w:type="spellStart"/>
            <w:r w:rsidRPr="00E32A7B">
              <w:rPr>
                <w:rFonts w:ascii="Times New Roman" w:hAnsi="Times New Roman"/>
                <w:color w:val="000000"/>
                <w:sz w:val="24"/>
                <w:szCs w:val="24"/>
              </w:rPr>
              <w:t>прикопа</w:t>
            </w:r>
            <w:proofErr w:type="spellEnd"/>
            <w:r w:rsidRPr="00E32A7B">
              <w:rPr>
                <w:rFonts w:ascii="Times New Roman" w:hAnsi="Times New Roman"/>
                <w:color w:val="000000"/>
                <w:sz w:val="24"/>
                <w:szCs w:val="24"/>
              </w:rPr>
              <w:t xml:space="preserve"> следует отводить на возвышенном, защищенном от господствующих ветров месте. Растения в </w:t>
            </w:r>
            <w:proofErr w:type="spellStart"/>
            <w:r w:rsidRPr="00E32A7B">
              <w:rPr>
                <w:rFonts w:ascii="Times New Roman" w:hAnsi="Times New Roman"/>
                <w:color w:val="000000"/>
                <w:sz w:val="24"/>
                <w:szCs w:val="24"/>
              </w:rPr>
              <w:t>прикопах</w:t>
            </w:r>
            <w:proofErr w:type="spellEnd"/>
            <w:r w:rsidRPr="00E32A7B">
              <w:rPr>
                <w:rFonts w:ascii="Times New Roman" w:hAnsi="Times New Roman"/>
                <w:color w:val="000000"/>
                <w:sz w:val="24"/>
                <w:szCs w:val="24"/>
              </w:rPr>
              <w:t xml:space="preserve"> следует располагать корнями на север. Почву в </w:t>
            </w:r>
            <w:proofErr w:type="spellStart"/>
            <w:r w:rsidRPr="00E32A7B">
              <w:rPr>
                <w:rFonts w:ascii="Times New Roman" w:hAnsi="Times New Roman"/>
                <w:color w:val="000000"/>
                <w:sz w:val="24"/>
                <w:szCs w:val="24"/>
              </w:rPr>
              <w:t>прикопе</w:t>
            </w:r>
            <w:proofErr w:type="spellEnd"/>
            <w:r w:rsidRPr="00E32A7B">
              <w:rPr>
                <w:rFonts w:ascii="Times New Roman" w:hAnsi="Times New Roman"/>
                <w:color w:val="000000"/>
                <w:sz w:val="24"/>
                <w:szCs w:val="24"/>
              </w:rPr>
              <w:t xml:space="preserve"> следует содержать в умеренно влажном состоянии.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6.14.</w:t>
            </w:r>
            <w:r w:rsidRPr="00E32A7B">
              <w:rPr>
                <w:rFonts w:ascii="Times New Roman" w:hAnsi="Times New Roman"/>
                <w:color w:val="000000"/>
                <w:sz w:val="24"/>
                <w:szCs w:val="24"/>
              </w:rPr>
              <w:t>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6.15.</w:t>
            </w:r>
            <w:r w:rsidRPr="00E32A7B">
              <w:rPr>
                <w:rFonts w:ascii="Times New Roman" w:hAnsi="Times New Roman"/>
                <w:color w:val="000000"/>
                <w:sz w:val="24"/>
                <w:szCs w:val="24"/>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w:t>
            </w:r>
            <w:proofErr w:type="spellStart"/>
            <w:r w:rsidRPr="00E32A7B">
              <w:rPr>
                <w:rFonts w:ascii="Times New Roman" w:hAnsi="Times New Roman"/>
                <w:color w:val="000000"/>
                <w:sz w:val="24"/>
                <w:szCs w:val="24"/>
              </w:rPr>
              <w:t>малосвязном</w:t>
            </w:r>
            <w:proofErr w:type="spellEnd"/>
            <w:r w:rsidRPr="00E32A7B">
              <w:rPr>
                <w:rFonts w:ascii="Times New Roman" w:hAnsi="Times New Roman"/>
                <w:color w:val="000000"/>
                <w:sz w:val="24"/>
                <w:szCs w:val="24"/>
              </w:rPr>
              <w:t xml:space="preserve"> грунте земляного кома деревянную упаковку можно не извлекать.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6.16.</w:t>
            </w:r>
            <w:r w:rsidRPr="00E32A7B">
              <w:rPr>
                <w:rFonts w:ascii="Times New Roman" w:hAnsi="Times New Roman"/>
                <w:color w:val="000000"/>
                <w:sz w:val="24"/>
                <w:szCs w:val="24"/>
              </w:rPr>
              <w:t>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6.17.</w:t>
            </w:r>
            <w:r w:rsidRPr="00E32A7B">
              <w:rPr>
                <w:rFonts w:ascii="Times New Roman" w:hAnsi="Times New Roman"/>
                <w:color w:val="000000"/>
                <w:sz w:val="24"/>
                <w:szCs w:val="24"/>
              </w:rPr>
              <w:t xml:space="preserve">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w:t>
            </w:r>
            <w:r w:rsidRPr="00E32A7B">
              <w:rPr>
                <w:rFonts w:ascii="Times New Roman" w:hAnsi="Times New Roman"/>
                <w:color w:val="000000"/>
                <w:sz w:val="24"/>
                <w:szCs w:val="24"/>
              </w:rPr>
              <w:lastRenderedPageBreak/>
              <w:t>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6.18.</w:t>
            </w:r>
            <w:r w:rsidRPr="00E32A7B">
              <w:rPr>
                <w:rFonts w:ascii="Times New Roman" w:hAnsi="Times New Roman"/>
                <w:color w:val="000000"/>
                <w:sz w:val="24"/>
                <w:szCs w:val="24"/>
              </w:rPr>
              <w:t xml:space="preserve">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-15°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sidRPr="00E32A7B">
              <w:rPr>
                <w:rFonts w:ascii="Times New Roman" w:hAnsi="Times New Roman"/>
                <w:color w:val="000000"/>
                <w:sz w:val="24"/>
                <w:szCs w:val="24"/>
              </w:rPr>
              <w:t>промораживания</w:t>
            </w:r>
            <w:proofErr w:type="spellEnd"/>
            <w:r w:rsidRPr="00E32A7B">
              <w:rPr>
                <w:rFonts w:ascii="Times New Roman" w:hAnsi="Times New Roman"/>
                <w:color w:val="000000"/>
                <w:sz w:val="24"/>
                <w:szCs w:val="24"/>
              </w:rPr>
              <w:t xml:space="preserve">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 д.);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6.19.</w:t>
            </w:r>
            <w:r w:rsidRPr="00E32A7B">
              <w:rPr>
                <w:rFonts w:ascii="Times New Roman" w:hAnsi="Times New Roman"/>
                <w:color w:val="000000"/>
                <w:sz w:val="24"/>
                <w:szCs w:val="24"/>
              </w:rPr>
              <w:t> Саженцы хвойных пород следует высаживать только зимой при температурах не ниже -25° С и ветре не более 10 м/с. В условиях вечной мерзлоты посадку деревьев и саженцев хвойных пород следует производить весной. При этим разрыв во времени между выкопкой, транспортировкой и посадкой растений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6.20.</w:t>
            </w:r>
            <w:r w:rsidRPr="00E32A7B">
              <w:rPr>
                <w:rFonts w:ascii="Times New Roman" w:hAnsi="Times New Roman"/>
                <w:color w:val="000000"/>
                <w:sz w:val="24"/>
                <w:szCs w:val="24"/>
              </w:rPr>
              <w:t>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6.21.</w:t>
            </w:r>
            <w:r w:rsidRPr="00E32A7B">
              <w:rPr>
                <w:rFonts w:ascii="Times New Roman" w:hAnsi="Times New Roman"/>
                <w:color w:val="000000"/>
                <w:sz w:val="24"/>
                <w:szCs w:val="24"/>
              </w:rPr>
              <w:t>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6.22.</w:t>
            </w:r>
            <w:r w:rsidRPr="00E32A7B">
              <w:rPr>
                <w:rFonts w:ascii="Times New Roman" w:hAnsi="Times New Roman"/>
                <w:color w:val="000000"/>
                <w:sz w:val="24"/>
                <w:szCs w:val="24"/>
              </w:rPr>
              <w:t> Посадка в населенных местах женских экземпляров тополей и шелковиц, засоряющих территорию и воздух во время плодоношения,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6.23.</w:t>
            </w:r>
            <w:r w:rsidRPr="00E32A7B">
              <w:rPr>
                <w:rFonts w:ascii="Times New Roman" w:hAnsi="Times New Roman"/>
                <w:color w:val="000000"/>
                <w:sz w:val="24"/>
                <w:szCs w:val="24"/>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до 100 кг. На почвах, образующих корку, </w:t>
            </w:r>
            <w:proofErr w:type="spellStart"/>
            <w:r w:rsidRPr="00E32A7B">
              <w:rPr>
                <w:rFonts w:ascii="Times New Roman" w:hAnsi="Times New Roman"/>
                <w:color w:val="000000"/>
                <w:sz w:val="24"/>
                <w:szCs w:val="24"/>
              </w:rPr>
              <w:t>прикатка</w:t>
            </w:r>
            <w:proofErr w:type="spellEnd"/>
            <w:r w:rsidRPr="00E32A7B">
              <w:rPr>
                <w:rFonts w:ascii="Times New Roman" w:hAnsi="Times New Roman"/>
                <w:color w:val="000000"/>
                <w:sz w:val="24"/>
                <w:szCs w:val="24"/>
              </w:rPr>
              <w:t xml:space="preserve"> не производится.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6.24.</w:t>
            </w:r>
            <w:r w:rsidRPr="00E32A7B">
              <w:rPr>
                <w:rFonts w:ascii="Times New Roman" w:hAnsi="Times New Roman"/>
                <w:color w:val="000000"/>
                <w:sz w:val="24"/>
                <w:szCs w:val="24"/>
              </w:rPr>
              <w:t> Норма высева семян на 1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xml:space="preserve"> засеваемой площади должна быть не менее: мятлика лугового - 5 г, овсяницы красной - 15 г, </w:t>
            </w:r>
            <w:proofErr w:type="spellStart"/>
            <w:r w:rsidRPr="00E32A7B">
              <w:rPr>
                <w:rFonts w:ascii="Times New Roman" w:hAnsi="Times New Roman"/>
                <w:color w:val="000000"/>
                <w:sz w:val="24"/>
                <w:szCs w:val="24"/>
              </w:rPr>
              <w:t>рейграса</w:t>
            </w:r>
            <w:proofErr w:type="spellEnd"/>
            <w:r w:rsidRPr="00E32A7B">
              <w:rPr>
                <w:rFonts w:ascii="Times New Roman" w:hAnsi="Times New Roman"/>
                <w:color w:val="000000"/>
                <w:sz w:val="24"/>
                <w:szCs w:val="24"/>
              </w:rPr>
              <w:t xml:space="preserve"> пастбищного и овсяницы луговой - 10 г, костра безостого - 10 г, полевицы белой -1,5 г, тимофеевки луговой - 3 г, клевера белого - 3 г (красного - 5 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6.25.</w:t>
            </w:r>
            <w:r w:rsidRPr="00E32A7B">
              <w:rPr>
                <w:rFonts w:ascii="Times New Roman" w:hAnsi="Times New Roman"/>
                <w:color w:val="000000"/>
                <w:sz w:val="24"/>
                <w:szCs w:val="24"/>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6.26.</w:t>
            </w:r>
            <w:r w:rsidRPr="00E32A7B">
              <w:rPr>
                <w:rFonts w:ascii="Times New Roman" w:hAnsi="Times New Roman"/>
                <w:color w:val="000000"/>
                <w:sz w:val="24"/>
                <w:szCs w:val="24"/>
              </w:rPr>
              <w:t>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6.27.</w:t>
            </w:r>
            <w:r w:rsidRPr="00E32A7B">
              <w:rPr>
                <w:rFonts w:ascii="Times New Roman" w:hAnsi="Times New Roman"/>
                <w:color w:val="000000"/>
                <w:sz w:val="24"/>
                <w:szCs w:val="24"/>
              </w:rPr>
              <w:t xml:space="preserve"> Зеленые насаждения при посадках и в период ухода за ними должны поливаться из </w:t>
            </w:r>
            <w:r w:rsidRPr="00E32A7B">
              <w:rPr>
                <w:rFonts w:ascii="Times New Roman" w:hAnsi="Times New Roman"/>
                <w:color w:val="000000"/>
                <w:sz w:val="24"/>
                <w:szCs w:val="24"/>
              </w:rPr>
              <w:lastRenderedPageBreak/>
              <w:t>расчета 20 л на одни стандартный саженец; 50 л на одно дерево с комом размером до 1</w:t>
            </w:r>
            <w:r w:rsidRPr="00E32A7B">
              <w:rPr>
                <w:rFonts w:ascii="Times New Roman" w:hAnsi="Times New Roman"/>
                <w:color w:val="000000"/>
                <w:sz w:val="24"/>
                <w:szCs w:val="24"/>
              </w:rPr>
              <w:t>1 м; 100 л на одно дерево с комом размером 1</w:t>
            </w:r>
            <w:r w:rsidRPr="00E32A7B">
              <w:rPr>
                <w:rFonts w:ascii="Times New Roman" w:hAnsi="Times New Roman"/>
                <w:color w:val="000000"/>
                <w:sz w:val="24"/>
                <w:szCs w:val="24"/>
              </w:rPr>
              <w:t>1 м и более; 10 л на один куст или лиану; 5 л на одно растение в цветниках с многолетними цветами; 10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высаженной цветочной рассады или газона. При уходе за деревьями хвойных пород не допускаются рыхление и перекопка приствольных кругов.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6.28.</w:t>
            </w:r>
            <w:r w:rsidRPr="00E32A7B">
              <w:rPr>
                <w:rFonts w:ascii="Times New Roman" w:hAnsi="Times New Roman"/>
                <w:color w:val="000000"/>
                <w:sz w:val="24"/>
                <w:szCs w:val="24"/>
              </w:rPr>
              <w:t> Приемка озеленения должна производиться с учетом следующих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слоя растительного грунта в местах его расстилки должна быть не менее 10 см. Проверка производится путем отрывки шурфа 30</w:t>
            </w:r>
            <w:r w:rsidRPr="00E32A7B">
              <w:rPr>
                <w:rFonts w:ascii="Times New Roman" w:hAnsi="Times New Roman"/>
                <w:color w:val="000000"/>
                <w:sz w:val="24"/>
                <w:szCs w:val="24"/>
              </w:rPr>
              <w:t>30 см на каждую 1000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озеленяемых площадей, но не менее одного на замкнутый контур любой площади;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высаженный посадочный материал должен соответствовать проекту или группам взаимозаменяемости растений древесных пород (</w:t>
            </w:r>
            <w:hyperlink r:id="rId10" w:anchor="i111152" w:tooltip="Приложение 2" w:history="1">
              <w:r w:rsidRPr="00E32A7B">
                <w:rPr>
                  <w:rFonts w:ascii="Times New Roman" w:hAnsi="Times New Roman"/>
                  <w:color w:val="800080"/>
                  <w:sz w:val="24"/>
                  <w:szCs w:val="24"/>
                  <w:u w:val="single"/>
                </w:rPr>
                <w:t>приложение 2</w:t>
              </w:r>
            </w:hyperlink>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наличие паспортов и карантинных свидетельств на посадочный материал, семена и цветочную рассаду;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количество </w:t>
            </w:r>
            <w:proofErr w:type="spellStart"/>
            <w:r w:rsidRPr="00E32A7B">
              <w:rPr>
                <w:rFonts w:ascii="Times New Roman" w:hAnsi="Times New Roman"/>
                <w:color w:val="000000"/>
                <w:sz w:val="24"/>
                <w:szCs w:val="24"/>
              </w:rPr>
              <w:t>неприжившихся</w:t>
            </w:r>
            <w:proofErr w:type="spellEnd"/>
            <w:r w:rsidRPr="00E32A7B">
              <w:rPr>
                <w:rFonts w:ascii="Times New Roman" w:hAnsi="Times New Roman"/>
                <w:color w:val="000000"/>
                <w:sz w:val="24"/>
                <w:szCs w:val="24"/>
              </w:rPr>
              <w:t xml:space="preserve"> деревьев, саженцев, кустов и многолетних цветов не должно превышать 20%. При большем проценте </w:t>
            </w:r>
            <w:proofErr w:type="spellStart"/>
            <w:r w:rsidRPr="00E32A7B">
              <w:rPr>
                <w:rFonts w:ascii="Times New Roman" w:hAnsi="Times New Roman"/>
                <w:color w:val="000000"/>
                <w:sz w:val="24"/>
                <w:szCs w:val="24"/>
              </w:rPr>
              <w:t>неприжившихся</w:t>
            </w:r>
            <w:proofErr w:type="spellEnd"/>
            <w:r w:rsidRPr="00E32A7B">
              <w:rPr>
                <w:rFonts w:ascii="Times New Roman" w:hAnsi="Times New Roman"/>
                <w:color w:val="000000"/>
                <w:sz w:val="24"/>
                <w:szCs w:val="24"/>
              </w:rPr>
              <w:t xml:space="preserve"> растений последние должны быть заменены и освидетельствованы вновь. Решениями местных Советов депутатов трудящихся процент отпада растений может быть уточнен с учетом местных условий.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6.29.</w:t>
            </w:r>
            <w:r w:rsidRPr="00E32A7B">
              <w:rPr>
                <w:rFonts w:ascii="Times New Roman" w:hAnsi="Times New Roman"/>
                <w:color w:val="000000"/>
                <w:sz w:val="24"/>
                <w:szCs w:val="24"/>
              </w:rPr>
              <w:t>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1" w:name="i72610"/>
            <w:bookmarkStart w:id="12" w:name="i82760"/>
            <w:bookmarkEnd w:id="11"/>
            <w:r w:rsidRPr="00E32A7B">
              <w:rPr>
                <w:rFonts w:ascii="Times New Roman" w:hAnsi="Times New Roman"/>
                <w:i/>
                <w:iCs/>
                <w:color w:val="000000"/>
                <w:kern w:val="36"/>
                <w:sz w:val="24"/>
                <w:szCs w:val="24"/>
              </w:rPr>
              <w:t>ПРИЛОЖЕНИЕ 1</w:t>
            </w:r>
            <w:bookmarkEnd w:id="12"/>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3" w:name="i98896"/>
            <w:r w:rsidRPr="00E32A7B">
              <w:rPr>
                <w:rFonts w:ascii="Times New Roman" w:hAnsi="Times New Roman"/>
                <w:bCs/>
                <w:color w:val="000000"/>
                <w:kern w:val="36"/>
                <w:sz w:val="24"/>
                <w:szCs w:val="24"/>
              </w:rPr>
              <w:t>Рекомендуемые сроки озеленения территорий</w:t>
            </w:r>
            <w:bookmarkEnd w:id="13"/>
          </w:p>
          <w:tbl>
            <w:tblPr>
              <w:tblW w:w="5000" w:type="pct"/>
              <w:jc w:val="center"/>
              <w:tblCellMar>
                <w:left w:w="0" w:type="dxa"/>
                <w:right w:w="0" w:type="dxa"/>
              </w:tblCellMar>
              <w:tblLook w:val="04A0" w:firstRow="1" w:lastRow="0" w:firstColumn="1" w:lastColumn="0" w:noHBand="0" w:noVBand="1"/>
            </w:tblPr>
            <w:tblGrid>
              <w:gridCol w:w="3874"/>
              <w:gridCol w:w="1529"/>
              <w:gridCol w:w="1529"/>
              <w:gridCol w:w="1529"/>
              <w:gridCol w:w="1733"/>
            </w:tblGrid>
            <w:tr w:rsidR="00E32A7B" w:rsidRPr="00E32A7B" w:rsidTr="00085387">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Газоны и цветники</w:t>
                  </w:r>
                </w:p>
              </w:tc>
            </w:tr>
            <w:tr w:rsidR="00E32A7B" w:rsidRPr="00E32A7B" w:rsidTr="000853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A7B" w:rsidRPr="00E32A7B" w:rsidRDefault="00E32A7B" w:rsidP="00E32A7B">
                  <w:pPr>
                    <w:spacing w:after="0" w:line="240" w:lineRule="auto"/>
                    <w:jc w:val="both"/>
                    <w:rPr>
                      <w:rFonts w:ascii="Times New Roman" w:hAnsi="Times New Roman"/>
                      <w:sz w:val="24"/>
                      <w:szCs w:val="24"/>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окончание посевов</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1.</w:t>
                  </w:r>
                  <w:r w:rsidRPr="00E32A7B">
                    <w:rPr>
                      <w:rFonts w:ascii="Times New Roman" w:hAnsi="Times New Roman"/>
                      <w:sz w:val="24"/>
                      <w:szCs w:val="24"/>
                    </w:rPr>
                    <w:t> Климатические подрайоны со среднемесячными температурами января от -28° С и ниже и июля ±0° 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Май</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Сентябрь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15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31 августа</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2.</w:t>
                  </w:r>
                  <w:r w:rsidRPr="00E32A7B">
                    <w:rPr>
                      <w:rFonts w:ascii="Times New Roman" w:hAnsi="Times New Roman"/>
                      <w:sz w:val="24"/>
                      <w:szCs w:val="24"/>
                    </w:rPr>
                    <w:t xml:space="preserve"> Климатические подрайоны со среднемесячными температурами января от -15° С и выше и июля от +25° С и выше, с жарким солнечным летом и короткой зимой. </w:t>
                  </w:r>
                  <w:proofErr w:type="spellStart"/>
                  <w:r w:rsidRPr="00E32A7B">
                    <w:rPr>
                      <w:rFonts w:ascii="Times New Roman" w:hAnsi="Times New Roman"/>
                      <w:sz w:val="24"/>
                      <w:szCs w:val="24"/>
                    </w:rPr>
                    <w:t>Просадочные</w:t>
                  </w:r>
                  <w:proofErr w:type="spellEnd"/>
                  <w:r w:rsidRPr="00E32A7B">
                    <w:rPr>
                      <w:rFonts w:ascii="Times New Roman" w:hAnsi="Times New Roman"/>
                      <w:sz w:val="24"/>
                      <w:szCs w:val="24"/>
                    </w:rPr>
                    <w:t xml:space="preserve">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Март</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Октябрь-ноябрь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1 марта</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31 октября</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3. </w:t>
                  </w:r>
                  <w:r w:rsidRPr="00E32A7B">
                    <w:rPr>
                      <w:rFonts w:ascii="Times New Roman" w:hAnsi="Times New Roman"/>
                      <w:sz w:val="24"/>
                      <w:szCs w:val="24"/>
                    </w:rPr>
                    <w:t>Остальные районы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апреля - 20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Сентябрь-октябрь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сентября</w:t>
                  </w:r>
                </w:p>
              </w:tc>
            </w:tr>
            <w:tr w:rsidR="00E32A7B" w:rsidRPr="00E32A7B" w:rsidTr="00085387">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ind w:firstLine="283"/>
                    <w:jc w:val="both"/>
                    <w:rPr>
                      <w:rFonts w:ascii="Times New Roman" w:hAnsi="Times New Roman"/>
                      <w:sz w:val="24"/>
                      <w:szCs w:val="24"/>
                    </w:rPr>
                  </w:pPr>
                  <w:r w:rsidRPr="00E32A7B">
                    <w:rPr>
                      <w:rFonts w:ascii="Times New Roman" w:hAnsi="Times New Roman"/>
                      <w:sz w:val="24"/>
                      <w:szCs w:val="24"/>
                    </w:rPr>
                    <w:t>Примечание. Исполкомы местных Советов депутатов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E32A7B" w:rsidRPr="00E32A7B" w:rsidRDefault="00E32A7B" w:rsidP="00E32A7B">
                  <w:pPr>
                    <w:spacing w:after="0" w:line="240" w:lineRule="auto"/>
                    <w:ind w:firstLine="283"/>
                    <w:jc w:val="both"/>
                    <w:rPr>
                      <w:rFonts w:ascii="Times New Roman" w:hAnsi="Times New Roman"/>
                      <w:sz w:val="24"/>
                      <w:szCs w:val="24"/>
                    </w:rPr>
                  </w:pPr>
                  <w:r w:rsidRPr="00E32A7B">
                    <w:rPr>
                      <w:rFonts w:ascii="Times New Roman" w:hAnsi="Times New Roman"/>
                      <w:sz w:val="24"/>
                      <w:szCs w:val="24"/>
                    </w:rP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4" w:name="i105117"/>
            <w:bookmarkStart w:id="15" w:name="i111152"/>
            <w:bookmarkEnd w:id="14"/>
            <w:r w:rsidRPr="00E32A7B">
              <w:rPr>
                <w:rFonts w:ascii="Times New Roman" w:hAnsi="Times New Roman"/>
                <w:i/>
                <w:iCs/>
                <w:color w:val="000000"/>
                <w:kern w:val="36"/>
                <w:sz w:val="24"/>
                <w:szCs w:val="24"/>
              </w:rPr>
              <w:t>ПРИЛОЖЕНИЕ 2</w:t>
            </w:r>
            <w:bookmarkEnd w:id="15"/>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6" w:name="i126324"/>
            <w:r w:rsidRPr="00E32A7B">
              <w:rPr>
                <w:rFonts w:ascii="Times New Roman" w:hAnsi="Times New Roman"/>
                <w:bCs/>
                <w:color w:val="000000"/>
                <w:kern w:val="36"/>
                <w:sz w:val="24"/>
                <w:szCs w:val="24"/>
              </w:rPr>
              <w:t>ГРУППЫ ДОПУСТИМОЙ ВЗАИМОЗАМЕНЯЕМОСТИ РАСТЕНИЙ ДРЕВЕСНЫХ ПОРОД</w:t>
            </w:r>
            <w:bookmarkEnd w:id="16"/>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w:t>
            </w:r>
            <w:r w:rsidRPr="00E32A7B">
              <w:rPr>
                <w:rFonts w:ascii="Times New Roman" w:hAnsi="Times New Roman"/>
                <w:color w:val="000000"/>
                <w:sz w:val="24"/>
                <w:szCs w:val="24"/>
              </w:rPr>
              <w:t xml:space="preserve"> Вяз (гладкий, шершавый), дуб (черешчатый, красный), ясень (обыкновенный, пушистый, </w:t>
            </w:r>
            <w:proofErr w:type="spellStart"/>
            <w:r w:rsidRPr="00E32A7B">
              <w:rPr>
                <w:rFonts w:ascii="Times New Roman" w:hAnsi="Times New Roman"/>
                <w:color w:val="000000"/>
                <w:sz w:val="24"/>
                <w:szCs w:val="24"/>
              </w:rPr>
              <w:t>пенсильванский</w:t>
            </w:r>
            <w:proofErr w:type="spellEnd"/>
            <w:r w:rsidRPr="00E32A7B">
              <w:rPr>
                <w:rFonts w:ascii="Times New Roman" w:hAnsi="Times New Roman"/>
                <w:color w:val="000000"/>
                <w:sz w:val="24"/>
                <w:szCs w:val="24"/>
              </w:rPr>
              <w:t xml:space="preserve">, зеленый), липа (мелколистая, крупнолистая, кавказская), каштан конский, айлант, орех (грецкий, серый, черный), платан (восточный, западный), граб, бук, </w:t>
            </w:r>
            <w:proofErr w:type="spellStart"/>
            <w:r w:rsidRPr="00E32A7B">
              <w:rPr>
                <w:rFonts w:ascii="Times New Roman" w:hAnsi="Times New Roman"/>
                <w:color w:val="000000"/>
                <w:sz w:val="24"/>
                <w:szCs w:val="24"/>
              </w:rPr>
              <w:t>ликвидамбр</w:t>
            </w:r>
            <w:proofErr w:type="spellEnd"/>
            <w:r w:rsidRPr="00E32A7B">
              <w:rPr>
                <w:rFonts w:ascii="Times New Roman" w:hAnsi="Times New Roman"/>
                <w:color w:val="000000"/>
                <w:sz w:val="24"/>
                <w:szCs w:val="24"/>
              </w:rPr>
              <w:t xml:space="preserve">, </w:t>
            </w:r>
            <w:r w:rsidRPr="00E32A7B">
              <w:rPr>
                <w:rFonts w:ascii="Times New Roman" w:hAnsi="Times New Roman"/>
                <w:color w:val="000000"/>
                <w:sz w:val="24"/>
                <w:szCs w:val="24"/>
              </w:rPr>
              <w:lastRenderedPageBreak/>
              <w:t>гинкго.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w:t>
            </w:r>
            <w:r w:rsidRPr="00E32A7B">
              <w:rPr>
                <w:rFonts w:ascii="Times New Roman" w:hAnsi="Times New Roman"/>
                <w:color w:val="000000"/>
                <w:sz w:val="24"/>
                <w:szCs w:val="24"/>
              </w:rPr>
              <w:t> Тополь белый, тополь дрожащий (осина).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w:t>
            </w:r>
            <w:r w:rsidRPr="00E32A7B">
              <w:rPr>
                <w:rFonts w:ascii="Times New Roman" w:hAnsi="Times New Roman"/>
                <w:color w:val="000000"/>
                <w:sz w:val="24"/>
                <w:szCs w:val="24"/>
              </w:rPr>
              <w:t xml:space="preserve"> Тополь канадский, душистый, бальзамический, </w:t>
            </w:r>
            <w:proofErr w:type="spellStart"/>
            <w:r w:rsidRPr="00E32A7B">
              <w:rPr>
                <w:rFonts w:ascii="Times New Roman" w:hAnsi="Times New Roman"/>
                <w:color w:val="000000"/>
                <w:sz w:val="24"/>
                <w:szCs w:val="24"/>
              </w:rPr>
              <w:t>лавролистый</w:t>
            </w:r>
            <w:proofErr w:type="spellEnd"/>
            <w:r w:rsidRPr="00E32A7B">
              <w:rPr>
                <w:rFonts w:ascii="Times New Roman" w:hAnsi="Times New Roman"/>
                <w:color w:val="000000"/>
                <w:sz w:val="24"/>
                <w:szCs w:val="24"/>
              </w:rPr>
              <w:t xml:space="preserve">, Максимовича, берлинский, московский, </w:t>
            </w:r>
            <w:proofErr w:type="spellStart"/>
            <w:r w:rsidRPr="00E32A7B">
              <w:rPr>
                <w:rFonts w:ascii="Times New Roman" w:hAnsi="Times New Roman"/>
                <w:color w:val="000000"/>
                <w:sz w:val="24"/>
                <w:szCs w:val="24"/>
              </w:rPr>
              <w:t>Симони</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w:t>
            </w:r>
            <w:r w:rsidRPr="00E32A7B">
              <w:rPr>
                <w:rFonts w:ascii="Times New Roman" w:hAnsi="Times New Roman"/>
                <w:color w:val="000000"/>
                <w:sz w:val="24"/>
                <w:szCs w:val="24"/>
              </w:rPr>
              <w:t xml:space="preserve"> Береза (бородавчатая, пушистая, каменная), тополь </w:t>
            </w:r>
            <w:proofErr w:type="spellStart"/>
            <w:r w:rsidRPr="00E32A7B">
              <w:rPr>
                <w:rFonts w:ascii="Times New Roman" w:hAnsi="Times New Roman"/>
                <w:color w:val="000000"/>
                <w:sz w:val="24"/>
                <w:szCs w:val="24"/>
              </w:rPr>
              <w:t>Симони</w:t>
            </w:r>
            <w:proofErr w:type="spellEnd"/>
            <w:r w:rsidRPr="00E32A7B">
              <w:rPr>
                <w:rFonts w:ascii="Times New Roman" w:hAnsi="Times New Roman"/>
                <w:color w:val="000000"/>
                <w:sz w:val="24"/>
                <w:szCs w:val="24"/>
              </w:rPr>
              <w:t>, черемуха, клен серебристый, катальпа.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w:t>
            </w:r>
            <w:r w:rsidRPr="00E32A7B">
              <w:rPr>
                <w:rFonts w:ascii="Times New Roman" w:hAnsi="Times New Roman"/>
                <w:color w:val="000000"/>
                <w:sz w:val="24"/>
                <w:szCs w:val="24"/>
              </w:rPr>
              <w:t> Ива белая, ива вавилонская.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w:t>
            </w:r>
            <w:r w:rsidRPr="00E32A7B">
              <w:rPr>
                <w:rFonts w:ascii="Times New Roman" w:hAnsi="Times New Roman"/>
                <w:color w:val="000000"/>
                <w:sz w:val="24"/>
                <w:szCs w:val="24"/>
              </w:rPr>
              <w:t xml:space="preserve"> Слива </w:t>
            </w:r>
            <w:proofErr w:type="spellStart"/>
            <w:r w:rsidRPr="00E32A7B">
              <w:rPr>
                <w:rFonts w:ascii="Times New Roman" w:hAnsi="Times New Roman"/>
                <w:color w:val="000000"/>
                <w:sz w:val="24"/>
                <w:szCs w:val="24"/>
              </w:rPr>
              <w:t>Писсарди</w:t>
            </w:r>
            <w:proofErr w:type="spellEnd"/>
            <w:r w:rsidRPr="00E32A7B">
              <w:rPr>
                <w:rFonts w:ascii="Times New Roman" w:hAnsi="Times New Roman"/>
                <w:color w:val="000000"/>
                <w:sz w:val="24"/>
                <w:szCs w:val="24"/>
              </w:rPr>
              <w:t xml:space="preserve">, клен остролистый формы </w:t>
            </w:r>
            <w:proofErr w:type="spellStart"/>
            <w:r w:rsidRPr="00E32A7B">
              <w:rPr>
                <w:rFonts w:ascii="Times New Roman" w:hAnsi="Times New Roman"/>
                <w:color w:val="000000"/>
                <w:sz w:val="24"/>
                <w:szCs w:val="24"/>
              </w:rPr>
              <w:t>Шведлера</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7.</w:t>
            </w:r>
            <w:r w:rsidRPr="00E32A7B">
              <w:rPr>
                <w:rFonts w:ascii="Times New Roman" w:hAnsi="Times New Roman"/>
                <w:color w:val="000000"/>
                <w:sz w:val="24"/>
                <w:szCs w:val="24"/>
              </w:rPr>
              <w:t> Клен (остролистый, полевой, Явор), вяз (гладкий, шершавый), липа мелколистая.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8.</w:t>
            </w:r>
            <w:r w:rsidRPr="00E32A7B">
              <w:rPr>
                <w:rFonts w:ascii="Times New Roman" w:hAnsi="Times New Roman"/>
                <w:color w:val="000000"/>
                <w:sz w:val="24"/>
                <w:szCs w:val="24"/>
              </w:rPr>
              <w:t xml:space="preserve"> Ель (обыкновенная, колючая), лиственница (сибирская, европейская), </w:t>
            </w:r>
            <w:proofErr w:type="spellStart"/>
            <w:r w:rsidRPr="00E32A7B">
              <w:rPr>
                <w:rFonts w:ascii="Times New Roman" w:hAnsi="Times New Roman"/>
                <w:color w:val="000000"/>
                <w:sz w:val="24"/>
                <w:szCs w:val="24"/>
              </w:rPr>
              <w:t>дугласия</w:t>
            </w:r>
            <w:proofErr w:type="spellEnd"/>
            <w:r w:rsidRPr="00E32A7B">
              <w:rPr>
                <w:rFonts w:ascii="Times New Roman" w:hAnsi="Times New Roman"/>
                <w:color w:val="000000"/>
                <w:sz w:val="24"/>
                <w:szCs w:val="24"/>
              </w:rPr>
              <w:t xml:space="preserve">, тсуга, </w:t>
            </w:r>
            <w:proofErr w:type="spellStart"/>
            <w:r w:rsidRPr="00E32A7B">
              <w:rPr>
                <w:rFonts w:ascii="Times New Roman" w:hAnsi="Times New Roman"/>
                <w:color w:val="000000"/>
                <w:sz w:val="24"/>
                <w:szCs w:val="24"/>
              </w:rPr>
              <w:t>лжетсуга</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9.</w:t>
            </w:r>
            <w:r w:rsidRPr="00E32A7B">
              <w:rPr>
                <w:rFonts w:ascii="Times New Roman" w:hAnsi="Times New Roman"/>
                <w:color w:val="000000"/>
                <w:sz w:val="24"/>
                <w:szCs w:val="24"/>
              </w:rPr>
              <w:t xml:space="preserve"> Сосна (обыкновенная, черная, крымская, </w:t>
            </w:r>
            <w:proofErr w:type="spellStart"/>
            <w:r w:rsidRPr="00E32A7B">
              <w:rPr>
                <w:rFonts w:ascii="Times New Roman" w:hAnsi="Times New Roman"/>
                <w:color w:val="000000"/>
                <w:sz w:val="24"/>
                <w:szCs w:val="24"/>
              </w:rPr>
              <w:t>Веймутова</w:t>
            </w:r>
            <w:proofErr w:type="spellEnd"/>
            <w:r w:rsidRPr="00E32A7B">
              <w:rPr>
                <w:rFonts w:ascii="Times New Roman" w:hAnsi="Times New Roman"/>
                <w:color w:val="000000"/>
                <w:sz w:val="24"/>
                <w:szCs w:val="24"/>
              </w:rPr>
              <w:t>), сосна кедровая сибирская (кедр).</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10.</w:t>
            </w:r>
            <w:r w:rsidRPr="00E32A7B">
              <w:rPr>
                <w:rFonts w:ascii="Times New Roman" w:hAnsi="Times New Roman"/>
                <w:color w:val="000000"/>
                <w:sz w:val="24"/>
                <w:szCs w:val="24"/>
              </w:rPr>
              <w:t xml:space="preserve"> Тополь (пирамидальный, туркестанский или </w:t>
            </w:r>
            <w:proofErr w:type="spellStart"/>
            <w:r w:rsidRPr="00E32A7B">
              <w:rPr>
                <w:rFonts w:ascii="Times New Roman" w:hAnsi="Times New Roman"/>
                <w:color w:val="000000"/>
                <w:sz w:val="24"/>
                <w:szCs w:val="24"/>
              </w:rPr>
              <w:t>Болле</w:t>
            </w:r>
            <w:proofErr w:type="spellEnd"/>
            <w:r w:rsidRPr="00E32A7B">
              <w:rPr>
                <w:rFonts w:ascii="Times New Roman" w:hAnsi="Times New Roman"/>
                <w:color w:val="000000"/>
                <w:sz w:val="24"/>
                <w:szCs w:val="24"/>
              </w:rPr>
              <w:t>), акация белая пирамидальная, дуб пирамидальный, кипарис.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w:t>
            </w:r>
            <w:r w:rsidRPr="00E32A7B">
              <w:rPr>
                <w:rFonts w:ascii="Times New Roman" w:hAnsi="Times New Roman"/>
                <w:color w:val="000000"/>
                <w:sz w:val="24"/>
                <w:szCs w:val="24"/>
              </w:rPr>
              <w:t xml:space="preserve"> Акация белая, </w:t>
            </w:r>
            <w:proofErr w:type="spellStart"/>
            <w:r w:rsidRPr="00E32A7B">
              <w:rPr>
                <w:rFonts w:ascii="Times New Roman" w:hAnsi="Times New Roman"/>
                <w:color w:val="000000"/>
                <w:sz w:val="24"/>
                <w:szCs w:val="24"/>
              </w:rPr>
              <w:t>глечия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трехколючковая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сфора</w:t>
            </w:r>
            <w:proofErr w:type="spellEnd"/>
            <w:r w:rsidRPr="00E32A7B">
              <w:rPr>
                <w:rFonts w:ascii="Times New Roman" w:hAnsi="Times New Roman"/>
                <w:color w:val="000000"/>
                <w:sz w:val="24"/>
                <w:szCs w:val="24"/>
              </w:rPr>
              <w:t xml:space="preserve"> японская.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12.</w:t>
            </w:r>
            <w:r w:rsidRPr="00E32A7B">
              <w:rPr>
                <w:rFonts w:ascii="Times New Roman" w:hAnsi="Times New Roman"/>
                <w:color w:val="000000"/>
                <w:sz w:val="24"/>
                <w:szCs w:val="24"/>
              </w:rPr>
              <w:t xml:space="preserve"> Вяз </w:t>
            </w:r>
            <w:proofErr w:type="spellStart"/>
            <w:r w:rsidRPr="00E32A7B">
              <w:rPr>
                <w:rFonts w:ascii="Times New Roman" w:hAnsi="Times New Roman"/>
                <w:color w:val="000000"/>
                <w:sz w:val="24"/>
                <w:szCs w:val="24"/>
              </w:rPr>
              <w:t>перистоветвистый</w:t>
            </w:r>
            <w:proofErr w:type="spellEnd"/>
            <w:r w:rsidRPr="00E32A7B">
              <w:rPr>
                <w:rFonts w:ascii="Times New Roman" w:hAnsi="Times New Roman"/>
                <w:color w:val="000000"/>
                <w:sz w:val="24"/>
                <w:szCs w:val="24"/>
              </w:rPr>
              <w:t>, берест, карагач.</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13.</w:t>
            </w:r>
            <w:r w:rsidRPr="00E32A7B">
              <w:rPr>
                <w:rFonts w:ascii="Times New Roman" w:hAnsi="Times New Roman"/>
                <w:color w:val="000000"/>
                <w:sz w:val="24"/>
                <w:szCs w:val="24"/>
              </w:rPr>
              <w:t xml:space="preserve"> Клен остролистый, форма шаровидная; вяз </w:t>
            </w:r>
            <w:proofErr w:type="spellStart"/>
            <w:r w:rsidRPr="00E32A7B">
              <w:rPr>
                <w:rFonts w:ascii="Times New Roman" w:hAnsi="Times New Roman"/>
                <w:color w:val="000000"/>
                <w:sz w:val="24"/>
                <w:szCs w:val="24"/>
              </w:rPr>
              <w:t>перистоветвистый</w:t>
            </w:r>
            <w:proofErr w:type="spellEnd"/>
            <w:r w:rsidRPr="00E32A7B">
              <w:rPr>
                <w:rFonts w:ascii="Times New Roman" w:hAnsi="Times New Roman"/>
                <w:color w:val="000000"/>
                <w:sz w:val="24"/>
                <w:szCs w:val="24"/>
              </w:rPr>
              <w:t>, форма шаровидная.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14.</w:t>
            </w:r>
            <w:r w:rsidRPr="00E32A7B">
              <w:rPr>
                <w:rFonts w:ascii="Times New Roman" w:hAnsi="Times New Roman"/>
                <w:color w:val="000000"/>
                <w:sz w:val="24"/>
                <w:szCs w:val="24"/>
              </w:rPr>
              <w:t xml:space="preserve"> Рябина (обыкновенная, шведская, мучнистая, </w:t>
            </w:r>
            <w:proofErr w:type="spellStart"/>
            <w:r w:rsidRPr="00E32A7B">
              <w:rPr>
                <w:rFonts w:ascii="Times New Roman" w:hAnsi="Times New Roman"/>
                <w:color w:val="000000"/>
                <w:sz w:val="24"/>
                <w:szCs w:val="24"/>
              </w:rPr>
              <w:t>дубравколистая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дуболистая</w:t>
            </w:r>
            <w:proofErr w:type="spellEnd"/>
            <w:r w:rsidRPr="00E32A7B">
              <w:rPr>
                <w:rFonts w:ascii="Times New Roman" w:hAnsi="Times New Roman"/>
                <w:color w:val="000000"/>
                <w:sz w:val="24"/>
                <w:szCs w:val="24"/>
              </w:rPr>
              <w:t xml:space="preserve">), черемуха, клен татарский, пробковое дерево, </w:t>
            </w:r>
            <w:proofErr w:type="spellStart"/>
            <w:r w:rsidRPr="00E32A7B">
              <w:rPr>
                <w:rFonts w:ascii="Times New Roman" w:hAnsi="Times New Roman"/>
                <w:color w:val="000000"/>
                <w:sz w:val="24"/>
                <w:szCs w:val="24"/>
              </w:rPr>
              <w:t>нудино</w:t>
            </w:r>
            <w:proofErr w:type="spellEnd"/>
            <w:r w:rsidRPr="00E32A7B">
              <w:rPr>
                <w:rFonts w:ascii="Times New Roman" w:hAnsi="Times New Roman"/>
                <w:color w:val="000000"/>
                <w:sz w:val="24"/>
                <w:szCs w:val="24"/>
              </w:rPr>
              <w:t xml:space="preserve"> дерево, мыльное дерево, уксусное дерево, тюльпанное дерево.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15.</w:t>
            </w:r>
            <w:r w:rsidRPr="00E32A7B">
              <w:rPr>
                <w:rFonts w:ascii="Times New Roman" w:hAnsi="Times New Roman"/>
                <w:color w:val="000000"/>
                <w:sz w:val="24"/>
                <w:szCs w:val="24"/>
              </w:rPr>
              <w:t xml:space="preserve"> Туя (западная, восточная), можжевельник (обыкновенный, казачий), кипарис, </w:t>
            </w:r>
            <w:proofErr w:type="spellStart"/>
            <w:r w:rsidRPr="00E32A7B">
              <w:rPr>
                <w:rFonts w:ascii="Times New Roman" w:hAnsi="Times New Roman"/>
                <w:color w:val="000000"/>
                <w:sz w:val="24"/>
                <w:szCs w:val="24"/>
              </w:rPr>
              <w:t>кипарисовик</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16.</w:t>
            </w:r>
            <w:r w:rsidRPr="00E32A7B">
              <w:rPr>
                <w:rFonts w:ascii="Times New Roman" w:hAnsi="Times New Roman"/>
                <w:color w:val="000000"/>
                <w:sz w:val="24"/>
                <w:szCs w:val="24"/>
              </w:rPr>
              <w:t> Вишня, яблоня, груша, черешня, абрикос, шелковица.</w:t>
            </w:r>
          </w:p>
          <w:p w:rsidR="00E32A7B" w:rsidRPr="00E32A7B" w:rsidRDefault="00E32A7B" w:rsidP="00E32A7B">
            <w:pPr>
              <w:spacing w:after="0" w:line="240" w:lineRule="auto"/>
              <w:jc w:val="both"/>
              <w:rPr>
                <w:rFonts w:ascii="Times New Roman" w:hAnsi="Times New Roman"/>
                <w:sz w:val="24"/>
                <w:szCs w:val="24"/>
              </w:rPr>
            </w:pP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5387"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5387">
              <w:rPr>
                <w:rFonts w:ascii="Times New Roman" w:eastAsia="Times New Roman" w:hAnsi="Times New Roman"/>
                <w:b/>
                <w:color w:val="052635"/>
                <w:sz w:val="24"/>
                <w:szCs w:val="24"/>
                <w:lang w:eastAsia="ru-RU"/>
              </w:rPr>
              <w:t>Статья 4. Лица, ответственные за</w:t>
            </w:r>
            <w:r w:rsidR="001466F8" w:rsidRPr="00085387">
              <w:rPr>
                <w:rFonts w:ascii="Times New Roman" w:eastAsia="Times New Roman" w:hAnsi="Times New Roman"/>
                <w:b/>
                <w:color w:val="052635"/>
                <w:sz w:val="24"/>
                <w:szCs w:val="24"/>
                <w:lang w:eastAsia="ru-RU"/>
              </w:rPr>
              <w:t xml:space="preserve"> содержание и уборку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Ответственными за содержание и уборку территорий землепользования и уборку прилегающих территорий являются: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промышленных, сельскохозяйственных и иных предприятий, учреждений и организаций - соответствующие руководители;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территориях, принадлежащих гражданам на правах частной собственности, -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инженерных коммуникаций (линейных объектов) - владельцы этих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посадочных площадках городского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на стоянках такси - руководители соответствующих организаций или индивидуальные предприниматели, осуществляющие пассажирские перевозки;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на проезжей части автодорог, на посадочных площадках транспорта, а также вдоль автодорог в пределах зон отчуждения, площадях, улицах и проездах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5387"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5387">
              <w:rPr>
                <w:rFonts w:ascii="Times New Roman" w:eastAsia="Times New Roman" w:hAnsi="Times New Roman"/>
                <w:b/>
                <w:color w:val="052635"/>
                <w:sz w:val="24"/>
                <w:szCs w:val="24"/>
                <w:lang w:eastAsia="ru-RU"/>
              </w:rPr>
              <w:lastRenderedPageBreak/>
              <w:t>Статья 5. Порядок организации благоуст</w:t>
            </w:r>
            <w:r w:rsidR="001466F8" w:rsidRPr="00085387">
              <w:rPr>
                <w:rFonts w:ascii="Times New Roman" w:eastAsia="Times New Roman" w:hAnsi="Times New Roman"/>
                <w:b/>
                <w:color w:val="052635"/>
                <w:sz w:val="24"/>
                <w:szCs w:val="24"/>
                <w:lang w:eastAsia="ru-RU"/>
              </w:rPr>
              <w:t>ройства и содержания территорий</w:t>
            </w:r>
          </w:p>
          <w:p w:rsidR="00FB00F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Все виды комплексного благоустройства на территории </w:t>
            </w:r>
            <w:r w:rsidR="00491D76">
              <w:rPr>
                <w:rFonts w:ascii="Times New Roman" w:eastAsia="Times New Roman" w:hAnsi="Times New Roman"/>
                <w:color w:val="052635"/>
                <w:sz w:val="24"/>
                <w:szCs w:val="24"/>
                <w:lang w:eastAsia="ru-RU"/>
              </w:rPr>
              <w:t>Полетаевского сельского поселения</w:t>
            </w:r>
            <w:r w:rsidR="00CE3B90"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 xml:space="preserve">осуществляются при наличии проектной и разрешительной документации, согласованной со всеми заинтересованными хозяйствующими субъектами.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мусоросборников, гаражей для машин инвалидов, стоянок легкового транспорта, выгула домашних животных, а также для других хозяйственных нужд;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Разборка строений, подлежащих сносу, осуществляется в течение месяца. Места сноса строений должны быть огорожены забором.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Все землепользователи обязаны обеспечивать и (или) проводить: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очистку и планировку кюветов и дренажных каналов;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своевременно устанавливать, очищать, ремонтировать и окрашивать малые архитектурные формы;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содержать в надлежащем состоянии фасады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сохранность пунктов государственной геодезической сети.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местах общего пользования урны устанавливаются через каждые 100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местах с интенсивным движением пешеходов урны устанавливаются через 50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урны устанавливаются у каждого входа-выхода: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объектов промышленных предприятий и иных организаций;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объектов торговли, общественного питания, бытового обслуживания населения;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объектов культуры и спорта, в местах проведения культурно-зрелищных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у лечебно-профилактических и учебных учреждений;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подъездов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на территории рынков;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ж) на каждой остановке маршрутных транспортных средств.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Очистка урн производится систематически по мере их наполнения.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Установка, содержание и очистка урн являются обязанностью: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около объектов недвижимости и некапитальных объектов - владельцев этих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w:t>
            </w:r>
            <w:r w:rsidRPr="00275C66">
              <w:rPr>
                <w:rFonts w:ascii="Times New Roman" w:eastAsia="Times New Roman" w:hAnsi="Times New Roman"/>
                <w:color w:val="052635"/>
                <w:sz w:val="24"/>
                <w:szCs w:val="24"/>
                <w:lang w:eastAsia="ru-RU"/>
              </w:rPr>
              <w:lastRenderedPageBreak/>
              <w:t>лицами в соответствии с закрепленными территориями.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2</w:t>
            </w:r>
            <w:r w:rsidRPr="00275C66">
              <w:rPr>
                <w:rFonts w:ascii="Times New Roman" w:eastAsia="Times New Roman" w:hAnsi="Times New Roman"/>
                <w:color w:val="052635"/>
                <w:sz w:val="24"/>
                <w:szCs w:val="24"/>
                <w:lang w:eastAsia="ru-RU"/>
              </w:rPr>
              <w:t>. Уборка и содержание территории рынков регламентируются в соответствии с действующими санитарно-эпидемиологическими правилами 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3</w:t>
            </w:r>
            <w:r w:rsidRPr="00275C66">
              <w:rPr>
                <w:rFonts w:ascii="Times New Roman" w:eastAsia="Times New Roman" w:hAnsi="Times New Roman"/>
                <w:color w:val="052635"/>
                <w:sz w:val="24"/>
                <w:szCs w:val="24"/>
                <w:lang w:eastAsia="ru-RU"/>
              </w:rPr>
              <w:t xml:space="preserve">. Уборку межквартальных и внутриквартальных проездов организует Администрация </w:t>
            </w:r>
            <w:r w:rsidR="00491D76">
              <w:rPr>
                <w:rFonts w:ascii="Times New Roman" w:eastAsia="Times New Roman" w:hAnsi="Times New Roman"/>
                <w:color w:val="052635"/>
                <w:sz w:val="24"/>
                <w:szCs w:val="24"/>
                <w:lang w:eastAsia="ru-RU"/>
              </w:rPr>
              <w:t xml:space="preserve">Полетаевского </w:t>
            </w:r>
            <w:r w:rsidR="00C30268"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или уполномоченный ею орган.</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89354A">
              <w:rPr>
                <w:rFonts w:ascii="Times New Roman" w:eastAsia="Times New Roman" w:hAnsi="Times New Roman"/>
                <w:color w:val="052635"/>
                <w:sz w:val="24"/>
                <w:szCs w:val="24"/>
                <w:lang w:eastAsia="ru-RU"/>
              </w:rPr>
              <w:t>4</w:t>
            </w:r>
            <w:r w:rsidRPr="00275C66">
              <w:rPr>
                <w:rFonts w:ascii="Times New Roman" w:eastAsia="Times New Roman" w:hAnsi="Times New Roman"/>
                <w:color w:val="052635"/>
                <w:sz w:val="24"/>
                <w:szCs w:val="24"/>
                <w:lang w:eastAsia="ru-RU"/>
              </w:rPr>
              <w:t xml:space="preserve">.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w:t>
            </w:r>
            <w:r w:rsidR="00F41CFE" w:rsidRPr="00275C66">
              <w:rPr>
                <w:rFonts w:ascii="Times New Roman" w:eastAsia="Times New Roman" w:hAnsi="Times New Roman"/>
                <w:color w:val="052635"/>
                <w:sz w:val="24"/>
                <w:szCs w:val="24"/>
                <w:lang w:eastAsia="ru-RU"/>
              </w:rPr>
              <w:t xml:space="preserve">решения административной комиссии при </w:t>
            </w:r>
            <w:r w:rsidRPr="00275C66">
              <w:rPr>
                <w:rFonts w:ascii="Times New Roman" w:eastAsia="Times New Roman" w:hAnsi="Times New Roman"/>
                <w:color w:val="052635"/>
                <w:sz w:val="24"/>
                <w:szCs w:val="24"/>
                <w:lang w:eastAsia="ru-RU"/>
              </w:rPr>
              <w:t xml:space="preserve">Администрации </w:t>
            </w:r>
            <w:r w:rsidR="000063E3">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с возмещением понесенных затрат за счет нарушителя.</w:t>
            </w:r>
          </w:p>
          <w:p w:rsidR="00C844E9" w:rsidRDefault="00C844E9"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15. Н территории Полетаевского сельского поселения запрещается повреждения (в том числе выразившееся в несвоевременном восстановлении) и уничтожение объектов благоустройства</w:t>
            </w:r>
          </w:p>
          <w:p w:rsidR="00D85F6B" w:rsidRPr="00275C66" w:rsidRDefault="00D85F6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16. Уборка крылец, пандусов и тротуаров, входных групп (узлов</w:t>
            </w:r>
            <w:proofErr w:type="gramStart"/>
            <w:r>
              <w:rPr>
                <w:rFonts w:ascii="Times New Roman" w:eastAsia="Times New Roman" w:hAnsi="Times New Roman"/>
                <w:color w:val="052635"/>
                <w:sz w:val="24"/>
                <w:szCs w:val="24"/>
                <w:lang w:eastAsia="ru-RU"/>
              </w:rPr>
              <w:t>) ,</w:t>
            </w:r>
            <w:proofErr w:type="gramEnd"/>
            <w:r>
              <w:rPr>
                <w:rFonts w:ascii="Times New Roman" w:eastAsia="Times New Roman" w:hAnsi="Times New Roman"/>
                <w:color w:val="052635"/>
                <w:sz w:val="24"/>
                <w:szCs w:val="24"/>
                <w:lang w:eastAsia="ru-RU"/>
              </w:rPr>
              <w:t xml:space="preserve"> помещений организаций производится до начала рабочего дня организацией.</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85F6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85F6B">
              <w:rPr>
                <w:rFonts w:ascii="Times New Roman" w:eastAsia="Times New Roman" w:hAnsi="Times New Roman"/>
                <w:b/>
                <w:color w:val="052635"/>
                <w:sz w:val="24"/>
                <w:szCs w:val="24"/>
                <w:lang w:eastAsia="ru-RU"/>
              </w:rPr>
              <w:t>Статья 6</w:t>
            </w:r>
            <w:r w:rsidR="001466F8" w:rsidRPr="00D85F6B">
              <w:rPr>
                <w:rFonts w:ascii="Times New Roman" w:eastAsia="Times New Roman" w:hAnsi="Times New Roman"/>
                <w:b/>
                <w:color w:val="052635"/>
                <w:sz w:val="24"/>
                <w:szCs w:val="24"/>
                <w:lang w:eastAsia="ru-RU"/>
              </w:rPr>
              <w:t>. Организация уборки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Для обеспечения должного санитарного состояния территории </w:t>
            </w:r>
            <w:r w:rsidR="0083164E">
              <w:rPr>
                <w:rFonts w:ascii="Times New Roman" w:eastAsia="Times New Roman" w:hAnsi="Times New Roman"/>
                <w:color w:val="052635"/>
                <w:sz w:val="24"/>
                <w:szCs w:val="24"/>
                <w:lang w:eastAsia="ru-RU"/>
              </w:rPr>
              <w:t>Полетаевского сельского поселения</w:t>
            </w:r>
            <w:r w:rsidR="002A74D3"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более эффективного использования парка специализированных машин разрабатываются следующие документы: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генеральная схема планово-регулярной и заявочной системы очистки территории</w:t>
            </w:r>
            <w:r w:rsidR="002A74D3" w:rsidRPr="00275C66">
              <w:rPr>
                <w:rFonts w:ascii="Times New Roman" w:eastAsia="Times New Roman" w:hAnsi="Times New Roman"/>
                <w:color w:val="052635"/>
                <w:sz w:val="24"/>
                <w:szCs w:val="24"/>
                <w:lang w:eastAsia="ru-RU"/>
              </w:rPr>
              <w:t xml:space="preserve"> 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перечень улиц, площадей, проездов и иных территорий, где в зимних условиях применяется посыпка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перечень территорий, подлежащих уборке силами специализированных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Документы, перечисленные в пункте 1 настоящей статьи, разрабатываются и утверждаются Администрацией </w:t>
            </w:r>
            <w:r w:rsidR="0083164E">
              <w:rPr>
                <w:rFonts w:ascii="Times New Roman" w:eastAsia="Times New Roman" w:hAnsi="Times New Roman"/>
                <w:color w:val="052635"/>
                <w:sz w:val="24"/>
                <w:szCs w:val="24"/>
                <w:lang w:eastAsia="ru-RU"/>
              </w:rPr>
              <w:t xml:space="preserve">Полетаевского </w:t>
            </w:r>
            <w:r w:rsidR="002A74D3" w:rsidRPr="00275C66">
              <w:rPr>
                <w:rFonts w:ascii="Times New Roman" w:eastAsia="Times New Roman" w:hAnsi="Times New Roman"/>
                <w:color w:val="052635"/>
                <w:sz w:val="24"/>
                <w:szCs w:val="24"/>
                <w:lang w:eastAsia="ru-RU"/>
              </w:rPr>
              <w:t>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 xml:space="preserve">, согласуются с картами (схемами) уборки и содержания территорий и доводятся до заинтересованных лиц в порядке, установленном Администрацией </w:t>
            </w:r>
            <w:r w:rsidR="0083164E">
              <w:rPr>
                <w:rFonts w:ascii="Times New Roman" w:eastAsia="Times New Roman" w:hAnsi="Times New Roman"/>
                <w:color w:val="052635"/>
                <w:sz w:val="24"/>
                <w:szCs w:val="24"/>
                <w:lang w:eastAsia="ru-RU"/>
              </w:rPr>
              <w:t>Полетаевского 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7. Система сбора и вывоза отх</w:t>
            </w:r>
            <w:r w:rsidR="001466F8" w:rsidRPr="002A7EAC">
              <w:rPr>
                <w:rFonts w:ascii="Times New Roman" w:eastAsia="Times New Roman" w:hAnsi="Times New Roman"/>
                <w:b/>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Вывоз и размещение отходов потребления, образующихся в результате жизнедеятельности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w:t>
            </w:r>
            <w:r w:rsidRPr="00275C66">
              <w:rPr>
                <w:rFonts w:ascii="Times New Roman" w:eastAsia="Times New Roman" w:hAnsi="Times New Roman"/>
                <w:color w:val="052635"/>
                <w:sz w:val="24"/>
                <w:szCs w:val="24"/>
                <w:lang w:eastAsia="ru-RU"/>
              </w:rPr>
              <w:lastRenderedPageBreak/>
              <w:t>или собственниками помещений в соответствии с выбранным способом 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проживающих в индивидуальных жилых домах - осуществляется, как правило, по договорам, заключенным со специализированными организациями.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8. Сбор и вывоз отх</w:t>
            </w:r>
            <w:r w:rsidR="001466F8" w:rsidRPr="002A7EAC">
              <w:rPr>
                <w:rFonts w:ascii="Times New Roman" w:eastAsia="Times New Roman" w:hAnsi="Times New Roman"/>
                <w:b/>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Специализированные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r w:rsidR="001A012B" w:rsidRPr="00275C66">
              <w:rPr>
                <w:rFonts w:ascii="Times New Roman" w:eastAsia="Times New Roman" w:hAnsi="Times New Roman"/>
                <w:color w:val="052635"/>
                <w:sz w:val="24"/>
                <w:szCs w:val="24"/>
                <w:lang w:eastAsia="ru-RU"/>
              </w:rPr>
              <w:t>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вывозить твердые отходы на специальные полигоны (санкционированные свалки), а сточные воды - на очистные станции;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Промышленные, не утилизируемые на производстве отходы вывозятся на специальные полигоны или сооружения для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системе сбора и вывоза ТБО через мусоросборники: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объектов культурно-бытового и иного назначения для размещения мусоросборников должны быть оборудованы специальные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хозяйствующие субъекты обеспечивают своевременное освобождение мусоросборников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Ответственность за техническое и санитарное состояние мусоросборников, площадок для мусоросборников, мусоропроводов, мусороприемных камер, выгребных ям, чистоту и порядок вокруг них несут их владельцы и ответственные лица.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Крупногабаритный мусор не подлежит сбору в мусоросборники и специализированные </w:t>
            </w:r>
            <w:proofErr w:type="spellStart"/>
            <w:r w:rsidRPr="00275C66">
              <w:rPr>
                <w:rFonts w:ascii="Times New Roman" w:eastAsia="Times New Roman" w:hAnsi="Times New Roman"/>
                <w:color w:val="052635"/>
                <w:sz w:val="24"/>
                <w:szCs w:val="24"/>
                <w:lang w:eastAsia="ru-RU"/>
              </w:rPr>
              <w:t>мусоровозные</w:t>
            </w:r>
            <w:proofErr w:type="spellEnd"/>
            <w:r w:rsidRPr="00275C66">
              <w:rPr>
                <w:rFonts w:ascii="Times New Roman" w:eastAsia="Times New Roman" w:hAnsi="Times New Roman"/>
                <w:color w:val="052635"/>
                <w:sz w:val="24"/>
                <w:szCs w:val="24"/>
                <w:lang w:eastAsia="ru-RU"/>
              </w:rPr>
              <w:t xml:space="preserve"> машины. Организация его вывоза на свалку осуществляется гражданами самостоятельно.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При осуществлении сбора и вывоза отходов производства и потребления в соответствии с установленной системой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w:t>
            </w:r>
            <w:proofErr w:type="gramStart"/>
            <w:r w:rsidR="001A012B" w:rsidRPr="00275C66">
              <w:rPr>
                <w:rFonts w:ascii="Times New Roman" w:eastAsia="Times New Roman" w:hAnsi="Times New Roman"/>
                <w:color w:val="052635"/>
                <w:sz w:val="24"/>
                <w:szCs w:val="24"/>
                <w:lang w:eastAsia="ru-RU"/>
              </w:rPr>
              <w:t>района ,</w:t>
            </w:r>
            <w:r w:rsidRPr="00275C66">
              <w:rPr>
                <w:rFonts w:ascii="Times New Roman" w:eastAsia="Times New Roman" w:hAnsi="Times New Roman"/>
                <w:color w:val="052635"/>
                <w:sz w:val="24"/>
                <w:szCs w:val="24"/>
                <w:lang w:eastAsia="ru-RU"/>
              </w:rPr>
              <w:t>кроме</w:t>
            </w:r>
            <w:proofErr w:type="gramEnd"/>
            <w:r w:rsidRPr="00275C66">
              <w:rPr>
                <w:rFonts w:ascii="Times New Roman" w:eastAsia="Times New Roman" w:hAnsi="Times New Roman"/>
                <w:color w:val="052635"/>
                <w:sz w:val="24"/>
                <w:szCs w:val="24"/>
                <w:lang w:eastAsia="ru-RU"/>
              </w:rPr>
              <w:t xml:space="preserve"> мест, специально установленных для этой цели;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переполнять мусоросборники с бытовыми отходами и загрязнять территорию вокруг них;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выбрасывать отходы и мусор вне контейнеров и мусоросборников, создавать несанкционированные свалки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5) перевозить мусор, летучие, сыпучие и пылящие материалы открытым способом, приводящим к загрязнению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выливать жидкие отходы во дворах и на улицах, а также в колодцы и водостоки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устраивать выпуск сточных вод из </w:t>
            </w:r>
            <w:proofErr w:type="spellStart"/>
            <w:r w:rsidRPr="00275C66">
              <w:rPr>
                <w:rFonts w:ascii="Times New Roman" w:eastAsia="Times New Roman" w:hAnsi="Times New Roman"/>
                <w:color w:val="052635"/>
                <w:sz w:val="24"/>
                <w:szCs w:val="24"/>
                <w:lang w:eastAsia="ru-RU"/>
              </w:rPr>
              <w:t>неканализованных</w:t>
            </w:r>
            <w:proofErr w:type="spellEnd"/>
            <w:r w:rsidRPr="00275C66">
              <w:rPr>
                <w:rFonts w:ascii="Times New Roman" w:eastAsia="Times New Roman" w:hAnsi="Times New Roman"/>
                <w:color w:val="052635"/>
                <w:sz w:val="24"/>
                <w:szCs w:val="24"/>
                <w:lang w:eastAsia="ru-RU"/>
              </w:rPr>
              <w:t xml:space="preserve"> жилых домов и </w:t>
            </w:r>
            <w:proofErr w:type="gramStart"/>
            <w:r w:rsidRPr="00275C66">
              <w:rPr>
                <w:rFonts w:ascii="Times New Roman" w:eastAsia="Times New Roman" w:hAnsi="Times New Roman"/>
                <w:color w:val="052635"/>
                <w:sz w:val="24"/>
                <w:szCs w:val="24"/>
                <w:lang w:eastAsia="ru-RU"/>
              </w:rPr>
              <w:t>других строений</w:t>
            </w:r>
            <w:proofErr w:type="gramEnd"/>
            <w:r w:rsidRPr="00275C66">
              <w:rPr>
                <w:rFonts w:ascii="Times New Roman" w:eastAsia="Times New Roman" w:hAnsi="Times New Roman"/>
                <w:color w:val="052635"/>
                <w:sz w:val="24"/>
                <w:szCs w:val="24"/>
                <w:lang w:eastAsia="ru-RU"/>
              </w:rPr>
              <w:t xml:space="preserve"> и сооружений в ливневую канализацию, на рельеф, в кюветы и в водные объекты.</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9. Содержание и уб</w:t>
            </w:r>
            <w:r w:rsidR="001466F8" w:rsidRPr="002A7EAC">
              <w:rPr>
                <w:rFonts w:ascii="Times New Roman" w:eastAsia="Times New Roman" w:hAnsi="Times New Roman"/>
                <w:b/>
                <w:color w:val="052635"/>
                <w:sz w:val="24"/>
                <w:szCs w:val="24"/>
                <w:lang w:eastAsia="ru-RU"/>
              </w:rPr>
              <w:t>орка территории в зимний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зимний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по улицам: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проезжей части улиц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 улиц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г)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 тротуарам: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тротуаров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подметание тротуаров при длительном отсутствии снегопадов;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д)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С началом снегопада в первую очередь очищаются и обрабатываются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крутые подъемы (спуски);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дороги по маршрутам движения пассажирского автотранспорта и другие магистральные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остальные улицы.</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Исполнители должны производить механизированную уборку и сгребание снежной массы до ее прикатывания движущимся транспортом.</w:t>
            </w:r>
          </w:p>
          <w:p w:rsidR="002A7EAC" w:rsidRPr="00275C66" w:rsidRDefault="002A7EAC"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4.1. В зимний период работы по уборке территории с усовершенствованным покрытием, включающее уборку от снега и наледи до твердого покрытия и обработку </w:t>
            </w:r>
            <w:proofErr w:type="spellStart"/>
            <w:r>
              <w:rPr>
                <w:rFonts w:ascii="Times New Roman" w:eastAsia="Times New Roman" w:hAnsi="Times New Roman"/>
                <w:color w:val="052635"/>
                <w:sz w:val="24"/>
                <w:szCs w:val="24"/>
                <w:lang w:eastAsia="ru-RU"/>
              </w:rPr>
              <w:t>противогололедными</w:t>
            </w:r>
            <w:proofErr w:type="spellEnd"/>
            <w:r>
              <w:rPr>
                <w:rFonts w:ascii="Times New Roman" w:eastAsia="Times New Roman" w:hAnsi="Times New Roman"/>
                <w:color w:val="052635"/>
                <w:sz w:val="24"/>
                <w:szCs w:val="24"/>
                <w:lang w:eastAsia="ru-RU"/>
              </w:rPr>
              <w:t xml:space="preserve"> материалами, проводят до 8 часов утра.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Формирование снежных валов не допускается: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ближе 5 метров от начала перекрестка дорог во всех направлениях;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ближе 5 метров от пешеходного перехода;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вблизи железнодорожных переездов в зоне треугольника видимости;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ближе 20 метров от остановки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дорог, оборудованных транспортными ограждениями;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тротуарах.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Тротуары и посадочные площадки </w:t>
            </w:r>
            <w:r w:rsidR="007D7299" w:rsidRPr="00275C66">
              <w:rPr>
                <w:rFonts w:ascii="Times New Roman" w:eastAsia="Times New Roman" w:hAnsi="Times New Roman"/>
                <w:color w:val="052635"/>
                <w:sz w:val="24"/>
                <w:szCs w:val="24"/>
                <w:lang w:eastAsia="ru-RU"/>
              </w:rPr>
              <w:t xml:space="preserve">общественного </w:t>
            </w:r>
            <w:r w:rsidRPr="00275C66">
              <w:rPr>
                <w:rFonts w:ascii="Times New Roman" w:eastAsia="Times New Roman" w:hAnsi="Times New Roman"/>
                <w:color w:val="052635"/>
                <w:sz w:val="24"/>
                <w:szCs w:val="24"/>
                <w:lang w:eastAsia="ru-RU"/>
              </w:rPr>
              <w:t>транспорта должны быть полностью очищены от снежно-ледяных образований и содержаться в безопасном для движения состоянии.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w:t>
            </w:r>
            <w:r w:rsidRPr="00275C66">
              <w:rPr>
                <w:rFonts w:ascii="Times New Roman" w:eastAsia="Times New Roman" w:hAnsi="Times New Roman"/>
                <w:color w:val="052635"/>
                <w:sz w:val="24"/>
                <w:szCs w:val="24"/>
                <w:lang w:eastAsia="ru-RU"/>
              </w:rPr>
              <w:lastRenderedPageBreak/>
              <w:t>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11. Первая ежедневная уборка улиц и тротуаров при снегопаде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средствами должны заканчиваться в 7 часов утра. Последующие проводятся по мере необходимости в течение дня.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12. Обработка проезжей части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Очистка тротуаров и дворовых территорий под скребок от снега и льда производится в период до 7 часов утра, а при снегопадах - по мере необходимости с таким расчетом, чтобы пешеходное движение на них не нарушалось.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При производстве зимних уборочных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выбрасывание снега и льда на проезжую часть дорог, </w:t>
            </w:r>
            <w:proofErr w:type="spellStart"/>
            <w:r w:rsidRPr="00275C66">
              <w:rPr>
                <w:rFonts w:ascii="Times New Roman" w:eastAsia="Times New Roman" w:hAnsi="Times New Roman"/>
                <w:color w:val="052635"/>
                <w:sz w:val="24"/>
                <w:szCs w:val="24"/>
                <w:lang w:eastAsia="ru-RU"/>
              </w:rPr>
              <w:t>приваливание</w:t>
            </w:r>
            <w:proofErr w:type="spellEnd"/>
            <w:r w:rsidRPr="00275C66">
              <w:rPr>
                <w:rFonts w:ascii="Times New Roman" w:eastAsia="Times New Roman" w:hAnsi="Times New Roman"/>
                <w:color w:val="052635"/>
                <w:sz w:val="24"/>
                <w:szCs w:val="24"/>
                <w:lang w:eastAsia="ru-RU"/>
              </w:rPr>
              <w:t xml:space="preserve"> снега к стенам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сброс снега и льда в водные объекты и их охранные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сбрасывание снега и льда в тепловые камеры, смотровые и ливневые колодцы;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воспрепятствование транспортными средствами, другими механизмами или иным способом проведению зимних работ по механизированной уборке территории.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10. Содержание и уборка тер</w:t>
            </w:r>
            <w:r w:rsidR="001466F8" w:rsidRPr="00DB355B">
              <w:rPr>
                <w:rFonts w:ascii="Times New Roman" w:eastAsia="Times New Roman" w:hAnsi="Times New Roman"/>
                <w:b/>
                <w:color w:val="052635"/>
                <w:sz w:val="24"/>
                <w:szCs w:val="24"/>
                <w:lang w:eastAsia="ru-RU"/>
              </w:rPr>
              <w:t>ритории в весенне-летний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весенне-летний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очистка водоотводных канав;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очистка люков и приемных колодцев системы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очистка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подметание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очистка газонов от мусора, старой травы и листьев;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мытье и полив проезжей части дорог с усовершенствованным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озеленение.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Уборка закрепленной территории осуществляется ежедневно.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Полив и мытье проезжей части производятся в плановом порядке в период с 24.00 до 7.00 часов. При этом не допускается выбивание струей воды загрязнений на прилегающие тротуары, зеленые насаждения, стены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а также сети ливневой канализации производится не менее двух раз за сезон. Очистка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период листопада опавшие листья ежедневно убираются с проезжей части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В целях поддержания соответствующего состояния территории в весенне-летний период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засорять территорию </w:t>
            </w:r>
            <w:r w:rsidR="001A012B"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мыть автомототранспорт возле водоразборных колонок, водных объектов и в их охранных </w:t>
            </w:r>
            <w:r w:rsidRPr="00275C66">
              <w:rPr>
                <w:rFonts w:ascii="Times New Roman" w:eastAsia="Times New Roman" w:hAnsi="Times New Roman"/>
                <w:color w:val="052635"/>
                <w:sz w:val="24"/>
                <w:szCs w:val="24"/>
                <w:lang w:eastAsia="ru-RU"/>
              </w:rPr>
              <w:lastRenderedPageBreak/>
              <w:t>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7-дневный срок, с обеспечением прохода по тротуарам немедленно по окончании выгрузки;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повреждать урны, скамейки, павильоны для ожидания транспорта на остановках, знаки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хранить весельные и моторные </w:t>
            </w:r>
            <w:r w:rsidR="00E547F4" w:rsidRPr="00275C66">
              <w:rPr>
                <w:rFonts w:ascii="Times New Roman" w:eastAsia="Times New Roman" w:hAnsi="Times New Roman"/>
                <w:color w:val="052635"/>
                <w:sz w:val="24"/>
                <w:szCs w:val="24"/>
                <w:lang w:eastAsia="ru-RU"/>
              </w:rPr>
              <w:t xml:space="preserve">лодки и </w:t>
            </w:r>
            <w:r w:rsidRPr="00275C66">
              <w:rPr>
                <w:rFonts w:ascii="Times New Roman" w:eastAsia="Times New Roman" w:hAnsi="Times New Roman"/>
                <w:color w:val="052635"/>
                <w:sz w:val="24"/>
                <w:szCs w:val="24"/>
                <w:lang w:eastAsia="ru-RU"/>
              </w:rPr>
              <w:t>катера, на территориях, кроме мест, специально отведенных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самовольно размещать и расклеивать объявления, плакаты, вывески, рекламу, печатную продукцию и информацию в неустановленных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загрязнять сиденья скамеек.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Ограничения, установленные пунктом 8 настоящей статьи, распространяются и на зимний период.</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11. Организация и проведение массовых мероприятий по весен</w:t>
            </w:r>
            <w:r w:rsidR="001466F8" w:rsidRPr="00DB355B">
              <w:rPr>
                <w:rFonts w:ascii="Times New Roman" w:eastAsia="Times New Roman" w:hAnsi="Times New Roman"/>
                <w:b/>
                <w:color w:val="052635"/>
                <w:sz w:val="24"/>
                <w:szCs w:val="24"/>
                <w:lang w:eastAsia="ru-RU"/>
              </w:rPr>
              <w:t>ней и осенней уборке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Руководители организаций в весенний и осенний периоды организуют и проводят в установленные Администрацией </w:t>
            </w:r>
            <w:r w:rsidR="0083164E">
              <w:rPr>
                <w:rFonts w:ascii="Times New Roman" w:eastAsia="Times New Roman" w:hAnsi="Times New Roman"/>
                <w:color w:val="052635"/>
                <w:sz w:val="24"/>
                <w:szCs w:val="24"/>
                <w:lang w:eastAsia="ru-RU"/>
              </w:rPr>
              <w:t>Полетаевского сельского поселения</w:t>
            </w:r>
            <w:r w:rsidR="00A92001" w:rsidRPr="00275C66">
              <w:rPr>
                <w:rFonts w:ascii="Times New Roman" w:eastAsia="Times New Roman" w:hAnsi="Times New Roman"/>
                <w:color w:val="052635"/>
                <w:sz w:val="24"/>
                <w:szCs w:val="24"/>
                <w:lang w:eastAsia="ru-RU"/>
              </w:rPr>
              <w:t>,</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сроки месячники и дни по благоустройству закрепленных территорий.</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Закрепление территорий для проведения месячников и дней по благоустройству в весенний и осенний периоды устанавливается Администрацией </w:t>
            </w:r>
            <w:r w:rsidR="0083164E">
              <w:rPr>
                <w:rFonts w:ascii="Times New Roman" w:eastAsia="Times New Roman" w:hAnsi="Times New Roman"/>
                <w:color w:val="052635"/>
                <w:sz w:val="24"/>
                <w:szCs w:val="24"/>
                <w:lang w:eastAsia="ru-RU"/>
              </w:rPr>
              <w:t>Полетаевского сельского поселения</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964515"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964515">
              <w:rPr>
                <w:rFonts w:ascii="Times New Roman" w:eastAsia="Times New Roman" w:hAnsi="Times New Roman"/>
                <w:b/>
                <w:color w:val="052635"/>
                <w:sz w:val="24"/>
                <w:szCs w:val="24"/>
                <w:lang w:eastAsia="ru-RU"/>
              </w:rPr>
              <w:t>Статья 12. Содержание жилы</w:t>
            </w:r>
            <w:r w:rsidR="001466F8" w:rsidRPr="00964515">
              <w:rPr>
                <w:rFonts w:ascii="Times New Roman" w:eastAsia="Times New Roman" w:hAnsi="Times New Roman"/>
                <w:b/>
                <w:color w:val="052635"/>
                <w:sz w:val="24"/>
                <w:szCs w:val="24"/>
                <w:lang w:eastAsia="ru-RU"/>
              </w:rPr>
              <w:t>х и нежилых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виды внешнего оформления</w:t>
            </w:r>
            <w:r w:rsidR="00BD2E57" w:rsidRPr="00275C66">
              <w:rPr>
                <w:rFonts w:ascii="Times New Roman" w:eastAsia="Times New Roman" w:hAnsi="Times New Roman"/>
                <w:color w:val="052635"/>
                <w:sz w:val="24"/>
                <w:szCs w:val="24"/>
                <w:lang w:eastAsia="ru-RU"/>
              </w:rPr>
              <w:t xml:space="preserve"> поселения</w:t>
            </w:r>
            <w:r w:rsidRPr="00275C66">
              <w:rPr>
                <w:rFonts w:ascii="Times New Roman" w:eastAsia="Times New Roman" w:hAnsi="Times New Roman"/>
                <w:color w:val="052635"/>
                <w:sz w:val="24"/>
                <w:szCs w:val="24"/>
                <w:lang w:eastAsia="ru-RU"/>
              </w:rPr>
              <w:t>, а также оформление фасадов зданий или их изменение подлежат обязательному согласованию с Администрацией</w:t>
            </w:r>
            <w:r w:rsidR="00BD2E57"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Фасады зданий и сооружений не должны иметь видимых повреждений отделочного слоя, занимающих: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фасадов зданий и сооружений, выходящих на магистральные улицы, - более пяти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фасадов прочих объектов - более десяти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фасаде каждого дома (здания, строения) устанавливаются: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домовой номерной знак и указатель с наименованием улицы;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proofErr w:type="spellStart"/>
            <w:r w:rsidRPr="00275C66">
              <w:rPr>
                <w:rFonts w:ascii="Times New Roman" w:eastAsia="Times New Roman" w:hAnsi="Times New Roman"/>
                <w:color w:val="052635"/>
                <w:sz w:val="24"/>
                <w:szCs w:val="24"/>
                <w:lang w:eastAsia="ru-RU"/>
              </w:rPr>
              <w:t>флагодержатели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Иные указатели допускается размещать на фасадах зданий при условии сохранения отделки фасада.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У входа в подъезд многоквартирных домов устанавливаются таблички с указанием номеров квартир. На каждой двери квартиры должен быть номер.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В темное время суток должны освещаться </w:t>
            </w:r>
            <w:r w:rsidR="00E547F4" w:rsidRPr="00275C66">
              <w:rPr>
                <w:rFonts w:ascii="Times New Roman" w:eastAsia="Times New Roman" w:hAnsi="Times New Roman"/>
                <w:color w:val="052635"/>
                <w:sz w:val="24"/>
                <w:szCs w:val="24"/>
                <w:lang w:eastAsia="ru-RU"/>
              </w:rPr>
              <w:t>улицы,</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дворы, арки,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За освещение дворовых территорий, входов в подъезды, установку табличек с указанием </w:t>
            </w:r>
            <w:r w:rsidRPr="00275C66">
              <w:rPr>
                <w:rFonts w:ascii="Times New Roman" w:eastAsia="Times New Roman" w:hAnsi="Times New Roman"/>
                <w:color w:val="052635"/>
                <w:sz w:val="24"/>
                <w:szCs w:val="24"/>
                <w:lang w:eastAsia="ru-RU"/>
              </w:rPr>
              <w:lastRenderedPageBreak/>
              <w:t>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r w:rsidR="0083164E">
              <w:rPr>
                <w:rFonts w:ascii="Times New Roman" w:eastAsia="Times New Roman" w:hAnsi="Times New Roman"/>
                <w:color w:val="052635"/>
                <w:sz w:val="24"/>
                <w:szCs w:val="24"/>
                <w:lang w:eastAsia="ru-RU"/>
              </w:rPr>
              <w:t xml:space="preserve"> </w:t>
            </w:r>
            <w:r w:rsidR="00E547F4" w:rsidRPr="00275C66">
              <w:rPr>
                <w:rFonts w:ascii="Times New Roman" w:eastAsia="Times New Roman" w:hAnsi="Times New Roman"/>
                <w:color w:val="052635"/>
                <w:sz w:val="24"/>
                <w:szCs w:val="24"/>
                <w:lang w:eastAsia="ru-RU"/>
              </w:rPr>
              <w:t>За освещение улиц-подрядная организация по договору с Администрацией 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Расклейка газет, плакатов, афиш, различного рода объявлений разрешается только в специально установленных Администрацией </w:t>
            </w:r>
            <w:r w:rsidR="00A92001" w:rsidRPr="00275C66">
              <w:rPr>
                <w:rFonts w:ascii="Times New Roman" w:eastAsia="Times New Roman" w:hAnsi="Times New Roman"/>
                <w:color w:val="052635"/>
                <w:sz w:val="24"/>
                <w:szCs w:val="24"/>
                <w:lang w:eastAsia="ru-RU"/>
              </w:rPr>
              <w:t xml:space="preserve">сельских поселений </w:t>
            </w:r>
            <w:r w:rsidRPr="00275C66">
              <w:rPr>
                <w:rFonts w:ascii="Times New Roman" w:eastAsia="Times New Roman" w:hAnsi="Times New Roman"/>
                <w:color w:val="052635"/>
                <w:sz w:val="24"/>
                <w:szCs w:val="24"/>
                <w:lang w:eastAsia="ru-RU"/>
              </w:rPr>
              <w:t>местах.</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w:t>
            </w:r>
            <w:r w:rsidR="00A92001" w:rsidRPr="00275C66">
              <w:rPr>
                <w:rFonts w:ascii="Times New Roman" w:eastAsia="Times New Roman" w:hAnsi="Times New Roman"/>
                <w:color w:val="052635"/>
                <w:sz w:val="24"/>
                <w:szCs w:val="24"/>
                <w:lang w:eastAsia="ru-RU"/>
              </w:rPr>
              <w:t>сельского поселения</w:t>
            </w:r>
            <w:r w:rsidR="005A3BC9">
              <w:rPr>
                <w:rFonts w:ascii="Times New Roman" w:eastAsia="Times New Roman" w:hAnsi="Times New Roman"/>
                <w:color w:val="052635"/>
                <w:sz w:val="24"/>
                <w:szCs w:val="24"/>
                <w:lang w:eastAsia="ru-RU"/>
              </w:rPr>
              <w:t>.</w:t>
            </w:r>
          </w:p>
          <w:p w:rsidR="005A3BC9" w:rsidRPr="00275C66" w:rsidRDefault="005A3BC9"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 xml:space="preserve">Статья 13. Озеленение территории </w:t>
            </w:r>
            <w:r w:rsidR="005A3BC9" w:rsidRPr="00DB355B">
              <w:rPr>
                <w:rFonts w:ascii="Times New Roman" w:eastAsia="Times New Roman" w:hAnsi="Times New Roman"/>
                <w:b/>
                <w:color w:val="052635"/>
                <w:sz w:val="24"/>
                <w:szCs w:val="24"/>
                <w:lang w:eastAsia="ru-RU"/>
              </w:rPr>
              <w:t>и содержание зеленых насаждений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Зеленые насаждения составляют зеленый фонд </w:t>
            </w:r>
            <w:r w:rsidR="00375B15"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и подлежат охране.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зеленые насаждения общего пользования: сады, скверы, парки, леса, лесопарки, набережные, мемориальные комплексы;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зеленые насаждения ограниченного пользования: зеленые насаждения на территориях организаций здравоохранения, социального обслуж</w:t>
            </w:r>
            <w:r w:rsidR="009542FD">
              <w:rPr>
                <w:rFonts w:ascii="Times New Roman" w:eastAsia="Times New Roman" w:hAnsi="Times New Roman"/>
                <w:color w:val="052635"/>
                <w:sz w:val="24"/>
                <w:szCs w:val="24"/>
                <w:lang w:eastAsia="ru-RU"/>
              </w:rPr>
              <w:t>ивания населения,</w:t>
            </w:r>
            <w:r w:rsidRPr="00275C66">
              <w:rPr>
                <w:rFonts w:ascii="Times New Roman" w:eastAsia="Times New Roman" w:hAnsi="Times New Roman"/>
                <w:color w:val="052635"/>
                <w:sz w:val="24"/>
                <w:szCs w:val="24"/>
                <w:lang w:eastAsia="ru-RU"/>
              </w:rPr>
              <w:t xml:space="preserve"> образования, промышленных предприятий, стадионов, спортивных комплексов,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зеленые насаждения специального назначения: зеленые насаждения на территориях санитарно-защитных и </w:t>
            </w:r>
            <w:proofErr w:type="spellStart"/>
            <w:r w:rsidRPr="00275C66">
              <w:rPr>
                <w:rFonts w:ascii="Times New Roman" w:eastAsia="Times New Roman" w:hAnsi="Times New Roman"/>
                <w:color w:val="052635"/>
                <w:sz w:val="24"/>
                <w:szCs w:val="24"/>
                <w:lang w:eastAsia="ru-RU"/>
              </w:rPr>
              <w:t>водоохранных</w:t>
            </w:r>
            <w:proofErr w:type="spellEnd"/>
            <w:r w:rsidRPr="00275C66">
              <w:rPr>
                <w:rFonts w:ascii="Times New Roman" w:eastAsia="Times New Roman" w:hAnsi="Times New Roman"/>
                <w:color w:val="052635"/>
                <w:sz w:val="24"/>
                <w:szCs w:val="24"/>
                <w:lang w:eastAsia="ru-RU"/>
              </w:rPr>
              <w:t xml:space="preserve"> зон; на территории кладбищ; вдоль автомобильных, железных дорог,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Обязанности по уходу за зелеными насаждениями возлагаются: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на специализированные организации, осуществляющие работы на договорной основе</w:t>
            </w:r>
            <w:r w:rsidR="00590CA9" w:rsidRPr="00275C66">
              <w:rPr>
                <w:rFonts w:ascii="Times New Roman" w:eastAsia="Times New Roman" w:hAnsi="Times New Roman"/>
                <w:color w:val="052635"/>
                <w:sz w:val="24"/>
                <w:szCs w:val="24"/>
                <w:lang w:eastAsia="ru-RU"/>
              </w:rPr>
              <w:t xml:space="preserve"> с 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землепользования - на землепользователей;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Землепользователи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действующих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следить за сохранностью деревьев, кустарников, не допускать повреждения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организовывать своевременный полив зеленых насаждений, прополку цветников и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согласованной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строительстве и производстве земельно-планировочных работ в зоне зеленых насаждений строительные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обеспечить сохранение и восстановление зеленых насаждений в соответствии с проектной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при прокладке подземных коммуникаций обеспечивать расстояние между краем траншеи и </w:t>
            </w:r>
            <w:r w:rsidRPr="00275C66">
              <w:rPr>
                <w:rFonts w:ascii="Times New Roman" w:eastAsia="Times New Roman" w:hAnsi="Times New Roman"/>
                <w:color w:val="052635"/>
                <w:sz w:val="24"/>
                <w:szCs w:val="24"/>
                <w:lang w:eastAsia="ru-RU"/>
              </w:rPr>
              <w:lastRenderedPageBreak/>
              <w:t>корневой системой дерева не менее 2 метров, а корневой системой кустарника - не менее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асфальтировании и мощении дорог и тротуаров вокруг деревьев и кустарников соблюдать размеры приствольной грунтовой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для деревьев - 2 x 2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для кустарников - 1,5 x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При производстве работ по обрезке или реконструкции зеленых насаждений на улицах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восстановления уровня освещенности помещений, соответствующего нормативам;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 состоянии крайней необходимости (для устранения аварии на инженерных сетях, устранения угрозы падения дерева, устранения другой 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при замене зеленых насаждений, поврежденных болезнями и (или) вредителями.</w:t>
            </w:r>
          </w:p>
          <w:p w:rsidR="002B7089"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w:t>
            </w:r>
            <w:r w:rsidR="00284CD1" w:rsidRPr="00275C66">
              <w:rPr>
                <w:rFonts w:ascii="Times New Roman" w:eastAsia="Times New Roman" w:hAnsi="Times New Roman"/>
                <w:color w:val="052635"/>
                <w:sz w:val="24"/>
                <w:szCs w:val="24"/>
                <w:lang w:eastAsia="ru-RU"/>
              </w:rPr>
              <w:t>Положени</w:t>
            </w:r>
            <w:r w:rsidR="002B7089" w:rsidRPr="00275C66">
              <w:rPr>
                <w:rFonts w:ascii="Times New Roman" w:eastAsia="Times New Roman" w:hAnsi="Times New Roman"/>
                <w:color w:val="052635"/>
                <w:sz w:val="24"/>
                <w:szCs w:val="24"/>
                <w:lang w:eastAsia="ru-RU"/>
              </w:rPr>
              <w:t>ем «О порядке оформления разрешений на снос зелёных насаждений на территории 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В парках, скверах лесах и других местах общего пользования, где имеются зеленые насаждения,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вырубать и повреждать деревья и кустарники, снимать кору, срывать цветы;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подвешивать к деревьям гамаки, качели, веревки для сушки белья;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обматывать стволы деревьев проволокой (кроме случаев временного укрепления ствола при посадке);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на площадках зеленых насаждений строительные материалы, дрова, уголь и другие предметы, разбивать огороды;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снимать плодородный слой почвы, мох;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уничтожать скворечники, муравейники, гнезда и другие места обитания птиц и животных.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В парках, скверах, иных местах общего пользования запрещается хоронить домашних животных.</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Запрещается разводить костры в парках, скверах, иных местах общего пользования, а в пожароопасный период - в лесах.</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14. Содержание транс</w:t>
            </w:r>
            <w:r w:rsidR="001466F8" w:rsidRPr="00DB355B">
              <w:rPr>
                <w:rFonts w:ascii="Times New Roman" w:eastAsia="Times New Roman" w:hAnsi="Times New Roman"/>
                <w:b/>
                <w:color w:val="052635"/>
                <w:sz w:val="24"/>
                <w:szCs w:val="24"/>
                <w:lang w:eastAsia="ru-RU"/>
              </w:rPr>
              <w:t>порта и транспортных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комиссии по безопасности дорожного движения</w:t>
            </w:r>
            <w:r w:rsidR="001E324E" w:rsidRPr="00275C66">
              <w:rPr>
                <w:rFonts w:ascii="Times New Roman" w:eastAsia="Times New Roman" w:hAnsi="Times New Roman"/>
                <w:color w:val="052635"/>
                <w:sz w:val="24"/>
                <w:szCs w:val="24"/>
                <w:lang w:eastAsia="ru-RU"/>
              </w:rPr>
              <w:t xml:space="preserve"> при Администрации </w:t>
            </w:r>
            <w:r w:rsidR="009542FD">
              <w:rPr>
                <w:rFonts w:ascii="Times New Roman" w:eastAsia="Times New Roman" w:hAnsi="Times New Roman"/>
                <w:color w:val="052635"/>
                <w:sz w:val="24"/>
                <w:szCs w:val="24"/>
                <w:lang w:eastAsia="ru-RU"/>
              </w:rPr>
              <w:t xml:space="preserve">Полетаевского сельского поселения </w:t>
            </w:r>
            <w:r w:rsidR="001E324E" w:rsidRPr="00275C66">
              <w:rPr>
                <w:rFonts w:ascii="Times New Roman" w:eastAsia="Times New Roman" w:hAnsi="Times New Roman"/>
                <w:color w:val="052635"/>
                <w:sz w:val="24"/>
                <w:szCs w:val="24"/>
                <w:lang w:eastAsia="ru-RU"/>
              </w:rPr>
              <w:t>Сосновского муниципального района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Уборка мусора, очистка от снега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промежуточных и конечных мест остановки маршрутных транспортных средств возлагаются на </w:t>
            </w:r>
            <w:r w:rsidRPr="00275C66">
              <w:rPr>
                <w:rFonts w:ascii="Times New Roman" w:eastAsia="Times New Roman" w:hAnsi="Times New Roman"/>
                <w:color w:val="052635"/>
                <w:sz w:val="24"/>
                <w:szCs w:val="24"/>
                <w:lang w:eastAsia="ru-RU"/>
              </w:rPr>
              <w:lastRenderedPageBreak/>
              <w:t>специализированные организации, выполняющие данные работы на договорной основе</w:t>
            </w:r>
            <w:r w:rsidR="001E324E" w:rsidRPr="00275C66">
              <w:rPr>
                <w:rFonts w:ascii="Times New Roman" w:eastAsia="Times New Roman" w:hAnsi="Times New Roman"/>
                <w:color w:val="052635"/>
                <w:sz w:val="24"/>
                <w:szCs w:val="24"/>
                <w:lang w:eastAsia="ru-RU"/>
              </w:rPr>
              <w:t xml:space="preserve"> с</w:t>
            </w:r>
            <w:r w:rsidR="003B4005" w:rsidRPr="00275C66">
              <w:rPr>
                <w:rFonts w:ascii="Times New Roman" w:eastAsia="Times New Roman" w:hAnsi="Times New Roman"/>
                <w:color w:val="052635"/>
                <w:sz w:val="24"/>
                <w:szCs w:val="24"/>
                <w:lang w:eastAsia="ru-RU"/>
              </w:rPr>
              <w:t xml:space="preserve"> </w:t>
            </w:r>
            <w:r w:rsidR="001E324E" w:rsidRPr="00275C66">
              <w:rPr>
                <w:rFonts w:ascii="Times New Roman" w:eastAsia="Times New Roman" w:hAnsi="Times New Roman"/>
                <w:color w:val="052635"/>
                <w:sz w:val="24"/>
                <w:szCs w:val="24"/>
                <w:lang w:eastAsia="ru-RU"/>
              </w:rPr>
              <w:t>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Водители (владельцы транспортных средств)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отключать двигатели грузового транспорта и автобусов при стоянке более пяти минут;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не допускать хранения на улицах, дворовых и внутриквартальных территориях автобусов и грузового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эксплуатации автомототранспорта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движение по газонам и тротуарам, кроме случаев, разрешенных Правилами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ставить автомототранспорт: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газонах, тротуарах, детских площадках;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в парках и скверах, за исключением установленных для этих целей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выезжать на асфальтированные дороги со строительных площадок, карьеров, полигонов ТБО, свалок на транспорте, не очищенном от грязи;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15. Порядок производства</w:t>
            </w:r>
            <w:r w:rsidR="001466F8" w:rsidRPr="00DB355B">
              <w:rPr>
                <w:rFonts w:ascii="Times New Roman" w:eastAsia="Times New Roman" w:hAnsi="Times New Roman"/>
                <w:b/>
                <w:color w:val="052635"/>
                <w:sz w:val="24"/>
                <w:szCs w:val="24"/>
                <w:lang w:eastAsia="ru-RU"/>
              </w:rPr>
              <w:t xml:space="preserve"> работ на автомобильных дорогах</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w:t>
            </w:r>
            <w:r w:rsidR="00A577E9" w:rsidRPr="00275C66">
              <w:rPr>
                <w:rFonts w:ascii="Times New Roman" w:eastAsia="Times New Roman" w:hAnsi="Times New Roman"/>
                <w:color w:val="052635"/>
                <w:sz w:val="24"/>
                <w:szCs w:val="24"/>
                <w:lang w:eastAsia="ru-RU"/>
              </w:rPr>
              <w:t xml:space="preserve"> </w:t>
            </w:r>
            <w:r w:rsidR="009542FD">
              <w:rPr>
                <w:rFonts w:ascii="Times New Roman" w:eastAsia="Times New Roman" w:hAnsi="Times New Roman"/>
                <w:color w:val="052635"/>
                <w:sz w:val="24"/>
                <w:szCs w:val="24"/>
                <w:lang w:eastAsia="ru-RU"/>
              </w:rPr>
              <w:t xml:space="preserve">Полетаевского </w:t>
            </w:r>
            <w:r w:rsidR="00A577E9"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Порядок получения разрешения устанавливается Администрацией</w:t>
            </w:r>
            <w:r w:rsidR="009542FD">
              <w:rPr>
                <w:rFonts w:ascii="Times New Roman" w:eastAsia="Times New Roman" w:hAnsi="Times New Roman"/>
                <w:color w:val="052635"/>
                <w:sz w:val="24"/>
                <w:szCs w:val="24"/>
                <w:lang w:eastAsia="ru-RU"/>
              </w:rPr>
              <w:t xml:space="preserve"> Полетаевского</w:t>
            </w:r>
            <w:r w:rsidR="00A577E9"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xml:space="preserve">. </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r w:rsidR="009542FD">
              <w:rPr>
                <w:rFonts w:ascii="Times New Roman" w:eastAsia="Times New Roman" w:hAnsi="Times New Roman"/>
                <w:color w:val="052635"/>
                <w:sz w:val="24"/>
                <w:szCs w:val="24"/>
                <w:lang w:eastAsia="ru-RU"/>
              </w:rPr>
              <w:t>Схемы проекта организации дорожного движения на период строительства, реконструкции, капитального ремонта дорог должны соответствовать «Правилам подготовки проектов и схем организации дорожного движения»</w:t>
            </w:r>
            <w:r w:rsidR="00ED21A1">
              <w:rPr>
                <w:rFonts w:ascii="Times New Roman" w:eastAsia="Times New Roman" w:hAnsi="Times New Roman"/>
                <w:color w:val="052635"/>
                <w:sz w:val="24"/>
                <w:szCs w:val="24"/>
                <w:lang w:eastAsia="ru-RU"/>
              </w:rPr>
              <w:t xml:space="preserve"> утве</w:t>
            </w:r>
            <w:r w:rsidR="009542FD">
              <w:rPr>
                <w:rFonts w:ascii="Times New Roman" w:eastAsia="Times New Roman" w:hAnsi="Times New Roman"/>
                <w:color w:val="052635"/>
                <w:sz w:val="24"/>
                <w:szCs w:val="24"/>
                <w:lang w:eastAsia="ru-RU"/>
              </w:rPr>
              <w:t>ржденных приказом Минтранса России от 17.03.2015г. №43. При проведении работ руководствоваться требованиями ОДМ 218.6.019-2016 от 02.03.2016г. «Рекомендации по организации движения и ограничения мест производства дорожных работ»</w:t>
            </w:r>
          </w:p>
          <w:p w:rsidR="00883A0B" w:rsidRPr="00275C66" w:rsidRDefault="009542FD"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информируется в эти же </w:t>
            </w:r>
            <w:proofErr w:type="gramStart"/>
            <w:r>
              <w:rPr>
                <w:rFonts w:ascii="Times New Roman" w:eastAsia="Times New Roman" w:hAnsi="Times New Roman"/>
                <w:color w:val="052635"/>
                <w:sz w:val="24"/>
                <w:szCs w:val="24"/>
                <w:lang w:eastAsia="ru-RU"/>
              </w:rPr>
              <w:t xml:space="preserve">сроки </w:t>
            </w:r>
            <w:r w:rsidR="00883A0B" w:rsidRPr="00275C66">
              <w:rPr>
                <w:rFonts w:ascii="Times New Roman" w:eastAsia="Times New Roman" w:hAnsi="Times New Roman"/>
                <w:color w:val="052635"/>
                <w:sz w:val="24"/>
                <w:szCs w:val="24"/>
                <w:lang w:eastAsia="ru-RU"/>
              </w:rPr>
              <w:t>.</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r w:rsidR="009542FD">
              <w:rPr>
                <w:rFonts w:ascii="Times New Roman" w:eastAsia="Times New Roman" w:hAnsi="Times New Roman"/>
                <w:color w:val="052635"/>
                <w:sz w:val="24"/>
                <w:szCs w:val="24"/>
                <w:lang w:eastAsia="ru-RU"/>
              </w:rPr>
              <w:t xml:space="preserve"> После разработки схем организации дорожного движения перед началом производства работ</w:t>
            </w:r>
            <w:r w:rsidR="00ED21A1">
              <w:rPr>
                <w:rFonts w:ascii="Times New Roman" w:eastAsia="Times New Roman" w:hAnsi="Times New Roman"/>
                <w:color w:val="052635"/>
                <w:sz w:val="24"/>
                <w:szCs w:val="24"/>
                <w:lang w:eastAsia="ru-RU"/>
              </w:rPr>
              <w:t xml:space="preserve"> </w:t>
            </w:r>
            <w:r w:rsidR="009542FD">
              <w:rPr>
                <w:rFonts w:ascii="Times New Roman" w:eastAsia="Times New Roman" w:hAnsi="Times New Roman"/>
                <w:color w:val="052635"/>
                <w:sz w:val="24"/>
                <w:szCs w:val="24"/>
                <w:lang w:eastAsia="ru-RU"/>
              </w:rPr>
              <w:t>на автомобильных дорогах уведомить</w:t>
            </w:r>
            <w:r w:rsidR="00ED21A1">
              <w:rPr>
                <w:rFonts w:ascii="Times New Roman" w:eastAsia="Times New Roman" w:hAnsi="Times New Roman"/>
                <w:color w:val="052635"/>
                <w:sz w:val="24"/>
                <w:szCs w:val="24"/>
                <w:lang w:eastAsia="ru-RU"/>
              </w:rPr>
              <w:t xml:space="preserve"> Госавтоинспекцию района.</w:t>
            </w:r>
          </w:p>
          <w:p w:rsidR="001466F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w:t>
            </w:r>
            <w:r w:rsidR="00ED21A1">
              <w:rPr>
                <w:rFonts w:ascii="Times New Roman" w:eastAsia="Times New Roman" w:hAnsi="Times New Roman"/>
                <w:color w:val="052635"/>
                <w:sz w:val="24"/>
                <w:szCs w:val="24"/>
                <w:lang w:eastAsia="ru-RU"/>
              </w:rPr>
              <w:t>.</w:t>
            </w: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 xml:space="preserve">Статья 16. Порядок </w:t>
            </w:r>
            <w:r w:rsidR="001466F8" w:rsidRPr="00DB355B">
              <w:rPr>
                <w:rFonts w:ascii="Times New Roman" w:eastAsia="Times New Roman" w:hAnsi="Times New Roman"/>
                <w:b/>
                <w:color w:val="052635"/>
                <w:sz w:val="24"/>
                <w:szCs w:val="24"/>
                <w:lang w:eastAsia="ru-RU"/>
              </w:rPr>
              <w:t>производства работ на тротуарах</w:t>
            </w:r>
          </w:p>
          <w:p w:rsidR="00C16691"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Порядок получения разрешения устанавливается Администрацией </w:t>
            </w:r>
            <w:r w:rsidR="00A577E9" w:rsidRPr="00275C66">
              <w:rPr>
                <w:rFonts w:ascii="Times New Roman" w:eastAsia="Times New Roman" w:hAnsi="Times New Roman"/>
                <w:color w:val="052635"/>
                <w:sz w:val="24"/>
                <w:szCs w:val="24"/>
                <w:lang w:eastAsia="ru-RU"/>
              </w:rPr>
              <w:t>сельского поселения</w:t>
            </w:r>
            <w:r w:rsidR="00C16691" w:rsidRPr="00275C66">
              <w:rPr>
                <w:rFonts w:ascii="Times New Roman" w:eastAsia="Times New Roman" w:hAnsi="Times New Roman"/>
                <w:color w:val="052635"/>
                <w:sz w:val="24"/>
                <w:szCs w:val="24"/>
                <w:lang w:eastAsia="ru-RU"/>
              </w:rPr>
              <w:t xml:space="preserve">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w:t>
            </w:r>
            <w:r w:rsidR="00C16691"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17. Поря</w:t>
            </w:r>
            <w:r w:rsidR="001466F8" w:rsidRPr="00DB355B">
              <w:rPr>
                <w:rFonts w:ascii="Times New Roman" w:eastAsia="Times New Roman" w:hAnsi="Times New Roman"/>
                <w:b/>
                <w:color w:val="052635"/>
                <w:sz w:val="24"/>
                <w:szCs w:val="24"/>
                <w:lang w:eastAsia="ru-RU"/>
              </w:rPr>
              <w:t>док производства земляных работ</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w:t>
            </w:r>
            <w:r w:rsidR="00CF3F3C">
              <w:rPr>
                <w:rFonts w:ascii="Times New Roman" w:eastAsia="Times New Roman" w:hAnsi="Times New Roman"/>
                <w:color w:val="052635"/>
                <w:sz w:val="24"/>
                <w:szCs w:val="24"/>
                <w:lang w:eastAsia="ru-RU"/>
              </w:rPr>
              <w:t xml:space="preserve"> Полетаевского</w:t>
            </w:r>
            <w:r w:rsidRPr="00275C66">
              <w:rPr>
                <w:rFonts w:ascii="Times New Roman" w:eastAsia="Times New Roman" w:hAnsi="Times New Roman"/>
                <w:color w:val="052635"/>
                <w:sz w:val="24"/>
                <w:szCs w:val="24"/>
                <w:lang w:eastAsia="ru-RU"/>
              </w:rPr>
              <w:t xml:space="preserve"> </w:t>
            </w:r>
            <w:r w:rsidR="00C16691" w:rsidRPr="00275C66">
              <w:rPr>
                <w:rFonts w:ascii="Times New Roman" w:eastAsia="Times New Roman" w:hAnsi="Times New Roman"/>
                <w:color w:val="052635"/>
                <w:sz w:val="24"/>
                <w:szCs w:val="24"/>
                <w:lang w:eastAsia="ru-RU"/>
              </w:rPr>
              <w:t xml:space="preserve">сельского </w:t>
            </w:r>
            <w:r w:rsidR="00C16691" w:rsidRPr="00275C66">
              <w:rPr>
                <w:rFonts w:ascii="Times New Roman" w:eastAsia="Times New Roman" w:hAnsi="Times New Roman"/>
                <w:color w:val="052635"/>
                <w:sz w:val="24"/>
                <w:szCs w:val="24"/>
                <w:lang w:eastAsia="ru-RU"/>
              </w:rPr>
              <w:lastRenderedPageBreak/>
              <w:t xml:space="preserve">поселения </w:t>
            </w:r>
            <w:r w:rsidRPr="00275C66">
              <w:rPr>
                <w:rFonts w:ascii="Times New Roman" w:eastAsia="Times New Roman" w:hAnsi="Times New Roman"/>
                <w:color w:val="052635"/>
                <w:sz w:val="24"/>
                <w:szCs w:val="24"/>
                <w:lang w:eastAsia="ru-RU"/>
              </w:rPr>
              <w:t xml:space="preserve">соответствующую информацию о планируемых работах по форме, установленной Администрацией </w:t>
            </w:r>
            <w:r w:rsidR="00DB6A2B" w:rsidRPr="00275C66">
              <w:rPr>
                <w:rFonts w:ascii="Times New Roman" w:eastAsia="Times New Roman" w:hAnsi="Times New Roman"/>
                <w:color w:val="052635"/>
                <w:sz w:val="24"/>
                <w:szCs w:val="24"/>
                <w:lang w:eastAsia="ru-RU"/>
              </w:rPr>
              <w:t>поселения</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r w:rsidR="00CF3F3C">
              <w:rPr>
                <w:rFonts w:ascii="Times New Roman" w:eastAsia="Times New Roman" w:hAnsi="Times New Roman"/>
                <w:color w:val="052635"/>
                <w:sz w:val="24"/>
                <w:szCs w:val="24"/>
                <w:lang w:eastAsia="ru-RU"/>
              </w:rPr>
              <w:t>Полетаевского сельского поселения.</w:t>
            </w:r>
          </w:p>
          <w:p w:rsidR="00883A0B" w:rsidRDefault="00DB6A2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DB355B" w:rsidRDefault="00DB355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3.1.В случае несвоевременного (некачественного)восстановления благоустройства, поврежденного (разрушенного) при выполнении работ влекущих ограничения движения транспорта, исполнитель работ несет ответственность за повреждение объектов благоустройства в </w:t>
            </w:r>
            <w:proofErr w:type="gramStart"/>
            <w:r>
              <w:rPr>
                <w:rFonts w:ascii="Times New Roman" w:eastAsia="Times New Roman" w:hAnsi="Times New Roman"/>
                <w:color w:val="052635"/>
                <w:sz w:val="24"/>
                <w:szCs w:val="24"/>
                <w:lang w:eastAsia="ru-RU"/>
              </w:rPr>
              <w:t>соответствии  требованиями</w:t>
            </w:r>
            <w:proofErr w:type="gramEnd"/>
            <w:r>
              <w:rPr>
                <w:rFonts w:ascii="Times New Roman" w:eastAsia="Times New Roman" w:hAnsi="Times New Roman"/>
                <w:color w:val="052635"/>
                <w:sz w:val="24"/>
                <w:szCs w:val="24"/>
                <w:lang w:eastAsia="ru-RU"/>
              </w:rPr>
              <w:t xml:space="preserve"> настоящих правил.</w:t>
            </w:r>
          </w:p>
          <w:p w:rsidR="009B359B" w:rsidRPr="00275C66" w:rsidRDefault="009B359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3.2 Разрешение на проведение земельных работ считается закрытым с момента подписания акта приемки работ восстановленного благоустройства при отсутствии </w:t>
            </w:r>
            <w:proofErr w:type="gramStart"/>
            <w:r>
              <w:rPr>
                <w:rFonts w:ascii="Times New Roman" w:eastAsia="Times New Roman" w:hAnsi="Times New Roman"/>
                <w:color w:val="052635"/>
                <w:sz w:val="24"/>
                <w:szCs w:val="24"/>
                <w:lang w:eastAsia="ru-RU"/>
              </w:rPr>
              <w:t>замечаний.</w:t>
            </w:r>
            <w:r w:rsidR="00752CF4">
              <w:rPr>
                <w:rFonts w:ascii="Times New Roman" w:eastAsia="Times New Roman" w:hAnsi="Times New Roman"/>
                <w:color w:val="052635"/>
                <w:sz w:val="24"/>
                <w:szCs w:val="24"/>
                <w:lang w:eastAsia="ru-RU"/>
              </w:rPr>
              <w:t>.</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производстве земляных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разрывать дорожное покрытие, осуществлять другие разрушения объектов благоустройства без разрешения;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изменять существующее положение подземных сооружений, не предусмотренных утвержденным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засыпать кюветы и водостоки, а также устраивать переезды через водосточные канавы и кюветы без оборудования </w:t>
            </w:r>
            <w:proofErr w:type="spellStart"/>
            <w:r w:rsidRPr="00275C66">
              <w:rPr>
                <w:rFonts w:ascii="Times New Roman" w:eastAsia="Times New Roman" w:hAnsi="Times New Roman"/>
                <w:color w:val="052635"/>
                <w:sz w:val="24"/>
                <w:szCs w:val="24"/>
                <w:lang w:eastAsia="ru-RU"/>
              </w:rPr>
              <w:t>подмостовых</w:t>
            </w:r>
            <w:proofErr w:type="spellEnd"/>
            <w:r w:rsidRPr="00275C66">
              <w:rPr>
                <w:rFonts w:ascii="Times New Roman" w:eastAsia="Times New Roman" w:hAnsi="Times New Roman"/>
                <w:color w:val="052635"/>
                <w:sz w:val="24"/>
                <w:szCs w:val="24"/>
                <w:lang w:eastAsia="ru-RU"/>
              </w:rPr>
              <w:t xml:space="preserve"> пропусков воды;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повреждать существующие подземные сооружения, зеленые насаждения и элементы благоустройства, не указанные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излишне разрушать дорожное покрытие и вести работы способами, не указанными при согласовании проекта и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приготавливать бетон и раствор непосредственно на проезжей части;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производить откачку воды из колодцев, траншей, котлованов непосредственно на проезжую часть (кроме случаев крайней необходимости);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оставлять на проезжей части, тротуарах, на газонах землю и строительный мусор;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оставлять невосстановленными дорожные покрытия и элементы благоустройства;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загромождать проходы и въезды во дворы, нарушать нормальный проезд автотранспорта и проход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12) засыпать землей и </w:t>
            </w:r>
            <w:proofErr w:type="gramStart"/>
            <w:r w:rsidRPr="00275C66">
              <w:rPr>
                <w:rFonts w:ascii="Times New Roman" w:eastAsia="Times New Roman" w:hAnsi="Times New Roman"/>
                <w:color w:val="052635"/>
                <w:sz w:val="24"/>
                <w:szCs w:val="24"/>
                <w:lang w:eastAsia="ru-RU"/>
              </w:rPr>
              <w:t>строительными материалами</w:t>
            </w:r>
            <w:proofErr w:type="gramEnd"/>
            <w:r w:rsidRPr="00275C66">
              <w:rPr>
                <w:rFonts w:ascii="Times New Roman" w:eastAsia="Times New Roman" w:hAnsi="Times New Roman"/>
                <w:color w:val="052635"/>
                <w:sz w:val="24"/>
                <w:szCs w:val="24"/>
                <w:lang w:eastAsia="ru-RU"/>
              </w:rPr>
              <w:t xml:space="preserve">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оставлять открытыми люки смотровых колодцев и камер на инженерных сооружениях и коммуникациях.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Контроль за проведением земляных работ и восстановлением благоустройства осуществляют Администрация</w:t>
            </w:r>
            <w:r w:rsidR="00DB6A2B" w:rsidRPr="00275C66">
              <w:rPr>
                <w:rFonts w:ascii="Times New Roman" w:eastAsia="Times New Roman" w:hAnsi="Times New Roman"/>
                <w:color w:val="052635"/>
                <w:sz w:val="24"/>
                <w:szCs w:val="24"/>
                <w:lang w:eastAsia="ru-RU"/>
              </w:rPr>
              <w:t xml:space="preserve"> </w:t>
            </w:r>
            <w:r w:rsidR="00CF3F3C">
              <w:rPr>
                <w:rFonts w:ascii="Times New Roman" w:eastAsia="Times New Roman" w:hAnsi="Times New Roman"/>
                <w:color w:val="052635"/>
                <w:sz w:val="24"/>
                <w:szCs w:val="24"/>
                <w:lang w:eastAsia="ru-RU"/>
              </w:rPr>
              <w:t xml:space="preserve">Полетаевского </w:t>
            </w:r>
            <w:r w:rsidR="00DB6A2B"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иные структуры в соответствии с выданным разрешением.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18. С</w:t>
            </w:r>
            <w:r w:rsidR="001466F8" w:rsidRPr="00752CF4">
              <w:rPr>
                <w:rFonts w:ascii="Times New Roman" w:eastAsia="Times New Roman" w:hAnsi="Times New Roman"/>
                <w:b/>
                <w:color w:val="052635"/>
                <w:sz w:val="24"/>
                <w:szCs w:val="24"/>
                <w:lang w:eastAsia="ru-RU"/>
              </w:rPr>
              <w:t>одержание строительных площадок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Строительство, реконструкция, капитальный ремонт объектов на территории </w:t>
            </w:r>
            <w:r w:rsidR="00CF3F3C">
              <w:rPr>
                <w:rFonts w:ascii="Times New Roman" w:eastAsia="Times New Roman" w:hAnsi="Times New Roman"/>
                <w:color w:val="052635"/>
                <w:sz w:val="24"/>
                <w:szCs w:val="24"/>
                <w:lang w:eastAsia="ru-RU"/>
              </w:rPr>
              <w:t>Полетаевского сельского поселения</w:t>
            </w:r>
            <w:r w:rsidR="00DB6A2B"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разрешаются на отведенных в установленном порядке земельных участках в соответствии с нормами проектирования и выданным разрешением.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Грунт, строительные материалы, изделия и конструкции должны складироваться в пределах ограждений строительной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4. Строительная площадка должна быть огорожена с учетом обеспечения следующих требований: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конструкция ограждения должна соответствовать ГОСТу. Эскиз ограждения должен быть согласован </w:t>
            </w:r>
            <w:r w:rsidR="0025525D" w:rsidRPr="00275C66">
              <w:rPr>
                <w:rFonts w:ascii="Times New Roman" w:eastAsia="Times New Roman" w:hAnsi="Times New Roman"/>
                <w:color w:val="052635"/>
                <w:sz w:val="24"/>
                <w:szCs w:val="24"/>
                <w:lang w:eastAsia="ru-RU"/>
              </w:rPr>
              <w:t xml:space="preserve">с Администрацией </w:t>
            </w:r>
            <w:r w:rsidR="00CF3F3C">
              <w:rPr>
                <w:rFonts w:ascii="Times New Roman" w:eastAsia="Times New Roman" w:hAnsi="Times New Roman"/>
                <w:color w:val="052635"/>
                <w:sz w:val="24"/>
                <w:szCs w:val="24"/>
                <w:lang w:eastAsia="ru-RU"/>
              </w:rPr>
              <w:t xml:space="preserve">Полетаевского </w:t>
            </w:r>
            <w:r w:rsidR="0025525D"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 приложен к проектной документации;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лицевая сторона ограждения должна иметь чистую поверхность и соответствовать утвержденному эскизу;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вдоль ограждения строительной площадки необходимо сохранять существовавшие пешеходные зоны в соответствии с установленными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Внутриплощадочные и внеплощадочные подъездные пути должны отвечать следующим требованиям: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Строительная площадка, участки работ, рабочие места в темное время суток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На период строительства заказчик (подрядчик) обязан обеспечивать следующие требования: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осуществлять очистку и вывозку мусора (снега) как со строительной площадки, так и с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определить и оборудовать на строительной площадке специальное место для сбора и накопления строительного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При проведении строительных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2) складирование грунта, строительных материалов и конструкций за пределами строительной площадки на не отведенных для этой цели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вынос грязи колесами автотранспорта за пределы строительной площадки на дороги, тротуары с твердым покрытием.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19. Освещение территорий</w:t>
            </w:r>
            <w:r w:rsidR="00667FD8" w:rsidRPr="00752CF4">
              <w:rPr>
                <w:rFonts w:ascii="Times New Roman" w:eastAsia="Times New Roman" w:hAnsi="Times New Roman"/>
                <w:b/>
                <w:color w:val="052635"/>
                <w:sz w:val="24"/>
                <w:szCs w:val="24"/>
                <w:lang w:eastAsia="ru-RU"/>
              </w:rPr>
              <w:t xml:space="preserve"> поселений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темное время суток должны освещаться: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номерные знаки (с наименованиями улиц) жилых и общественных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дорожные знаки;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территории жилых дворов, в том числе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витрины магазинов, иных объектов торговли, общественного питания и бытового обслуживания во время их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входы в культурные, развлекательные и иные посещаемые объекты во время их работы, а также их парковые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реклама в соответствии с проектной и разрешительной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арки входов во дворы многоквартирных домов и иных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улицы, дороги, тротуары, межквартальные территории в соответствии с утвержденной Администрацией </w:t>
            </w:r>
            <w:r w:rsidR="00CF3F3C">
              <w:rPr>
                <w:rFonts w:ascii="Times New Roman" w:eastAsia="Times New Roman" w:hAnsi="Times New Roman"/>
                <w:color w:val="052635"/>
                <w:sz w:val="24"/>
                <w:szCs w:val="24"/>
                <w:lang w:eastAsia="ru-RU"/>
              </w:rPr>
              <w:t xml:space="preserve">Полетаевского </w:t>
            </w:r>
            <w:r w:rsidR="001A012B"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схемой освещения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Проекты опор фонарей уличного освещения, светильников (наземных и настенных) согласовываются с Администрацией</w:t>
            </w:r>
            <w:r w:rsidR="0025525D" w:rsidRPr="00275C66">
              <w:rPr>
                <w:rFonts w:ascii="Times New Roman" w:eastAsia="Times New Roman" w:hAnsi="Times New Roman"/>
                <w:color w:val="052635"/>
                <w:sz w:val="24"/>
                <w:szCs w:val="24"/>
                <w:lang w:eastAsia="ru-RU"/>
              </w:rPr>
              <w:t xml:space="preserve"> </w:t>
            </w:r>
            <w:r w:rsidR="00CF3F3C">
              <w:rPr>
                <w:rFonts w:ascii="Times New Roman" w:eastAsia="Times New Roman" w:hAnsi="Times New Roman"/>
                <w:color w:val="052635"/>
                <w:sz w:val="24"/>
                <w:szCs w:val="24"/>
                <w:lang w:eastAsia="ru-RU"/>
              </w:rPr>
              <w:t xml:space="preserve">Полетаевского </w:t>
            </w:r>
            <w:r w:rsidR="0025525D"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w:t>
            </w:r>
          </w:p>
          <w:p w:rsidR="0025525D"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Декоративная вечерняя подсветка фасадов зданий и сооружений осуществляется владельцами (пользователями) по согласованию с Администрацией </w:t>
            </w:r>
            <w:r w:rsidR="00CF3F3C">
              <w:rPr>
                <w:rFonts w:ascii="Times New Roman" w:eastAsia="Times New Roman" w:hAnsi="Times New Roman"/>
                <w:color w:val="052635"/>
                <w:sz w:val="24"/>
                <w:szCs w:val="24"/>
                <w:lang w:eastAsia="ru-RU"/>
              </w:rPr>
              <w:t xml:space="preserve">Полетаевского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Организация праздничного оформления и иллюминации улиц, площадей, набережных осуществляется в порядке, установленном Администрацией </w:t>
            </w:r>
            <w:r w:rsidR="00CF3F3C">
              <w:rPr>
                <w:rFonts w:ascii="Times New Roman" w:eastAsia="Times New Roman" w:hAnsi="Times New Roman"/>
                <w:color w:val="052635"/>
                <w:sz w:val="24"/>
                <w:szCs w:val="24"/>
                <w:lang w:eastAsia="ru-RU"/>
              </w:rPr>
              <w:t xml:space="preserve">Полетаевского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20. Контроль и ответственность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Контроль за исполнением настоящих Правил осуществляет</w:t>
            </w:r>
            <w:r w:rsidR="005A3BC9">
              <w:rPr>
                <w:rFonts w:ascii="Times New Roman" w:eastAsia="Times New Roman" w:hAnsi="Times New Roman"/>
                <w:color w:val="052635"/>
                <w:sz w:val="24"/>
                <w:szCs w:val="24"/>
                <w:lang w:eastAsia="ru-RU"/>
              </w:rPr>
              <w:t xml:space="preserve">ся </w:t>
            </w:r>
            <w:r w:rsidR="00CF3F3C">
              <w:rPr>
                <w:rFonts w:ascii="Times New Roman" w:eastAsia="Times New Roman" w:hAnsi="Times New Roman"/>
                <w:color w:val="052635"/>
                <w:sz w:val="24"/>
                <w:szCs w:val="24"/>
                <w:lang w:eastAsia="ru-RU"/>
              </w:rPr>
              <w:t xml:space="preserve">Администрацией Полетаевского </w:t>
            </w:r>
            <w:r w:rsidR="00851802" w:rsidRPr="00275C66">
              <w:rPr>
                <w:rFonts w:ascii="Times New Roman" w:eastAsia="Times New Roman" w:hAnsi="Times New Roman"/>
                <w:color w:val="052635"/>
                <w:sz w:val="24"/>
                <w:szCs w:val="24"/>
                <w:lang w:eastAsia="ru-RU"/>
              </w:rPr>
              <w:t>сельск</w:t>
            </w:r>
            <w:r w:rsidR="00CF3F3C">
              <w:rPr>
                <w:rFonts w:ascii="Times New Roman" w:eastAsia="Times New Roman" w:hAnsi="Times New Roman"/>
                <w:color w:val="052635"/>
                <w:sz w:val="24"/>
                <w:szCs w:val="24"/>
                <w:lang w:eastAsia="ru-RU"/>
              </w:rPr>
              <w:t>ого</w:t>
            </w:r>
            <w:r w:rsidR="00851802" w:rsidRPr="00275C66">
              <w:rPr>
                <w:rFonts w:ascii="Times New Roman" w:eastAsia="Times New Roman" w:hAnsi="Times New Roman"/>
                <w:color w:val="052635"/>
                <w:sz w:val="24"/>
                <w:szCs w:val="24"/>
                <w:lang w:eastAsia="ru-RU"/>
              </w:rPr>
              <w:t xml:space="preserve"> поселени</w:t>
            </w:r>
            <w:r w:rsidR="00CF3F3C">
              <w:rPr>
                <w:rFonts w:ascii="Times New Roman" w:eastAsia="Times New Roman" w:hAnsi="Times New Roman"/>
                <w:color w:val="052635"/>
                <w:sz w:val="24"/>
                <w:szCs w:val="24"/>
                <w:lang w:eastAsia="ru-RU"/>
              </w:rPr>
              <w:t>я и Администрацией Сосновского муниципального района</w:t>
            </w:r>
            <w:r w:rsidR="005A3BC9">
              <w:rPr>
                <w:rFonts w:ascii="Times New Roman" w:eastAsia="Times New Roman" w:hAnsi="Times New Roman"/>
                <w:color w:val="052635"/>
                <w:sz w:val="24"/>
                <w:szCs w:val="24"/>
                <w:lang w:eastAsia="ru-RU"/>
              </w:rPr>
              <w:t>, иными органами</w:t>
            </w:r>
            <w:r w:rsidRPr="00275C66">
              <w:rPr>
                <w:rFonts w:ascii="Times New Roman" w:eastAsia="Times New Roman" w:hAnsi="Times New Roman"/>
                <w:color w:val="052635"/>
                <w:sz w:val="24"/>
                <w:szCs w:val="24"/>
                <w:lang w:eastAsia="ru-RU"/>
              </w:rPr>
              <w:t xml:space="preserve"> в соответствии с их компетенцией.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Ответственность за невыполнение ответственными лицами, а также нарушение норм, установленных настоящими Правилами, наступает в соответствии с действующим законодательством.</w:t>
            </w:r>
          </w:p>
          <w:p w:rsidR="00883A0B" w:rsidRDefault="00752CF4" w:rsidP="001466F8">
            <w:pPr>
              <w:spacing w:after="0" w:line="240" w:lineRule="auto"/>
              <w:ind w:left="-142" w:firstLine="142"/>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Статья 21. Формы и механизмы общественного участия в принятии решений и реализации проектов благоустройства и развития сельской среды.</w:t>
            </w:r>
          </w:p>
          <w:p w:rsidR="00752CF4" w:rsidRDefault="00752CF4" w:rsidP="00752CF4">
            <w:pPr>
              <w:pStyle w:val="a6"/>
              <w:numPr>
                <w:ilvl w:val="0"/>
                <w:numId w:val="4"/>
              </w:numPr>
              <w:spacing w:after="0" w:line="240" w:lineRule="auto"/>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Принципы организации общественного участия:</w:t>
            </w:r>
          </w:p>
          <w:p w:rsidR="00752CF4" w:rsidRPr="00752CF4" w:rsidRDefault="00752CF4" w:rsidP="00752CF4">
            <w:pPr>
              <w:pStyle w:val="a6"/>
              <w:spacing w:after="0" w:line="240" w:lineRule="auto"/>
              <w:rPr>
                <w:rFonts w:ascii="Times New Roman" w:eastAsia="Times New Roman" w:hAnsi="Times New Roman"/>
                <w:color w:val="052635"/>
                <w:lang w:eastAsia="ru-RU"/>
              </w:rPr>
            </w:pPr>
            <w:r>
              <w:rPr>
                <w:rFonts w:ascii="Times New Roman" w:eastAsia="Times New Roman" w:hAnsi="Times New Roman"/>
                <w:color w:val="052635"/>
                <w:sz w:val="24"/>
                <w:szCs w:val="24"/>
                <w:lang w:eastAsia="ru-RU"/>
              </w:rPr>
              <w:t xml:space="preserve">А) наиболее полное включение всех заинтересованных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752CF4">
              <w:rPr>
                <w:rFonts w:ascii="Times New Roman" w:eastAsia="Times New Roman" w:hAnsi="Times New Roman"/>
                <w:color w:val="052635"/>
                <w:lang w:eastAsia="ru-RU"/>
              </w:rPr>
              <w:t xml:space="preserve">мобилизация </w:t>
            </w:r>
            <w:r w:rsidRPr="00752CF4">
              <w:rPr>
                <w:rFonts w:ascii="Times New Roman" w:eastAsia="Times New Roman" w:hAnsi="Times New Roman"/>
                <w:lang w:eastAsia="ru-RU"/>
              </w:rPr>
              <w:t>и объединение всех субъектов сельской жизни вокруг проектов, реализующих стратегию развития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открытое обсуждение проектов благоустройства территории на этапе формирования задач проекта и по итогам каждого из этапов проектирования;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обеспечение открытости и гласности, учет мнения жителей соответствующих территорий и всех субъектов сельской жизни при принятии решений, кусающих благоустройства и развития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xml:space="preserve">2. Информирование о задачах и проектах в сфере благоустройства и комплексного развития сельской </w:t>
            </w:r>
            <w:r w:rsidRPr="00752CF4">
              <w:rPr>
                <w:rFonts w:ascii="Times New Roman" w:eastAsia="Times New Roman" w:hAnsi="Times New Roman"/>
                <w:lang w:eastAsia="ru-RU"/>
              </w:rPr>
              <w:lastRenderedPageBreak/>
              <w:t>среды осуществляется посредствам:</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1) создание единого информационного интернет - ресурса (сайта или приложения) который будет решат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размещение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индивидуальных приглашений участников, личных встреч, по электронной почте или по телефону;</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использование социальных сетей и интернет – ресурсов для обеспечения донесения информации;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5) установки специальных информационных стендов в местах с большой проходимость, на территории самого объекта проектирования.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Общественное участие в принятии решений и реализации проектов благоустройства и развития сельской среды включает:</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1) организационное участие:</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совместное определение целей и задач по развитию территории, инвентаризация проблем и потенциалов среды;</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участия в разработке и обсуждении проектов, решений с архитекторами, проектировщиками и другими профильными специалистами;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осуществление общественного контроля над процессом реализации проекта;</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осуществления общественного контроля в процессе эксплуатации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трудовое участие:</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выполнение жителями неоплачиваемых работ, не требующих специальной квалификации, как например: подготовка объекта 9дворовой территории) к началу работ (земляные работы, снятие старого оборудования, уборка мусора), и другие работы 9покраска оборудования, озеленения территории, посадка деревьев, охрана объекта);</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предоставление строительных материалов, техники, посадочного материала для газонов, цветников и т.д.;</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обеспечение благоприятных условий для работы подрядной организации, выполняющей работы, и для ее работников.</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При желании жителей и хозяйствующих субъектов возможно финансовое участие в благоустройстве сельской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Порядок аккумулирования и расходования средств заинтересованных лиц, направляемых на выполнение работ по благоустройству территории,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договорами.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5. Порядок и механизм общественного участия в принятии решений и реализации конкретных проектов благоустройства и развития сельской среды, и общественного контроля устанавливается соответствующим муниципальным правовым актам администрации Полетаевского сельского поселения.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spellStart"/>
            <w:r w:rsidRPr="00752CF4">
              <w:rPr>
                <w:rFonts w:ascii="Times New Roman" w:eastAsia="Times New Roman" w:hAnsi="Times New Roman"/>
                <w:lang w:eastAsia="ru-RU"/>
              </w:rPr>
              <w:t>видеофиксации</w:t>
            </w:r>
            <w:proofErr w:type="spellEnd"/>
            <w:r w:rsidRPr="00752CF4">
              <w:rPr>
                <w:rFonts w:ascii="Times New Roman" w:eastAsia="Times New Roman" w:hAnsi="Times New Roman"/>
                <w:lang w:eastAsia="ru-RU"/>
              </w:rPr>
              <w:t xml:space="preserve">, а также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Полетаевского сельского поселения. </w:t>
            </w:r>
          </w:p>
          <w:p w:rsidR="00752CF4" w:rsidRPr="00752CF4" w:rsidRDefault="00752CF4" w:rsidP="00752CF4">
            <w:pPr>
              <w:spacing w:after="0" w:line="240" w:lineRule="auto"/>
              <w:ind w:left="360"/>
              <w:jc w:val="both"/>
              <w:rPr>
                <w:rFonts w:ascii="Times New Roman" w:eastAsia="Times New Roman" w:hAnsi="Times New Roman"/>
                <w:lang w:eastAsia="ru-RU"/>
              </w:rPr>
            </w:pPr>
          </w:p>
          <w:p w:rsidR="00752CF4" w:rsidRPr="00752CF4" w:rsidRDefault="00752CF4" w:rsidP="00752CF4">
            <w:pPr>
              <w:spacing w:after="0" w:line="240" w:lineRule="auto"/>
              <w:ind w:left="360"/>
              <w:jc w:val="both"/>
              <w:rPr>
                <w:rFonts w:ascii="Times New Roman" w:eastAsia="Times New Roman" w:hAnsi="Times New Roman"/>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9E1C5B">
            <w:pPr>
              <w:spacing w:after="0" w:line="240" w:lineRule="auto"/>
              <w:jc w:val="both"/>
              <w:rPr>
                <w:rFonts w:ascii="Times New Roman" w:eastAsia="Times New Roman" w:hAnsi="Times New Roman"/>
                <w:color w:val="052635"/>
                <w:sz w:val="24"/>
                <w:szCs w:val="24"/>
                <w:lang w:eastAsia="ru-RU"/>
              </w:rPr>
            </w:pPr>
          </w:p>
          <w:p w:rsidR="00964515" w:rsidRPr="00275C66" w:rsidRDefault="00964515" w:rsidP="009E1C5B">
            <w:pPr>
              <w:spacing w:after="0" w:line="240" w:lineRule="auto"/>
              <w:jc w:val="both"/>
              <w:rPr>
                <w:rFonts w:ascii="Times New Roman" w:eastAsia="Times New Roman" w:hAnsi="Times New Roman"/>
                <w:color w:val="052635"/>
                <w:sz w:val="24"/>
                <w:szCs w:val="24"/>
                <w:lang w:eastAsia="ru-RU"/>
              </w:rPr>
            </w:pPr>
          </w:p>
        </w:tc>
      </w:tr>
    </w:tbl>
    <w:p w:rsidR="009E1C5B" w:rsidRPr="009E1C5B" w:rsidRDefault="009E1C5B" w:rsidP="009E1C5B">
      <w:pPr>
        <w:spacing w:after="0" w:line="240" w:lineRule="auto"/>
        <w:jc w:val="center"/>
        <w:rPr>
          <w:rFonts w:ascii="Times New Roman" w:eastAsia="Times New Roman" w:hAnsi="Times New Roman"/>
          <w:sz w:val="28"/>
          <w:szCs w:val="28"/>
          <w:lang w:eastAsia="ru-RU"/>
        </w:rPr>
      </w:pPr>
      <w:r w:rsidRPr="009E1C5B">
        <w:rPr>
          <w:noProof/>
          <w:lang w:eastAsia="ru-RU"/>
        </w:rPr>
        <w:lastRenderedPageBreak/>
        <w:drawing>
          <wp:anchor distT="0" distB="0" distL="114300" distR="114300" simplePos="0" relativeHeight="251659264" behindDoc="1" locked="0" layoutInCell="1" allowOverlap="1" wp14:anchorId="259166BC" wp14:editId="561F023A">
            <wp:simplePos x="0" y="0"/>
            <wp:positionH relativeFrom="column">
              <wp:posOffset>2469515</wp:posOffset>
            </wp:positionH>
            <wp:positionV relativeFrom="paragraph">
              <wp:posOffset>-260350</wp:posOffset>
            </wp:positionV>
            <wp:extent cx="466725" cy="581025"/>
            <wp:effectExtent l="0" t="0" r="9525" b="9525"/>
            <wp:wrapTight wrapText="bothSides">
              <wp:wrapPolygon edited="0">
                <wp:start x="0" y="0"/>
                <wp:lineTo x="0" y="21246"/>
                <wp:lineTo x="21159" y="21246"/>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pic:spPr>
                </pic:pic>
              </a:graphicData>
            </a:graphic>
            <wp14:sizeRelH relativeFrom="page">
              <wp14:pctWidth>0</wp14:pctWidth>
            </wp14:sizeRelH>
            <wp14:sizeRelV relativeFrom="page">
              <wp14:pctHeight>0</wp14:pctHeight>
            </wp14:sizeRelV>
          </wp:anchor>
        </w:drawing>
      </w:r>
    </w:p>
    <w:p w:rsidR="009E1C5B" w:rsidRPr="009E1C5B" w:rsidRDefault="009E1C5B" w:rsidP="009E1C5B">
      <w:pPr>
        <w:spacing w:after="0" w:line="240" w:lineRule="auto"/>
        <w:jc w:val="center"/>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                        </w:t>
      </w:r>
    </w:p>
    <w:p w:rsidR="009E1C5B" w:rsidRPr="009E1C5B" w:rsidRDefault="009E1C5B" w:rsidP="009E1C5B">
      <w:pPr>
        <w:spacing w:after="0" w:line="240" w:lineRule="auto"/>
        <w:rPr>
          <w:rFonts w:ascii="Times New Roman" w:eastAsia="Times New Roman" w:hAnsi="Times New Roman"/>
          <w:b/>
          <w:sz w:val="28"/>
          <w:szCs w:val="28"/>
          <w:lang w:eastAsia="ru-RU"/>
        </w:rPr>
      </w:pPr>
    </w:p>
    <w:p w:rsidR="009E1C5B" w:rsidRPr="009E1C5B" w:rsidRDefault="009E1C5B" w:rsidP="009E1C5B">
      <w:pPr>
        <w:spacing w:after="0" w:line="240" w:lineRule="auto"/>
        <w:jc w:val="center"/>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Совет депутатов Полетаевского сельского поселения</w:t>
      </w:r>
    </w:p>
    <w:p w:rsidR="009E1C5B" w:rsidRPr="009E1C5B" w:rsidRDefault="009E1C5B" w:rsidP="009E1C5B">
      <w:pPr>
        <w:tabs>
          <w:tab w:val="left" w:pos="1785"/>
        </w:tabs>
        <w:spacing w:after="0" w:line="240" w:lineRule="auto"/>
        <w:jc w:val="center"/>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Сосновского муниципального района Челябинской области</w:t>
      </w:r>
    </w:p>
    <w:p w:rsidR="009E1C5B" w:rsidRPr="009E1C5B" w:rsidRDefault="009E1C5B" w:rsidP="009E1C5B">
      <w:pPr>
        <w:keepNext/>
        <w:pBdr>
          <w:bottom w:val="thinThickSmallGap" w:sz="24" w:space="0" w:color="auto"/>
        </w:pBdr>
        <w:tabs>
          <w:tab w:val="left" w:pos="2340"/>
        </w:tabs>
        <w:spacing w:after="0" w:line="360" w:lineRule="auto"/>
        <w:outlineLvl w:val="0"/>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tabs>
          <w:tab w:val="left" w:pos="2700"/>
        </w:tabs>
        <w:spacing w:after="0" w:line="240" w:lineRule="auto"/>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ab/>
        <w:t xml:space="preserve">                РЕШЕНИЕ</w:t>
      </w: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от </w:t>
      </w:r>
      <w:r w:rsidRPr="009E1C5B">
        <w:rPr>
          <w:rFonts w:ascii="Times New Roman" w:eastAsia="Times New Roman" w:hAnsi="Times New Roman"/>
          <w:i/>
          <w:sz w:val="24"/>
          <w:szCs w:val="24"/>
          <w:u w:val="single"/>
          <w:lang w:eastAsia="ru-RU"/>
        </w:rPr>
        <w:t>«21» сентября 2017 года № 126</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О внесении изменений и дополнений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в решение Совета депутатов Полетаевского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сельского поселения от 20.04.2017г. № 111/1</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«О принятии Правил благоустройства и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Озеленения территории Полетаевского</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Сельского поселения»</w:t>
      </w:r>
    </w:p>
    <w:p w:rsidR="009E1C5B" w:rsidRPr="009E1C5B" w:rsidRDefault="009E1C5B" w:rsidP="009E1C5B">
      <w:pPr>
        <w:autoSpaceDE w:val="0"/>
        <w:autoSpaceDN w:val="0"/>
        <w:adjustRightInd w:val="0"/>
        <w:spacing w:after="0" w:line="240" w:lineRule="auto"/>
        <w:ind w:firstLine="708"/>
        <w:jc w:val="both"/>
        <w:rPr>
          <w:rFonts w:ascii="Times New Roman" w:hAnsi="Times New Roman"/>
          <w:sz w:val="28"/>
          <w:szCs w:val="28"/>
          <w:lang w:eastAsia="ru-RU"/>
        </w:rPr>
      </w:pPr>
    </w:p>
    <w:p w:rsidR="009E1C5B" w:rsidRPr="009E1C5B" w:rsidRDefault="009E1C5B" w:rsidP="009E1C5B">
      <w:pPr>
        <w:autoSpaceDE w:val="0"/>
        <w:autoSpaceDN w:val="0"/>
        <w:adjustRightInd w:val="0"/>
        <w:spacing w:after="0" w:line="240" w:lineRule="auto"/>
        <w:ind w:firstLine="708"/>
        <w:jc w:val="both"/>
        <w:rPr>
          <w:rFonts w:ascii="Times New Roman" w:hAnsi="Times New Roman"/>
          <w:sz w:val="28"/>
          <w:szCs w:val="28"/>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sz w:val="24"/>
          <w:szCs w:val="24"/>
          <w:lang w:eastAsia="ru-RU"/>
        </w:rPr>
        <w:t xml:space="preserve">    В соответствии </w:t>
      </w:r>
      <w:r w:rsidRPr="009E1C5B">
        <w:rPr>
          <w:rFonts w:ascii="Times New Roman" w:eastAsia="Times New Roman" w:hAnsi="Times New Roman"/>
          <w:sz w:val="24"/>
          <w:szCs w:val="24"/>
          <w:lang w:eastAsia="ru-RU"/>
        </w:rPr>
        <w:t>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9E1C5B">
        <w:rPr>
          <w:rFonts w:ascii="Times New Roman" w:eastAsia="Times New Roman" w:hAnsi="Times New Roman"/>
          <w:snapToGrid w:val="0"/>
          <w:sz w:val="24"/>
          <w:szCs w:val="24"/>
          <w:lang w:eastAsia="ru-RU"/>
        </w:rPr>
        <w:t xml:space="preserve"> </w:t>
      </w:r>
      <w:r w:rsidRPr="009E1C5B">
        <w:rPr>
          <w:rFonts w:ascii="Times New Roman" w:hAnsi="Times New Roman"/>
          <w:sz w:val="24"/>
          <w:szCs w:val="24"/>
          <w:lang w:eastAsia="ru-RU"/>
        </w:rPr>
        <w:t xml:space="preserve">Совет депутатов </w:t>
      </w:r>
      <w:r w:rsidRPr="009E1C5B">
        <w:rPr>
          <w:rFonts w:ascii="Times New Roman" w:eastAsia="Times New Roman" w:hAnsi="Times New Roman"/>
          <w:sz w:val="24"/>
          <w:szCs w:val="24"/>
          <w:lang w:eastAsia="ru-RU"/>
        </w:rPr>
        <w:t>Полетаевского сельского</w:t>
      </w:r>
      <w:r w:rsidRPr="009E1C5B">
        <w:rPr>
          <w:rFonts w:ascii="Times New Roman" w:hAnsi="Times New Roman"/>
          <w:sz w:val="24"/>
          <w:szCs w:val="24"/>
          <w:lang w:eastAsia="ru-RU"/>
        </w:rPr>
        <w:t xml:space="preserve"> поселения </w:t>
      </w: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b/>
          <w:sz w:val="24"/>
          <w:szCs w:val="24"/>
          <w:lang w:eastAsia="ru-RU"/>
        </w:rPr>
        <w:t>РЕШАЕТ:</w:t>
      </w: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b/>
          <w:sz w:val="24"/>
          <w:szCs w:val="24"/>
          <w:lang w:eastAsia="ru-RU"/>
        </w:rPr>
        <w:t xml:space="preserve">     </w:t>
      </w:r>
    </w:p>
    <w:p w:rsidR="009E1C5B" w:rsidRPr="009E1C5B" w:rsidRDefault="009E1C5B" w:rsidP="009E1C5B">
      <w:pPr>
        <w:numPr>
          <w:ilvl w:val="0"/>
          <w:numId w:val="2"/>
        </w:numPr>
        <w:spacing w:after="0" w:line="240" w:lineRule="auto"/>
        <w:ind w:left="360"/>
        <w:jc w:val="both"/>
        <w:rPr>
          <w:rFonts w:ascii="Times New Roman" w:eastAsia="Times New Roman" w:hAnsi="Times New Roman"/>
          <w:sz w:val="24"/>
          <w:szCs w:val="24"/>
          <w:lang w:eastAsia="ru-RU"/>
        </w:rPr>
      </w:pPr>
      <w:r w:rsidRPr="009E1C5B">
        <w:rPr>
          <w:rFonts w:ascii="Times New Roman" w:hAnsi="Times New Roman"/>
          <w:sz w:val="24"/>
          <w:szCs w:val="24"/>
          <w:lang w:eastAsia="ru-RU"/>
        </w:rPr>
        <w:t xml:space="preserve">Внести в решение Совета депутатов Полетаевского сельского поселения от 20.04.2017г. № 111/1 </w:t>
      </w:r>
      <w:r w:rsidRPr="009E1C5B">
        <w:rPr>
          <w:rFonts w:ascii="Times New Roman" w:eastAsia="Times New Roman" w:hAnsi="Times New Roman"/>
          <w:sz w:val="24"/>
          <w:szCs w:val="24"/>
          <w:lang w:eastAsia="ru-RU"/>
        </w:rPr>
        <w:t>«О принятии Правил благоустройства и озеленения территории Полетаевского сельского поселения согласно приложению, следующие изменения:</w:t>
      </w:r>
    </w:p>
    <w:p w:rsidR="009E1C5B" w:rsidRPr="009E1C5B" w:rsidRDefault="009E1C5B" w:rsidP="009E1C5B">
      <w:pPr>
        <w:autoSpaceDE w:val="0"/>
        <w:autoSpaceDN w:val="0"/>
        <w:adjustRightInd w:val="0"/>
        <w:spacing w:after="0" w:line="240" w:lineRule="auto"/>
        <w:ind w:left="60"/>
        <w:jc w:val="both"/>
        <w:rPr>
          <w:rFonts w:ascii="Times New Roman" w:hAnsi="Times New Roman"/>
          <w:sz w:val="24"/>
          <w:szCs w:val="24"/>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sz w:val="24"/>
          <w:szCs w:val="24"/>
          <w:lang w:eastAsia="ru-RU"/>
        </w:rPr>
      </w:pPr>
      <w:r w:rsidRPr="009E1C5B">
        <w:rPr>
          <w:rFonts w:ascii="Times New Roman" w:eastAsia="Times New Roman" w:hAnsi="Times New Roman"/>
          <w:sz w:val="24"/>
          <w:szCs w:val="24"/>
          <w:lang w:eastAsia="ru-RU"/>
        </w:rPr>
        <w:t>2 . Настоящее решение вступает в силу со дня его принятия.</w:t>
      </w:r>
    </w:p>
    <w:p w:rsidR="009E1C5B" w:rsidRPr="009E1C5B" w:rsidRDefault="009E1C5B" w:rsidP="009E1C5B">
      <w:pPr>
        <w:tabs>
          <w:tab w:val="left" w:pos="1080"/>
        </w:tabs>
        <w:spacing w:line="240" w:lineRule="auto"/>
        <w:ind w:left="105"/>
        <w:rPr>
          <w:rFonts w:ascii="Times New Roman" w:eastAsia="Times New Roman" w:hAnsi="Times New Roman"/>
          <w:sz w:val="24"/>
          <w:szCs w:val="24"/>
          <w:lang w:eastAsia="ru-RU"/>
        </w:rPr>
      </w:pPr>
    </w:p>
    <w:p w:rsidR="009E1C5B" w:rsidRPr="009E1C5B" w:rsidRDefault="009E1C5B" w:rsidP="009E1C5B">
      <w:pPr>
        <w:tabs>
          <w:tab w:val="left" w:pos="1080"/>
        </w:tabs>
        <w:spacing w:line="240" w:lineRule="auto"/>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3. Направить настоящее решение главе Полетаевского сельского поселения для подписания.</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Председатель Совета депутатов                              Глава Полетаевского сельского</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Полетаевского сельского поселения                       </w:t>
      </w:r>
      <w:proofErr w:type="spellStart"/>
      <w:r w:rsidRPr="009E1C5B">
        <w:rPr>
          <w:rFonts w:ascii="Times New Roman" w:eastAsia="Times New Roman" w:hAnsi="Times New Roman"/>
          <w:sz w:val="24"/>
          <w:szCs w:val="24"/>
          <w:lang w:eastAsia="ru-RU"/>
        </w:rPr>
        <w:t>поселения</w:t>
      </w:r>
      <w:proofErr w:type="spellEnd"/>
    </w:p>
    <w:p w:rsidR="009E1C5B" w:rsidRPr="009E1C5B" w:rsidRDefault="009E1C5B" w:rsidP="009E1C5B">
      <w:pPr>
        <w:spacing w:after="0" w:line="240" w:lineRule="auto"/>
        <w:ind w:left="360"/>
        <w:jc w:val="both"/>
        <w:rPr>
          <w:rFonts w:ascii="Times New Roman" w:eastAsia="Times New Roman" w:hAnsi="Times New Roman"/>
          <w:sz w:val="24"/>
          <w:szCs w:val="24"/>
          <w:lang w:eastAsia="ru-RU"/>
        </w:rPr>
      </w:pPr>
    </w:p>
    <w:p w:rsidR="009E1C5B" w:rsidRPr="009E1C5B" w:rsidRDefault="009E1C5B" w:rsidP="009E1C5B">
      <w:pPr>
        <w:spacing w:after="0" w:line="240" w:lineRule="auto"/>
        <w:ind w:left="360"/>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_______________С.О. Башлыков                             _______________Е.Я. Лаврова</w:t>
      </w:r>
    </w:p>
    <w:p w:rsidR="009E1C5B" w:rsidRPr="009E1C5B" w:rsidRDefault="009E1C5B" w:rsidP="009E1C5B">
      <w:pPr>
        <w:rPr>
          <w:rFonts w:eastAsia="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Приложение</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К решению Совета депутатов</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lastRenderedPageBreak/>
        <w:t xml:space="preserve">                                                                                                   Полетаевского сельского поселения</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 126 от 21.09.2017г.</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numPr>
          <w:ilvl w:val="0"/>
          <w:numId w:val="3"/>
        </w:numPr>
        <w:spacing w:after="0" w:line="240" w:lineRule="auto"/>
        <w:contextualSpacing/>
        <w:jc w:val="both"/>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Статью 2 пункт 18 изложить в следующей редакции: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18.</w:t>
      </w:r>
      <w:r w:rsidRPr="009E1C5B">
        <w:rPr>
          <w:rFonts w:ascii="Times New Roman" w:eastAsia="Times New Roman" w:hAnsi="Times New Roman"/>
          <w:sz w:val="28"/>
          <w:szCs w:val="28"/>
          <w:lang w:eastAsia="ru-RU"/>
        </w:rPr>
        <w:t xml:space="preserve">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9E1C5B" w:rsidRPr="009E1C5B" w:rsidRDefault="009E1C5B" w:rsidP="009E1C5B">
      <w:pPr>
        <w:numPr>
          <w:ilvl w:val="0"/>
          <w:numId w:val="3"/>
        </w:numPr>
        <w:spacing w:after="0" w:line="240" w:lineRule="auto"/>
        <w:contextualSpacing/>
        <w:jc w:val="both"/>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Статью 3 пункт 4 дополнить подпунктом 4.1.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4.1.</w:t>
      </w:r>
      <w:r w:rsidRPr="009E1C5B">
        <w:rPr>
          <w:rFonts w:ascii="Times New Roman" w:eastAsia="Times New Roman" w:hAnsi="Times New Roman"/>
          <w:sz w:val="28"/>
          <w:szCs w:val="28"/>
          <w:lang w:eastAsia="ru-RU"/>
        </w:rPr>
        <w:t xml:space="preserve"> для нежилых помещений в многоквартирных домах, расположенных на первых этажах:</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а) по длине – по границам нежилого помещения;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б) по ширине – от фасада нежилого помещения до проезжей части дороги, но не более 25 метров.</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w:t>
      </w:r>
      <w:r w:rsidRPr="009E1C5B">
        <w:rPr>
          <w:rFonts w:ascii="Times New Roman" w:eastAsia="Times New Roman" w:hAnsi="Times New Roman"/>
          <w:b/>
          <w:sz w:val="28"/>
          <w:szCs w:val="28"/>
          <w:lang w:eastAsia="ru-RU"/>
        </w:rPr>
        <w:t>) Статью 5 пункт 12 исключить.</w:t>
      </w:r>
    </w:p>
    <w:p w:rsidR="009E1C5B" w:rsidRPr="009E1C5B" w:rsidRDefault="009E1C5B" w:rsidP="009E1C5B">
      <w:pPr>
        <w:spacing w:after="0" w:line="240" w:lineRule="auto"/>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     4</w:t>
      </w:r>
      <w:r w:rsidRPr="009E1C5B">
        <w:rPr>
          <w:rFonts w:ascii="Times New Roman" w:eastAsia="Times New Roman" w:hAnsi="Times New Roman"/>
          <w:b/>
          <w:sz w:val="28"/>
          <w:szCs w:val="28"/>
          <w:lang w:eastAsia="ru-RU"/>
        </w:rPr>
        <w:t>) Статью 5 дополнить пунктом 16.</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16.</w:t>
      </w:r>
      <w:r w:rsidRPr="009E1C5B">
        <w:rPr>
          <w:rFonts w:ascii="Times New Roman" w:eastAsia="Times New Roman" w:hAnsi="Times New Roman"/>
          <w:sz w:val="28"/>
          <w:szCs w:val="28"/>
          <w:lang w:eastAsia="ru-RU"/>
        </w:rPr>
        <w:t xml:space="preserve"> На территории Полетаевского сельского поселения запрещается повреждения (в том числе выразившееся в несвоевременном восстановлении) и уничтожение объектов благоустройства.</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 xml:space="preserve">5) </w:t>
      </w:r>
      <w:r w:rsidRPr="009E1C5B">
        <w:rPr>
          <w:rFonts w:ascii="Times New Roman" w:eastAsia="Times New Roman" w:hAnsi="Times New Roman"/>
          <w:b/>
          <w:sz w:val="28"/>
          <w:szCs w:val="28"/>
          <w:lang w:eastAsia="ru-RU"/>
        </w:rPr>
        <w:t>Статью 5 дополнить пунктом 17.</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17.</w:t>
      </w:r>
      <w:r w:rsidRPr="009E1C5B">
        <w:rPr>
          <w:rFonts w:ascii="Times New Roman" w:eastAsia="Times New Roman" w:hAnsi="Times New Roman"/>
          <w:sz w:val="28"/>
          <w:szCs w:val="28"/>
          <w:lang w:eastAsia="ru-RU"/>
        </w:rPr>
        <w:t xml:space="preserve"> Уборка крылец, пандусов и тротуаров входных групп (узлов) помещений организаций производится до начала рабочего дня организаций.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6) </w:t>
      </w:r>
      <w:r w:rsidRPr="009E1C5B">
        <w:rPr>
          <w:rFonts w:ascii="Times New Roman" w:eastAsia="Times New Roman" w:hAnsi="Times New Roman"/>
          <w:b/>
          <w:sz w:val="28"/>
          <w:szCs w:val="28"/>
          <w:lang w:eastAsia="ru-RU"/>
        </w:rPr>
        <w:t>Статью 9 дополнить пунктом 4.1.</w:t>
      </w:r>
      <w:r w:rsidRPr="009E1C5B">
        <w:rPr>
          <w:rFonts w:ascii="Times New Roman" w:eastAsia="Times New Roman" w:hAnsi="Times New Roman"/>
          <w:sz w:val="28"/>
          <w:szCs w:val="28"/>
          <w:lang w:eastAsia="ru-RU"/>
        </w:rPr>
        <w:t xml:space="preserve"> </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4.1.</w:t>
      </w:r>
      <w:r w:rsidRPr="009E1C5B">
        <w:rPr>
          <w:rFonts w:ascii="Times New Roman" w:eastAsia="Times New Roman" w:hAnsi="Times New Roman"/>
          <w:sz w:val="28"/>
          <w:szCs w:val="28"/>
          <w:lang w:eastAsia="ru-RU"/>
        </w:rPr>
        <w:t xml:space="preserve"> В зимний период работы по уборке территории с усовершенствованным покрытием, включающие уборку от снега и наледи до твердого покрытия и обработку </w:t>
      </w:r>
      <w:proofErr w:type="spellStart"/>
      <w:r w:rsidRPr="009E1C5B">
        <w:rPr>
          <w:rFonts w:ascii="Times New Roman" w:eastAsia="Times New Roman" w:hAnsi="Times New Roman"/>
          <w:sz w:val="28"/>
          <w:szCs w:val="28"/>
          <w:lang w:eastAsia="ru-RU"/>
        </w:rPr>
        <w:t>противогололёдных</w:t>
      </w:r>
      <w:proofErr w:type="spellEnd"/>
      <w:r w:rsidRPr="009E1C5B">
        <w:rPr>
          <w:rFonts w:ascii="Times New Roman" w:eastAsia="Times New Roman" w:hAnsi="Times New Roman"/>
          <w:sz w:val="28"/>
          <w:szCs w:val="28"/>
          <w:lang w:eastAsia="ru-RU"/>
        </w:rPr>
        <w:t xml:space="preserve"> материалов, проводятся до 8 часов утра.</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7</w:t>
      </w:r>
      <w:r w:rsidRPr="009E1C5B">
        <w:rPr>
          <w:rFonts w:ascii="Times New Roman" w:eastAsia="Times New Roman" w:hAnsi="Times New Roman"/>
          <w:b/>
          <w:sz w:val="28"/>
          <w:szCs w:val="28"/>
          <w:lang w:eastAsia="ru-RU"/>
        </w:rPr>
        <w:t>) Статью 17 дополнить пунктом 3.1.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3.1.</w:t>
      </w:r>
      <w:r w:rsidRPr="009E1C5B">
        <w:rPr>
          <w:rFonts w:ascii="Times New Roman" w:eastAsia="Times New Roman" w:hAnsi="Times New Roman"/>
          <w:sz w:val="28"/>
          <w:szCs w:val="28"/>
          <w:lang w:eastAsia="ru-RU"/>
        </w:rPr>
        <w:t xml:space="preserve"> В случае несвоевременного (некачественного) восстановления благоустройства, поврежденного (разрушенного) при выполнении, работ, влекущих ограничения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 xml:space="preserve">8) </w:t>
      </w:r>
      <w:r w:rsidRPr="009E1C5B">
        <w:rPr>
          <w:rFonts w:ascii="Times New Roman" w:eastAsia="Times New Roman" w:hAnsi="Times New Roman"/>
          <w:b/>
          <w:sz w:val="28"/>
          <w:szCs w:val="28"/>
          <w:lang w:eastAsia="ru-RU"/>
        </w:rPr>
        <w:t>Статью 17 дополнить пунктом 3.2.</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3.2.</w:t>
      </w:r>
      <w:r w:rsidRPr="009E1C5B">
        <w:rPr>
          <w:rFonts w:ascii="Times New Roman" w:eastAsia="Times New Roman" w:hAnsi="Times New Roman"/>
          <w:sz w:val="28"/>
          <w:szCs w:val="28"/>
          <w:lang w:eastAsia="ru-RU"/>
        </w:rPr>
        <w:t xml:space="preserve"> Разрешение на проведение земляных работ считается закрытым с момента подписания акта приемки восстановленного благоустройства, при отсутствии замечаний.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При наличии замечаний заказчик обязан устранить их до окончания срока действия разрешения с учетом процедуры его закрытия. В случае невозможности устранить замечания заявитель имеет право продлить разрешение на срок, не превышающий первоначально установленный в разрешении.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9</w:t>
      </w:r>
      <w:r w:rsidRPr="009E1C5B">
        <w:rPr>
          <w:rFonts w:ascii="Times New Roman" w:eastAsia="Times New Roman" w:hAnsi="Times New Roman"/>
          <w:b/>
          <w:sz w:val="28"/>
          <w:szCs w:val="28"/>
          <w:lang w:eastAsia="ru-RU"/>
        </w:rPr>
        <w:t>) Дополнить статьей 21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21.</w:t>
      </w:r>
      <w:r w:rsidRPr="009E1C5B">
        <w:rPr>
          <w:rFonts w:ascii="Times New Roman" w:eastAsia="Times New Roman" w:hAnsi="Times New Roman"/>
          <w:sz w:val="28"/>
          <w:szCs w:val="28"/>
          <w:lang w:eastAsia="ru-RU"/>
        </w:rPr>
        <w:t xml:space="preserve"> Формы и механизмы общественного участия в принятии решений и реализации проектов благоустройства и развития сельской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Принципы организации общественного участия: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1) наиболее полное включение всех заинтересованных сторон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9E1C5B">
        <w:rPr>
          <w:rFonts w:ascii="Times New Roman" w:eastAsia="Times New Roman" w:hAnsi="Times New Roman"/>
          <w:sz w:val="28"/>
          <w:szCs w:val="28"/>
          <w:lang w:eastAsia="ru-RU"/>
        </w:rPr>
        <w:lastRenderedPageBreak/>
        <w:t>мобилизация и объединение всех субъектов сельской жизни вокруг проектов, реализующих стратегию развития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открытое обсуждение проектов благоустройства территории на этапе формирования задач проекта и по итогам каждого из этапов проектирования;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обеспечение открытости и гласности, учет мнения жителей соответствующих территорий и всех субъектов сельской жизни при принятии решений, кусающих благоустройства и развития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Информирование о задачах и проектах в сфере благоустройства и комплексного развития сельской среды осуществляется посредствам:</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создание единого информационного интернет - ресурса (сайта или приложения) который будет решат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размещение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индивидуальных приглашений участников, личных встреч, по электронной почте или по телефону;</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использование социальных сетей и интернет – ресурсов для обеспечения донесения информации;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5) установки специальных информационных стендов в местах с большой проходимость, на территории самого объекта проектирования.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Общественное участие в принятии решений и реализации проектов благоустройства и развития сельской среды включает:</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организационное участие:</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участия в разработке и обсуждении проектов, решений с архитекторами, проектировщиками и другими профильными специалистами;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осуществление общественного контроля над процессом реализации проекта;</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осуществления общественного контроля в процессе эксплуатации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трудовое участие:</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выполнение жителями неоплачиваемых работ, не требующих специальной квалификации, как например: подготовка объекта 9дворовой территории) к началу работ (земляные работы, снятие старого оборудования, уборка мусора), и другие работы 9покраска оборудования, озеленения территории, посадка деревьев, охрана объекта);</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предоставление строительных материалов, техники, посадочного материала для газонов, цветников и т.д.;</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lastRenderedPageBreak/>
        <w:t>- обеспечение благоприятных условий для работы подрядной организации, выполняющей работы, и для ее работников.</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При желании жителей и хозяйствующих субъектов возможно финансовое участие в благоустройстве сельской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Порядок аккумулирования и расходования средств заинтересованных лиц, направляемых на выполнение работ по благоустройству территории,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договорами.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5. Порядок и механизм общественного участия в принятии решений и реализации конкретных проектов благоустройства и развития сельской среды, и общественного контроля устанавливается соответствующим муниципальным правовым актам администрации Полетаевского сельского поселения.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spellStart"/>
      <w:r w:rsidRPr="009E1C5B">
        <w:rPr>
          <w:rFonts w:ascii="Times New Roman" w:eastAsia="Times New Roman" w:hAnsi="Times New Roman"/>
          <w:sz w:val="28"/>
          <w:szCs w:val="28"/>
          <w:lang w:eastAsia="ru-RU"/>
        </w:rPr>
        <w:t>видеофиксации</w:t>
      </w:r>
      <w:proofErr w:type="spellEnd"/>
      <w:r w:rsidRPr="009E1C5B">
        <w:rPr>
          <w:rFonts w:ascii="Times New Roman" w:eastAsia="Times New Roman" w:hAnsi="Times New Roman"/>
          <w:sz w:val="28"/>
          <w:szCs w:val="28"/>
          <w:lang w:eastAsia="ru-RU"/>
        </w:rPr>
        <w:t xml:space="preserve">, а также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Полетаевского сельского поселения. </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0E0B73" w:rsidRPr="00275C66" w:rsidRDefault="000E0B73" w:rsidP="001466F8">
      <w:pPr>
        <w:spacing w:after="0"/>
        <w:rPr>
          <w:rFonts w:ascii="Times New Roman" w:hAnsi="Times New Roman"/>
          <w:sz w:val="24"/>
          <w:szCs w:val="24"/>
        </w:rPr>
      </w:pPr>
    </w:p>
    <w:sectPr w:rsidR="000E0B73" w:rsidRPr="00275C66" w:rsidSect="001466F8">
      <w:pgSz w:w="11906" w:h="16838"/>
      <w:pgMar w:top="56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DF3"/>
    <w:multiLevelType w:val="hybridMultilevel"/>
    <w:tmpl w:val="3DC059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C14B87"/>
    <w:multiLevelType w:val="hybridMultilevel"/>
    <w:tmpl w:val="5CD2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7404F7"/>
    <w:multiLevelType w:val="hybridMultilevel"/>
    <w:tmpl w:val="797AD680"/>
    <w:lvl w:ilvl="0" w:tplc="4148C058">
      <w:start w:val="1"/>
      <w:numFmt w:val="decimal"/>
      <w:lvlText w:val="%1."/>
      <w:lvlJc w:val="left"/>
      <w:pPr>
        <w:ind w:left="660" w:hanging="360"/>
      </w:pPr>
      <w:rPr>
        <w:rFonts w:eastAsia="Calibri"/>
        <w:sz w:val="24"/>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15:restartNumberingAfterBreak="0">
    <w:nsid w:val="7D5A293A"/>
    <w:multiLevelType w:val="hybridMultilevel"/>
    <w:tmpl w:val="BA90B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0B"/>
    <w:rsid w:val="000063E3"/>
    <w:rsid w:val="000234B5"/>
    <w:rsid w:val="00052A10"/>
    <w:rsid w:val="00085387"/>
    <w:rsid w:val="000861AB"/>
    <w:rsid w:val="000A4A4C"/>
    <w:rsid w:val="000E0B73"/>
    <w:rsid w:val="001466F8"/>
    <w:rsid w:val="001A012B"/>
    <w:rsid w:val="001A22C4"/>
    <w:rsid w:val="001E324E"/>
    <w:rsid w:val="00230A86"/>
    <w:rsid w:val="0025525D"/>
    <w:rsid w:val="00275C66"/>
    <w:rsid w:val="00284CD1"/>
    <w:rsid w:val="002A74D3"/>
    <w:rsid w:val="002A7EAC"/>
    <w:rsid w:val="002B7089"/>
    <w:rsid w:val="002D1FE1"/>
    <w:rsid w:val="00375B15"/>
    <w:rsid w:val="003A7838"/>
    <w:rsid w:val="003B4005"/>
    <w:rsid w:val="003C4FA5"/>
    <w:rsid w:val="003F2D72"/>
    <w:rsid w:val="00405673"/>
    <w:rsid w:val="00491D76"/>
    <w:rsid w:val="00547C80"/>
    <w:rsid w:val="00590CA9"/>
    <w:rsid w:val="005A0BAE"/>
    <w:rsid w:val="005A3BC9"/>
    <w:rsid w:val="005B2A37"/>
    <w:rsid w:val="00652ABD"/>
    <w:rsid w:val="00667FD8"/>
    <w:rsid w:val="006933AE"/>
    <w:rsid w:val="00710D93"/>
    <w:rsid w:val="00752CF4"/>
    <w:rsid w:val="007D7299"/>
    <w:rsid w:val="0083164E"/>
    <w:rsid w:val="00851802"/>
    <w:rsid w:val="00883A0B"/>
    <w:rsid w:val="0089354A"/>
    <w:rsid w:val="008E5F4C"/>
    <w:rsid w:val="00927DBF"/>
    <w:rsid w:val="00937101"/>
    <w:rsid w:val="00942C26"/>
    <w:rsid w:val="009542FD"/>
    <w:rsid w:val="00956730"/>
    <w:rsid w:val="00964515"/>
    <w:rsid w:val="00992458"/>
    <w:rsid w:val="009B359B"/>
    <w:rsid w:val="009E1C5B"/>
    <w:rsid w:val="00A000D5"/>
    <w:rsid w:val="00A577E9"/>
    <w:rsid w:val="00A92001"/>
    <w:rsid w:val="00A962F2"/>
    <w:rsid w:val="00B113EE"/>
    <w:rsid w:val="00BD2E57"/>
    <w:rsid w:val="00BF3AC2"/>
    <w:rsid w:val="00C12A81"/>
    <w:rsid w:val="00C16691"/>
    <w:rsid w:val="00C213F5"/>
    <w:rsid w:val="00C30268"/>
    <w:rsid w:val="00C6073B"/>
    <w:rsid w:val="00C77092"/>
    <w:rsid w:val="00C80443"/>
    <w:rsid w:val="00C844E9"/>
    <w:rsid w:val="00CE3B90"/>
    <w:rsid w:val="00CF3F3C"/>
    <w:rsid w:val="00D46D5E"/>
    <w:rsid w:val="00D72539"/>
    <w:rsid w:val="00D85F6B"/>
    <w:rsid w:val="00D93A85"/>
    <w:rsid w:val="00DB355B"/>
    <w:rsid w:val="00DB6A2B"/>
    <w:rsid w:val="00DF7B7C"/>
    <w:rsid w:val="00E32A7B"/>
    <w:rsid w:val="00E547F4"/>
    <w:rsid w:val="00E550A2"/>
    <w:rsid w:val="00EA09D7"/>
    <w:rsid w:val="00ED21A1"/>
    <w:rsid w:val="00ED6E2A"/>
    <w:rsid w:val="00F01415"/>
    <w:rsid w:val="00F41CFE"/>
    <w:rsid w:val="00FB00F1"/>
    <w:rsid w:val="00FB26D2"/>
    <w:rsid w:val="00FD1B50"/>
    <w:rsid w:val="00FF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1D013-E20A-466F-A6D7-14E5399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A0B"/>
    <w:rPr>
      <w:b/>
      <w:bCs/>
    </w:rPr>
  </w:style>
  <w:style w:type="paragraph" w:styleId="a4">
    <w:name w:val="Balloon Text"/>
    <w:basedOn w:val="a"/>
    <w:link w:val="a5"/>
    <w:uiPriority w:val="99"/>
    <w:semiHidden/>
    <w:unhideWhenUsed/>
    <w:rsid w:val="00883A0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83A0B"/>
    <w:rPr>
      <w:rFonts w:ascii="Tahoma" w:hAnsi="Tahoma" w:cs="Tahoma"/>
      <w:sz w:val="16"/>
      <w:szCs w:val="16"/>
    </w:rPr>
  </w:style>
  <w:style w:type="paragraph" w:styleId="a6">
    <w:name w:val="List Paragraph"/>
    <w:basedOn w:val="a"/>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5564">
      <w:bodyDiv w:val="1"/>
      <w:marLeft w:val="0"/>
      <w:marRight w:val="0"/>
      <w:marTop w:val="0"/>
      <w:marBottom w:val="0"/>
      <w:divBdr>
        <w:top w:val="none" w:sz="0" w:space="0" w:color="auto"/>
        <w:left w:val="none" w:sz="0" w:space="0" w:color="auto"/>
        <w:bottom w:val="none" w:sz="0" w:space="0" w:color="auto"/>
        <w:right w:val="none" w:sz="0" w:space="0" w:color="auto"/>
      </w:divBdr>
      <w:divsChild>
        <w:div w:id="180123382">
          <w:marLeft w:val="0"/>
          <w:marRight w:val="285"/>
          <w:marTop w:val="0"/>
          <w:marBottom w:val="0"/>
          <w:divBdr>
            <w:top w:val="none" w:sz="0" w:space="0" w:color="auto"/>
            <w:left w:val="none" w:sz="0" w:space="0" w:color="auto"/>
            <w:bottom w:val="none" w:sz="0" w:space="0" w:color="auto"/>
            <w:right w:val="none" w:sz="0" w:space="0" w:color="auto"/>
          </w:divBdr>
          <w:divsChild>
            <w:div w:id="1581253015">
              <w:marLeft w:val="285"/>
              <w:marRight w:val="0"/>
              <w:marTop w:val="0"/>
              <w:marBottom w:val="0"/>
              <w:divBdr>
                <w:top w:val="none" w:sz="0" w:space="0" w:color="auto"/>
                <w:left w:val="none" w:sz="0" w:space="0" w:color="auto"/>
                <w:bottom w:val="none" w:sz="0" w:space="0" w:color="auto"/>
                <w:right w:val="none" w:sz="0" w:space="0" w:color="auto"/>
              </w:divBdr>
            </w:div>
          </w:divsChild>
        </w:div>
        <w:div w:id="1041130885">
          <w:marLeft w:val="195"/>
          <w:marRight w:val="195"/>
          <w:marTop w:val="0"/>
          <w:marBottom w:val="0"/>
          <w:divBdr>
            <w:top w:val="none" w:sz="0" w:space="0" w:color="auto"/>
            <w:left w:val="none" w:sz="0" w:space="0" w:color="auto"/>
            <w:bottom w:val="none" w:sz="0" w:space="0" w:color="auto"/>
            <w:right w:val="none" w:sz="0" w:space="0" w:color="auto"/>
          </w:divBdr>
          <w:divsChild>
            <w:div w:id="1245917512">
              <w:marLeft w:val="0"/>
              <w:marRight w:val="0"/>
              <w:marTop w:val="0"/>
              <w:marBottom w:val="0"/>
              <w:divBdr>
                <w:top w:val="none" w:sz="0" w:space="0" w:color="auto"/>
                <w:left w:val="none" w:sz="0" w:space="0" w:color="auto"/>
                <w:bottom w:val="none" w:sz="0" w:space="0" w:color="auto"/>
                <w:right w:val="none" w:sz="0" w:space="0" w:color="auto"/>
              </w:divBdr>
              <w:divsChild>
                <w:div w:id="4286336">
                  <w:marLeft w:val="0"/>
                  <w:marRight w:val="0"/>
                  <w:marTop w:val="0"/>
                  <w:marBottom w:val="75"/>
                  <w:divBdr>
                    <w:top w:val="none" w:sz="0" w:space="0" w:color="auto"/>
                    <w:left w:val="none" w:sz="0" w:space="0" w:color="auto"/>
                    <w:bottom w:val="none" w:sz="0" w:space="0" w:color="auto"/>
                    <w:right w:val="none" w:sz="0" w:space="0" w:color="auto"/>
                  </w:divBdr>
                </w:div>
                <w:div w:id="13115492">
                  <w:marLeft w:val="0"/>
                  <w:marRight w:val="0"/>
                  <w:marTop w:val="0"/>
                  <w:marBottom w:val="75"/>
                  <w:divBdr>
                    <w:top w:val="none" w:sz="0" w:space="0" w:color="auto"/>
                    <w:left w:val="none" w:sz="0" w:space="0" w:color="auto"/>
                    <w:bottom w:val="none" w:sz="0" w:space="0" w:color="auto"/>
                    <w:right w:val="none" w:sz="0" w:space="0" w:color="auto"/>
                  </w:divBdr>
                </w:div>
                <w:div w:id="14115752">
                  <w:marLeft w:val="0"/>
                  <w:marRight w:val="0"/>
                  <w:marTop w:val="0"/>
                  <w:marBottom w:val="75"/>
                  <w:divBdr>
                    <w:top w:val="none" w:sz="0" w:space="0" w:color="auto"/>
                    <w:left w:val="none" w:sz="0" w:space="0" w:color="auto"/>
                    <w:bottom w:val="none" w:sz="0" w:space="0" w:color="auto"/>
                    <w:right w:val="none" w:sz="0" w:space="0" w:color="auto"/>
                  </w:divBdr>
                </w:div>
                <w:div w:id="17198257">
                  <w:marLeft w:val="0"/>
                  <w:marRight w:val="0"/>
                  <w:marTop w:val="0"/>
                  <w:marBottom w:val="75"/>
                  <w:divBdr>
                    <w:top w:val="none" w:sz="0" w:space="0" w:color="auto"/>
                    <w:left w:val="none" w:sz="0" w:space="0" w:color="auto"/>
                    <w:bottom w:val="none" w:sz="0" w:space="0" w:color="auto"/>
                    <w:right w:val="none" w:sz="0" w:space="0" w:color="auto"/>
                  </w:divBdr>
                </w:div>
                <w:div w:id="18968550">
                  <w:marLeft w:val="0"/>
                  <w:marRight w:val="0"/>
                  <w:marTop w:val="0"/>
                  <w:marBottom w:val="75"/>
                  <w:divBdr>
                    <w:top w:val="none" w:sz="0" w:space="0" w:color="auto"/>
                    <w:left w:val="none" w:sz="0" w:space="0" w:color="auto"/>
                    <w:bottom w:val="none" w:sz="0" w:space="0" w:color="auto"/>
                    <w:right w:val="none" w:sz="0" w:space="0" w:color="auto"/>
                  </w:divBdr>
                </w:div>
                <w:div w:id="33309756">
                  <w:marLeft w:val="0"/>
                  <w:marRight w:val="0"/>
                  <w:marTop w:val="0"/>
                  <w:marBottom w:val="75"/>
                  <w:divBdr>
                    <w:top w:val="none" w:sz="0" w:space="0" w:color="auto"/>
                    <w:left w:val="none" w:sz="0" w:space="0" w:color="auto"/>
                    <w:bottom w:val="none" w:sz="0" w:space="0" w:color="auto"/>
                    <w:right w:val="none" w:sz="0" w:space="0" w:color="auto"/>
                  </w:divBdr>
                </w:div>
                <w:div w:id="34625223">
                  <w:marLeft w:val="0"/>
                  <w:marRight w:val="0"/>
                  <w:marTop w:val="0"/>
                  <w:marBottom w:val="75"/>
                  <w:divBdr>
                    <w:top w:val="none" w:sz="0" w:space="0" w:color="auto"/>
                    <w:left w:val="none" w:sz="0" w:space="0" w:color="auto"/>
                    <w:bottom w:val="none" w:sz="0" w:space="0" w:color="auto"/>
                    <w:right w:val="none" w:sz="0" w:space="0" w:color="auto"/>
                  </w:divBdr>
                </w:div>
                <w:div w:id="37559346">
                  <w:marLeft w:val="0"/>
                  <w:marRight w:val="0"/>
                  <w:marTop w:val="0"/>
                  <w:marBottom w:val="75"/>
                  <w:divBdr>
                    <w:top w:val="none" w:sz="0" w:space="0" w:color="auto"/>
                    <w:left w:val="none" w:sz="0" w:space="0" w:color="auto"/>
                    <w:bottom w:val="none" w:sz="0" w:space="0" w:color="auto"/>
                    <w:right w:val="none" w:sz="0" w:space="0" w:color="auto"/>
                  </w:divBdr>
                </w:div>
                <w:div w:id="43648970">
                  <w:marLeft w:val="0"/>
                  <w:marRight w:val="0"/>
                  <w:marTop w:val="0"/>
                  <w:marBottom w:val="75"/>
                  <w:divBdr>
                    <w:top w:val="none" w:sz="0" w:space="0" w:color="auto"/>
                    <w:left w:val="none" w:sz="0" w:space="0" w:color="auto"/>
                    <w:bottom w:val="none" w:sz="0" w:space="0" w:color="auto"/>
                    <w:right w:val="none" w:sz="0" w:space="0" w:color="auto"/>
                  </w:divBdr>
                </w:div>
                <w:div w:id="44985889">
                  <w:marLeft w:val="0"/>
                  <w:marRight w:val="0"/>
                  <w:marTop w:val="0"/>
                  <w:marBottom w:val="75"/>
                  <w:divBdr>
                    <w:top w:val="none" w:sz="0" w:space="0" w:color="auto"/>
                    <w:left w:val="none" w:sz="0" w:space="0" w:color="auto"/>
                    <w:bottom w:val="none" w:sz="0" w:space="0" w:color="auto"/>
                    <w:right w:val="none" w:sz="0" w:space="0" w:color="auto"/>
                  </w:divBdr>
                </w:div>
                <w:div w:id="45881794">
                  <w:marLeft w:val="0"/>
                  <w:marRight w:val="0"/>
                  <w:marTop w:val="0"/>
                  <w:marBottom w:val="75"/>
                  <w:divBdr>
                    <w:top w:val="none" w:sz="0" w:space="0" w:color="auto"/>
                    <w:left w:val="none" w:sz="0" w:space="0" w:color="auto"/>
                    <w:bottom w:val="none" w:sz="0" w:space="0" w:color="auto"/>
                    <w:right w:val="none" w:sz="0" w:space="0" w:color="auto"/>
                  </w:divBdr>
                </w:div>
                <w:div w:id="55326650">
                  <w:marLeft w:val="0"/>
                  <w:marRight w:val="0"/>
                  <w:marTop w:val="0"/>
                  <w:marBottom w:val="75"/>
                  <w:divBdr>
                    <w:top w:val="none" w:sz="0" w:space="0" w:color="auto"/>
                    <w:left w:val="none" w:sz="0" w:space="0" w:color="auto"/>
                    <w:bottom w:val="none" w:sz="0" w:space="0" w:color="auto"/>
                    <w:right w:val="none" w:sz="0" w:space="0" w:color="auto"/>
                  </w:divBdr>
                </w:div>
                <w:div w:id="58526420">
                  <w:marLeft w:val="0"/>
                  <w:marRight w:val="0"/>
                  <w:marTop w:val="0"/>
                  <w:marBottom w:val="75"/>
                  <w:divBdr>
                    <w:top w:val="none" w:sz="0" w:space="0" w:color="auto"/>
                    <w:left w:val="none" w:sz="0" w:space="0" w:color="auto"/>
                    <w:bottom w:val="none" w:sz="0" w:space="0" w:color="auto"/>
                    <w:right w:val="none" w:sz="0" w:space="0" w:color="auto"/>
                  </w:divBdr>
                </w:div>
                <w:div w:id="60908677">
                  <w:marLeft w:val="0"/>
                  <w:marRight w:val="0"/>
                  <w:marTop w:val="0"/>
                  <w:marBottom w:val="75"/>
                  <w:divBdr>
                    <w:top w:val="none" w:sz="0" w:space="0" w:color="auto"/>
                    <w:left w:val="none" w:sz="0" w:space="0" w:color="auto"/>
                    <w:bottom w:val="none" w:sz="0" w:space="0" w:color="auto"/>
                    <w:right w:val="none" w:sz="0" w:space="0" w:color="auto"/>
                  </w:divBdr>
                </w:div>
                <w:div w:id="65081166">
                  <w:marLeft w:val="0"/>
                  <w:marRight w:val="0"/>
                  <w:marTop w:val="0"/>
                  <w:marBottom w:val="75"/>
                  <w:divBdr>
                    <w:top w:val="none" w:sz="0" w:space="0" w:color="auto"/>
                    <w:left w:val="none" w:sz="0" w:space="0" w:color="auto"/>
                    <w:bottom w:val="none" w:sz="0" w:space="0" w:color="auto"/>
                    <w:right w:val="none" w:sz="0" w:space="0" w:color="auto"/>
                  </w:divBdr>
                </w:div>
                <w:div w:id="69546498">
                  <w:marLeft w:val="0"/>
                  <w:marRight w:val="0"/>
                  <w:marTop w:val="0"/>
                  <w:marBottom w:val="75"/>
                  <w:divBdr>
                    <w:top w:val="none" w:sz="0" w:space="0" w:color="auto"/>
                    <w:left w:val="none" w:sz="0" w:space="0" w:color="auto"/>
                    <w:bottom w:val="none" w:sz="0" w:space="0" w:color="auto"/>
                    <w:right w:val="none" w:sz="0" w:space="0" w:color="auto"/>
                  </w:divBdr>
                </w:div>
                <w:div w:id="93328949">
                  <w:marLeft w:val="0"/>
                  <w:marRight w:val="0"/>
                  <w:marTop w:val="0"/>
                  <w:marBottom w:val="75"/>
                  <w:divBdr>
                    <w:top w:val="none" w:sz="0" w:space="0" w:color="auto"/>
                    <w:left w:val="none" w:sz="0" w:space="0" w:color="auto"/>
                    <w:bottom w:val="none" w:sz="0" w:space="0" w:color="auto"/>
                    <w:right w:val="none" w:sz="0" w:space="0" w:color="auto"/>
                  </w:divBdr>
                </w:div>
                <w:div w:id="96559598">
                  <w:marLeft w:val="0"/>
                  <w:marRight w:val="0"/>
                  <w:marTop w:val="0"/>
                  <w:marBottom w:val="75"/>
                  <w:divBdr>
                    <w:top w:val="none" w:sz="0" w:space="0" w:color="auto"/>
                    <w:left w:val="none" w:sz="0" w:space="0" w:color="auto"/>
                    <w:bottom w:val="none" w:sz="0" w:space="0" w:color="auto"/>
                    <w:right w:val="none" w:sz="0" w:space="0" w:color="auto"/>
                  </w:divBdr>
                </w:div>
                <w:div w:id="107892485">
                  <w:marLeft w:val="0"/>
                  <w:marRight w:val="0"/>
                  <w:marTop w:val="0"/>
                  <w:marBottom w:val="75"/>
                  <w:divBdr>
                    <w:top w:val="none" w:sz="0" w:space="0" w:color="auto"/>
                    <w:left w:val="none" w:sz="0" w:space="0" w:color="auto"/>
                    <w:bottom w:val="none" w:sz="0" w:space="0" w:color="auto"/>
                    <w:right w:val="none" w:sz="0" w:space="0" w:color="auto"/>
                  </w:divBdr>
                </w:div>
                <w:div w:id="116948622">
                  <w:marLeft w:val="0"/>
                  <w:marRight w:val="0"/>
                  <w:marTop w:val="0"/>
                  <w:marBottom w:val="75"/>
                  <w:divBdr>
                    <w:top w:val="none" w:sz="0" w:space="0" w:color="auto"/>
                    <w:left w:val="none" w:sz="0" w:space="0" w:color="auto"/>
                    <w:bottom w:val="none" w:sz="0" w:space="0" w:color="auto"/>
                    <w:right w:val="none" w:sz="0" w:space="0" w:color="auto"/>
                  </w:divBdr>
                </w:div>
                <w:div w:id="121776924">
                  <w:marLeft w:val="0"/>
                  <w:marRight w:val="0"/>
                  <w:marTop w:val="0"/>
                  <w:marBottom w:val="75"/>
                  <w:divBdr>
                    <w:top w:val="none" w:sz="0" w:space="0" w:color="auto"/>
                    <w:left w:val="none" w:sz="0" w:space="0" w:color="auto"/>
                    <w:bottom w:val="none" w:sz="0" w:space="0" w:color="auto"/>
                    <w:right w:val="none" w:sz="0" w:space="0" w:color="auto"/>
                  </w:divBdr>
                </w:div>
                <w:div w:id="127866762">
                  <w:marLeft w:val="0"/>
                  <w:marRight w:val="0"/>
                  <w:marTop w:val="0"/>
                  <w:marBottom w:val="75"/>
                  <w:divBdr>
                    <w:top w:val="none" w:sz="0" w:space="0" w:color="auto"/>
                    <w:left w:val="none" w:sz="0" w:space="0" w:color="auto"/>
                    <w:bottom w:val="none" w:sz="0" w:space="0" w:color="auto"/>
                    <w:right w:val="none" w:sz="0" w:space="0" w:color="auto"/>
                  </w:divBdr>
                </w:div>
                <w:div w:id="128283207">
                  <w:marLeft w:val="0"/>
                  <w:marRight w:val="0"/>
                  <w:marTop w:val="0"/>
                  <w:marBottom w:val="75"/>
                  <w:divBdr>
                    <w:top w:val="none" w:sz="0" w:space="0" w:color="auto"/>
                    <w:left w:val="none" w:sz="0" w:space="0" w:color="auto"/>
                    <w:bottom w:val="none" w:sz="0" w:space="0" w:color="auto"/>
                    <w:right w:val="none" w:sz="0" w:space="0" w:color="auto"/>
                  </w:divBdr>
                </w:div>
                <w:div w:id="136652412">
                  <w:marLeft w:val="0"/>
                  <w:marRight w:val="0"/>
                  <w:marTop w:val="0"/>
                  <w:marBottom w:val="75"/>
                  <w:divBdr>
                    <w:top w:val="none" w:sz="0" w:space="0" w:color="auto"/>
                    <w:left w:val="none" w:sz="0" w:space="0" w:color="auto"/>
                    <w:bottom w:val="none" w:sz="0" w:space="0" w:color="auto"/>
                    <w:right w:val="none" w:sz="0" w:space="0" w:color="auto"/>
                  </w:divBdr>
                </w:div>
                <w:div w:id="137768624">
                  <w:marLeft w:val="0"/>
                  <w:marRight w:val="0"/>
                  <w:marTop w:val="0"/>
                  <w:marBottom w:val="75"/>
                  <w:divBdr>
                    <w:top w:val="none" w:sz="0" w:space="0" w:color="auto"/>
                    <w:left w:val="none" w:sz="0" w:space="0" w:color="auto"/>
                    <w:bottom w:val="none" w:sz="0" w:space="0" w:color="auto"/>
                    <w:right w:val="none" w:sz="0" w:space="0" w:color="auto"/>
                  </w:divBdr>
                </w:div>
                <w:div w:id="139157657">
                  <w:marLeft w:val="0"/>
                  <w:marRight w:val="0"/>
                  <w:marTop w:val="0"/>
                  <w:marBottom w:val="75"/>
                  <w:divBdr>
                    <w:top w:val="none" w:sz="0" w:space="0" w:color="auto"/>
                    <w:left w:val="none" w:sz="0" w:space="0" w:color="auto"/>
                    <w:bottom w:val="none" w:sz="0" w:space="0" w:color="auto"/>
                    <w:right w:val="none" w:sz="0" w:space="0" w:color="auto"/>
                  </w:divBdr>
                </w:div>
                <w:div w:id="140316628">
                  <w:marLeft w:val="0"/>
                  <w:marRight w:val="0"/>
                  <w:marTop w:val="0"/>
                  <w:marBottom w:val="75"/>
                  <w:divBdr>
                    <w:top w:val="none" w:sz="0" w:space="0" w:color="auto"/>
                    <w:left w:val="none" w:sz="0" w:space="0" w:color="auto"/>
                    <w:bottom w:val="none" w:sz="0" w:space="0" w:color="auto"/>
                    <w:right w:val="none" w:sz="0" w:space="0" w:color="auto"/>
                  </w:divBdr>
                </w:div>
                <w:div w:id="142742675">
                  <w:marLeft w:val="0"/>
                  <w:marRight w:val="0"/>
                  <w:marTop w:val="0"/>
                  <w:marBottom w:val="75"/>
                  <w:divBdr>
                    <w:top w:val="none" w:sz="0" w:space="0" w:color="auto"/>
                    <w:left w:val="none" w:sz="0" w:space="0" w:color="auto"/>
                    <w:bottom w:val="none" w:sz="0" w:space="0" w:color="auto"/>
                    <w:right w:val="none" w:sz="0" w:space="0" w:color="auto"/>
                  </w:divBdr>
                </w:div>
                <w:div w:id="149711261">
                  <w:marLeft w:val="0"/>
                  <w:marRight w:val="0"/>
                  <w:marTop w:val="0"/>
                  <w:marBottom w:val="75"/>
                  <w:divBdr>
                    <w:top w:val="none" w:sz="0" w:space="0" w:color="auto"/>
                    <w:left w:val="none" w:sz="0" w:space="0" w:color="auto"/>
                    <w:bottom w:val="none" w:sz="0" w:space="0" w:color="auto"/>
                    <w:right w:val="none" w:sz="0" w:space="0" w:color="auto"/>
                  </w:divBdr>
                </w:div>
                <w:div w:id="160237404">
                  <w:marLeft w:val="0"/>
                  <w:marRight w:val="0"/>
                  <w:marTop w:val="0"/>
                  <w:marBottom w:val="75"/>
                  <w:divBdr>
                    <w:top w:val="none" w:sz="0" w:space="0" w:color="auto"/>
                    <w:left w:val="none" w:sz="0" w:space="0" w:color="auto"/>
                    <w:bottom w:val="none" w:sz="0" w:space="0" w:color="auto"/>
                    <w:right w:val="none" w:sz="0" w:space="0" w:color="auto"/>
                  </w:divBdr>
                </w:div>
                <w:div w:id="162090347">
                  <w:marLeft w:val="0"/>
                  <w:marRight w:val="0"/>
                  <w:marTop w:val="0"/>
                  <w:marBottom w:val="75"/>
                  <w:divBdr>
                    <w:top w:val="none" w:sz="0" w:space="0" w:color="auto"/>
                    <w:left w:val="none" w:sz="0" w:space="0" w:color="auto"/>
                    <w:bottom w:val="none" w:sz="0" w:space="0" w:color="auto"/>
                    <w:right w:val="none" w:sz="0" w:space="0" w:color="auto"/>
                  </w:divBdr>
                </w:div>
                <w:div w:id="172691583">
                  <w:marLeft w:val="0"/>
                  <w:marRight w:val="0"/>
                  <w:marTop w:val="0"/>
                  <w:marBottom w:val="75"/>
                  <w:divBdr>
                    <w:top w:val="none" w:sz="0" w:space="0" w:color="auto"/>
                    <w:left w:val="none" w:sz="0" w:space="0" w:color="auto"/>
                    <w:bottom w:val="none" w:sz="0" w:space="0" w:color="auto"/>
                    <w:right w:val="none" w:sz="0" w:space="0" w:color="auto"/>
                  </w:divBdr>
                </w:div>
                <w:div w:id="174923700">
                  <w:marLeft w:val="0"/>
                  <w:marRight w:val="0"/>
                  <w:marTop w:val="0"/>
                  <w:marBottom w:val="75"/>
                  <w:divBdr>
                    <w:top w:val="none" w:sz="0" w:space="0" w:color="auto"/>
                    <w:left w:val="none" w:sz="0" w:space="0" w:color="auto"/>
                    <w:bottom w:val="none" w:sz="0" w:space="0" w:color="auto"/>
                    <w:right w:val="none" w:sz="0" w:space="0" w:color="auto"/>
                  </w:divBdr>
                </w:div>
                <w:div w:id="175585539">
                  <w:marLeft w:val="0"/>
                  <w:marRight w:val="0"/>
                  <w:marTop w:val="0"/>
                  <w:marBottom w:val="75"/>
                  <w:divBdr>
                    <w:top w:val="none" w:sz="0" w:space="0" w:color="auto"/>
                    <w:left w:val="none" w:sz="0" w:space="0" w:color="auto"/>
                    <w:bottom w:val="none" w:sz="0" w:space="0" w:color="auto"/>
                    <w:right w:val="none" w:sz="0" w:space="0" w:color="auto"/>
                  </w:divBdr>
                </w:div>
                <w:div w:id="176038446">
                  <w:marLeft w:val="0"/>
                  <w:marRight w:val="0"/>
                  <w:marTop w:val="0"/>
                  <w:marBottom w:val="75"/>
                  <w:divBdr>
                    <w:top w:val="none" w:sz="0" w:space="0" w:color="auto"/>
                    <w:left w:val="none" w:sz="0" w:space="0" w:color="auto"/>
                    <w:bottom w:val="none" w:sz="0" w:space="0" w:color="auto"/>
                    <w:right w:val="none" w:sz="0" w:space="0" w:color="auto"/>
                  </w:divBdr>
                </w:div>
                <w:div w:id="187065643">
                  <w:marLeft w:val="0"/>
                  <w:marRight w:val="0"/>
                  <w:marTop w:val="0"/>
                  <w:marBottom w:val="75"/>
                  <w:divBdr>
                    <w:top w:val="none" w:sz="0" w:space="0" w:color="auto"/>
                    <w:left w:val="none" w:sz="0" w:space="0" w:color="auto"/>
                    <w:bottom w:val="none" w:sz="0" w:space="0" w:color="auto"/>
                    <w:right w:val="none" w:sz="0" w:space="0" w:color="auto"/>
                  </w:divBdr>
                </w:div>
                <w:div w:id="187987860">
                  <w:marLeft w:val="0"/>
                  <w:marRight w:val="0"/>
                  <w:marTop w:val="0"/>
                  <w:marBottom w:val="75"/>
                  <w:divBdr>
                    <w:top w:val="none" w:sz="0" w:space="0" w:color="auto"/>
                    <w:left w:val="none" w:sz="0" w:space="0" w:color="auto"/>
                    <w:bottom w:val="none" w:sz="0" w:space="0" w:color="auto"/>
                    <w:right w:val="none" w:sz="0" w:space="0" w:color="auto"/>
                  </w:divBdr>
                </w:div>
                <w:div w:id="189685367">
                  <w:marLeft w:val="0"/>
                  <w:marRight w:val="0"/>
                  <w:marTop w:val="0"/>
                  <w:marBottom w:val="75"/>
                  <w:divBdr>
                    <w:top w:val="none" w:sz="0" w:space="0" w:color="auto"/>
                    <w:left w:val="none" w:sz="0" w:space="0" w:color="auto"/>
                    <w:bottom w:val="none" w:sz="0" w:space="0" w:color="auto"/>
                    <w:right w:val="none" w:sz="0" w:space="0" w:color="auto"/>
                  </w:divBdr>
                </w:div>
                <w:div w:id="190605921">
                  <w:marLeft w:val="0"/>
                  <w:marRight w:val="0"/>
                  <w:marTop w:val="0"/>
                  <w:marBottom w:val="75"/>
                  <w:divBdr>
                    <w:top w:val="none" w:sz="0" w:space="0" w:color="auto"/>
                    <w:left w:val="none" w:sz="0" w:space="0" w:color="auto"/>
                    <w:bottom w:val="none" w:sz="0" w:space="0" w:color="auto"/>
                    <w:right w:val="none" w:sz="0" w:space="0" w:color="auto"/>
                  </w:divBdr>
                </w:div>
                <w:div w:id="192964856">
                  <w:marLeft w:val="0"/>
                  <w:marRight w:val="0"/>
                  <w:marTop w:val="0"/>
                  <w:marBottom w:val="75"/>
                  <w:divBdr>
                    <w:top w:val="none" w:sz="0" w:space="0" w:color="auto"/>
                    <w:left w:val="none" w:sz="0" w:space="0" w:color="auto"/>
                    <w:bottom w:val="none" w:sz="0" w:space="0" w:color="auto"/>
                    <w:right w:val="none" w:sz="0" w:space="0" w:color="auto"/>
                  </w:divBdr>
                </w:div>
                <w:div w:id="202642692">
                  <w:marLeft w:val="0"/>
                  <w:marRight w:val="0"/>
                  <w:marTop w:val="0"/>
                  <w:marBottom w:val="75"/>
                  <w:divBdr>
                    <w:top w:val="none" w:sz="0" w:space="0" w:color="auto"/>
                    <w:left w:val="none" w:sz="0" w:space="0" w:color="auto"/>
                    <w:bottom w:val="none" w:sz="0" w:space="0" w:color="auto"/>
                    <w:right w:val="none" w:sz="0" w:space="0" w:color="auto"/>
                  </w:divBdr>
                </w:div>
                <w:div w:id="219900302">
                  <w:marLeft w:val="0"/>
                  <w:marRight w:val="0"/>
                  <w:marTop w:val="0"/>
                  <w:marBottom w:val="75"/>
                  <w:divBdr>
                    <w:top w:val="none" w:sz="0" w:space="0" w:color="auto"/>
                    <w:left w:val="none" w:sz="0" w:space="0" w:color="auto"/>
                    <w:bottom w:val="none" w:sz="0" w:space="0" w:color="auto"/>
                    <w:right w:val="none" w:sz="0" w:space="0" w:color="auto"/>
                  </w:divBdr>
                </w:div>
                <w:div w:id="220530747">
                  <w:marLeft w:val="0"/>
                  <w:marRight w:val="0"/>
                  <w:marTop w:val="0"/>
                  <w:marBottom w:val="75"/>
                  <w:divBdr>
                    <w:top w:val="none" w:sz="0" w:space="0" w:color="auto"/>
                    <w:left w:val="none" w:sz="0" w:space="0" w:color="auto"/>
                    <w:bottom w:val="none" w:sz="0" w:space="0" w:color="auto"/>
                    <w:right w:val="none" w:sz="0" w:space="0" w:color="auto"/>
                  </w:divBdr>
                </w:div>
                <w:div w:id="230963201">
                  <w:marLeft w:val="0"/>
                  <w:marRight w:val="0"/>
                  <w:marTop w:val="0"/>
                  <w:marBottom w:val="75"/>
                  <w:divBdr>
                    <w:top w:val="none" w:sz="0" w:space="0" w:color="auto"/>
                    <w:left w:val="none" w:sz="0" w:space="0" w:color="auto"/>
                    <w:bottom w:val="none" w:sz="0" w:space="0" w:color="auto"/>
                    <w:right w:val="none" w:sz="0" w:space="0" w:color="auto"/>
                  </w:divBdr>
                </w:div>
                <w:div w:id="239680681">
                  <w:marLeft w:val="0"/>
                  <w:marRight w:val="0"/>
                  <w:marTop w:val="0"/>
                  <w:marBottom w:val="75"/>
                  <w:divBdr>
                    <w:top w:val="none" w:sz="0" w:space="0" w:color="auto"/>
                    <w:left w:val="none" w:sz="0" w:space="0" w:color="auto"/>
                    <w:bottom w:val="none" w:sz="0" w:space="0" w:color="auto"/>
                    <w:right w:val="none" w:sz="0" w:space="0" w:color="auto"/>
                  </w:divBdr>
                </w:div>
                <w:div w:id="247886510">
                  <w:marLeft w:val="0"/>
                  <w:marRight w:val="0"/>
                  <w:marTop w:val="0"/>
                  <w:marBottom w:val="75"/>
                  <w:divBdr>
                    <w:top w:val="none" w:sz="0" w:space="0" w:color="auto"/>
                    <w:left w:val="none" w:sz="0" w:space="0" w:color="auto"/>
                    <w:bottom w:val="none" w:sz="0" w:space="0" w:color="auto"/>
                    <w:right w:val="none" w:sz="0" w:space="0" w:color="auto"/>
                  </w:divBdr>
                </w:div>
                <w:div w:id="248466735">
                  <w:marLeft w:val="0"/>
                  <w:marRight w:val="0"/>
                  <w:marTop w:val="0"/>
                  <w:marBottom w:val="75"/>
                  <w:divBdr>
                    <w:top w:val="none" w:sz="0" w:space="0" w:color="auto"/>
                    <w:left w:val="none" w:sz="0" w:space="0" w:color="auto"/>
                    <w:bottom w:val="none" w:sz="0" w:space="0" w:color="auto"/>
                    <w:right w:val="none" w:sz="0" w:space="0" w:color="auto"/>
                  </w:divBdr>
                </w:div>
                <w:div w:id="258679252">
                  <w:marLeft w:val="0"/>
                  <w:marRight w:val="0"/>
                  <w:marTop w:val="0"/>
                  <w:marBottom w:val="75"/>
                  <w:divBdr>
                    <w:top w:val="none" w:sz="0" w:space="0" w:color="auto"/>
                    <w:left w:val="none" w:sz="0" w:space="0" w:color="auto"/>
                    <w:bottom w:val="none" w:sz="0" w:space="0" w:color="auto"/>
                    <w:right w:val="none" w:sz="0" w:space="0" w:color="auto"/>
                  </w:divBdr>
                </w:div>
                <w:div w:id="262886650">
                  <w:marLeft w:val="0"/>
                  <w:marRight w:val="0"/>
                  <w:marTop w:val="0"/>
                  <w:marBottom w:val="75"/>
                  <w:divBdr>
                    <w:top w:val="none" w:sz="0" w:space="0" w:color="auto"/>
                    <w:left w:val="none" w:sz="0" w:space="0" w:color="auto"/>
                    <w:bottom w:val="none" w:sz="0" w:space="0" w:color="auto"/>
                    <w:right w:val="none" w:sz="0" w:space="0" w:color="auto"/>
                  </w:divBdr>
                </w:div>
                <w:div w:id="263000610">
                  <w:marLeft w:val="0"/>
                  <w:marRight w:val="0"/>
                  <w:marTop w:val="0"/>
                  <w:marBottom w:val="75"/>
                  <w:divBdr>
                    <w:top w:val="none" w:sz="0" w:space="0" w:color="auto"/>
                    <w:left w:val="none" w:sz="0" w:space="0" w:color="auto"/>
                    <w:bottom w:val="none" w:sz="0" w:space="0" w:color="auto"/>
                    <w:right w:val="none" w:sz="0" w:space="0" w:color="auto"/>
                  </w:divBdr>
                </w:div>
                <w:div w:id="269894406">
                  <w:marLeft w:val="0"/>
                  <w:marRight w:val="0"/>
                  <w:marTop w:val="0"/>
                  <w:marBottom w:val="75"/>
                  <w:divBdr>
                    <w:top w:val="none" w:sz="0" w:space="0" w:color="auto"/>
                    <w:left w:val="none" w:sz="0" w:space="0" w:color="auto"/>
                    <w:bottom w:val="none" w:sz="0" w:space="0" w:color="auto"/>
                    <w:right w:val="none" w:sz="0" w:space="0" w:color="auto"/>
                  </w:divBdr>
                </w:div>
                <w:div w:id="279335523">
                  <w:marLeft w:val="0"/>
                  <w:marRight w:val="0"/>
                  <w:marTop w:val="0"/>
                  <w:marBottom w:val="75"/>
                  <w:divBdr>
                    <w:top w:val="none" w:sz="0" w:space="0" w:color="auto"/>
                    <w:left w:val="none" w:sz="0" w:space="0" w:color="auto"/>
                    <w:bottom w:val="none" w:sz="0" w:space="0" w:color="auto"/>
                    <w:right w:val="none" w:sz="0" w:space="0" w:color="auto"/>
                  </w:divBdr>
                </w:div>
                <w:div w:id="285161245">
                  <w:marLeft w:val="0"/>
                  <w:marRight w:val="0"/>
                  <w:marTop w:val="0"/>
                  <w:marBottom w:val="75"/>
                  <w:divBdr>
                    <w:top w:val="none" w:sz="0" w:space="0" w:color="auto"/>
                    <w:left w:val="none" w:sz="0" w:space="0" w:color="auto"/>
                    <w:bottom w:val="none" w:sz="0" w:space="0" w:color="auto"/>
                    <w:right w:val="none" w:sz="0" w:space="0" w:color="auto"/>
                  </w:divBdr>
                </w:div>
                <w:div w:id="287399482">
                  <w:marLeft w:val="0"/>
                  <w:marRight w:val="0"/>
                  <w:marTop w:val="0"/>
                  <w:marBottom w:val="75"/>
                  <w:divBdr>
                    <w:top w:val="none" w:sz="0" w:space="0" w:color="auto"/>
                    <w:left w:val="none" w:sz="0" w:space="0" w:color="auto"/>
                    <w:bottom w:val="none" w:sz="0" w:space="0" w:color="auto"/>
                    <w:right w:val="none" w:sz="0" w:space="0" w:color="auto"/>
                  </w:divBdr>
                </w:div>
                <w:div w:id="287705082">
                  <w:marLeft w:val="0"/>
                  <w:marRight w:val="0"/>
                  <w:marTop w:val="0"/>
                  <w:marBottom w:val="75"/>
                  <w:divBdr>
                    <w:top w:val="none" w:sz="0" w:space="0" w:color="auto"/>
                    <w:left w:val="none" w:sz="0" w:space="0" w:color="auto"/>
                    <w:bottom w:val="none" w:sz="0" w:space="0" w:color="auto"/>
                    <w:right w:val="none" w:sz="0" w:space="0" w:color="auto"/>
                  </w:divBdr>
                </w:div>
                <w:div w:id="295061929">
                  <w:marLeft w:val="0"/>
                  <w:marRight w:val="0"/>
                  <w:marTop w:val="0"/>
                  <w:marBottom w:val="75"/>
                  <w:divBdr>
                    <w:top w:val="none" w:sz="0" w:space="0" w:color="auto"/>
                    <w:left w:val="none" w:sz="0" w:space="0" w:color="auto"/>
                    <w:bottom w:val="none" w:sz="0" w:space="0" w:color="auto"/>
                    <w:right w:val="none" w:sz="0" w:space="0" w:color="auto"/>
                  </w:divBdr>
                </w:div>
                <w:div w:id="296648358">
                  <w:marLeft w:val="0"/>
                  <w:marRight w:val="0"/>
                  <w:marTop w:val="0"/>
                  <w:marBottom w:val="75"/>
                  <w:divBdr>
                    <w:top w:val="none" w:sz="0" w:space="0" w:color="auto"/>
                    <w:left w:val="none" w:sz="0" w:space="0" w:color="auto"/>
                    <w:bottom w:val="none" w:sz="0" w:space="0" w:color="auto"/>
                    <w:right w:val="none" w:sz="0" w:space="0" w:color="auto"/>
                  </w:divBdr>
                </w:div>
                <w:div w:id="297033664">
                  <w:marLeft w:val="0"/>
                  <w:marRight w:val="0"/>
                  <w:marTop w:val="0"/>
                  <w:marBottom w:val="75"/>
                  <w:divBdr>
                    <w:top w:val="none" w:sz="0" w:space="0" w:color="auto"/>
                    <w:left w:val="none" w:sz="0" w:space="0" w:color="auto"/>
                    <w:bottom w:val="none" w:sz="0" w:space="0" w:color="auto"/>
                    <w:right w:val="none" w:sz="0" w:space="0" w:color="auto"/>
                  </w:divBdr>
                </w:div>
                <w:div w:id="301808057">
                  <w:marLeft w:val="0"/>
                  <w:marRight w:val="0"/>
                  <w:marTop w:val="0"/>
                  <w:marBottom w:val="75"/>
                  <w:divBdr>
                    <w:top w:val="none" w:sz="0" w:space="0" w:color="auto"/>
                    <w:left w:val="none" w:sz="0" w:space="0" w:color="auto"/>
                    <w:bottom w:val="none" w:sz="0" w:space="0" w:color="auto"/>
                    <w:right w:val="none" w:sz="0" w:space="0" w:color="auto"/>
                  </w:divBdr>
                </w:div>
                <w:div w:id="320156585">
                  <w:marLeft w:val="0"/>
                  <w:marRight w:val="0"/>
                  <w:marTop w:val="0"/>
                  <w:marBottom w:val="75"/>
                  <w:divBdr>
                    <w:top w:val="none" w:sz="0" w:space="0" w:color="auto"/>
                    <w:left w:val="none" w:sz="0" w:space="0" w:color="auto"/>
                    <w:bottom w:val="none" w:sz="0" w:space="0" w:color="auto"/>
                    <w:right w:val="none" w:sz="0" w:space="0" w:color="auto"/>
                  </w:divBdr>
                </w:div>
                <w:div w:id="324558322">
                  <w:marLeft w:val="0"/>
                  <w:marRight w:val="0"/>
                  <w:marTop w:val="0"/>
                  <w:marBottom w:val="75"/>
                  <w:divBdr>
                    <w:top w:val="none" w:sz="0" w:space="0" w:color="auto"/>
                    <w:left w:val="none" w:sz="0" w:space="0" w:color="auto"/>
                    <w:bottom w:val="none" w:sz="0" w:space="0" w:color="auto"/>
                    <w:right w:val="none" w:sz="0" w:space="0" w:color="auto"/>
                  </w:divBdr>
                </w:div>
                <w:div w:id="329219469">
                  <w:marLeft w:val="0"/>
                  <w:marRight w:val="0"/>
                  <w:marTop w:val="0"/>
                  <w:marBottom w:val="75"/>
                  <w:divBdr>
                    <w:top w:val="none" w:sz="0" w:space="0" w:color="auto"/>
                    <w:left w:val="none" w:sz="0" w:space="0" w:color="auto"/>
                    <w:bottom w:val="none" w:sz="0" w:space="0" w:color="auto"/>
                    <w:right w:val="none" w:sz="0" w:space="0" w:color="auto"/>
                  </w:divBdr>
                </w:div>
                <w:div w:id="340860590">
                  <w:marLeft w:val="0"/>
                  <w:marRight w:val="0"/>
                  <w:marTop w:val="0"/>
                  <w:marBottom w:val="75"/>
                  <w:divBdr>
                    <w:top w:val="none" w:sz="0" w:space="0" w:color="auto"/>
                    <w:left w:val="none" w:sz="0" w:space="0" w:color="auto"/>
                    <w:bottom w:val="none" w:sz="0" w:space="0" w:color="auto"/>
                    <w:right w:val="none" w:sz="0" w:space="0" w:color="auto"/>
                  </w:divBdr>
                </w:div>
                <w:div w:id="352001258">
                  <w:marLeft w:val="0"/>
                  <w:marRight w:val="0"/>
                  <w:marTop w:val="0"/>
                  <w:marBottom w:val="75"/>
                  <w:divBdr>
                    <w:top w:val="none" w:sz="0" w:space="0" w:color="auto"/>
                    <w:left w:val="none" w:sz="0" w:space="0" w:color="auto"/>
                    <w:bottom w:val="none" w:sz="0" w:space="0" w:color="auto"/>
                    <w:right w:val="none" w:sz="0" w:space="0" w:color="auto"/>
                  </w:divBdr>
                </w:div>
                <w:div w:id="355618733">
                  <w:marLeft w:val="0"/>
                  <w:marRight w:val="0"/>
                  <w:marTop w:val="0"/>
                  <w:marBottom w:val="75"/>
                  <w:divBdr>
                    <w:top w:val="none" w:sz="0" w:space="0" w:color="auto"/>
                    <w:left w:val="none" w:sz="0" w:space="0" w:color="auto"/>
                    <w:bottom w:val="none" w:sz="0" w:space="0" w:color="auto"/>
                    <w:right w:val="none" w:sz="0" w:space="0" w:color="auto"/>
                  </w:divBdr>
                </w:div>
                <w:div w:id="361592415">
                  <w:marLeft w:val="0"/>
                  <w:marRight w:val="0"/>
                  <w:marTop w:val="0"/>
                  <w:marBottom w:val="75"/>
                  <w:divBdr>
                    <w:top w:val="none" w:sz="0" w:space="0" w:color="auto"/>
                    <w:left w:val="none" w:sz="0" w:space="0" w:color="auto"/>
                    <w:bottom w:val="none" w:sz="0" w:space="0" w:color="auto"/>
                    <w:right w:val="none" w:sz="0" w:space="0" w:color="auto"/>
                  </w:divBdr>
                </w:div>
                <w:div w:id="363677487">
                  <w:marLeft w:val="0"/>
                  <w:marRight w:val="0"/>
                  <w:marTop w:val="0"/>
                  <w:marBottom w:val="75"/>
                  <w:divBdr>
                    <w:top w:val="none" w:sz="0" w:space="0" w:color="auto"/>
                    <w:left w:val="none" w:sz="0" w:space="0" w:color="auto"/>
                    <w:bottom w:val="none" w:sz="0" w:space="0" w:color="auto"/>
                    <w:right w:val="none" w:sz="0" w:space="0" w:color="auto"/>
                  </w:divBdr>
                </w:div>
                <w:div w:id="373847900">
                  <w:marLeft w:val="0"/>
                  <w:marRight w:val="0"/>
                  <w:marTop w:val="0"/>
                  <w:marBottom w:val="75"/>
                  <w:divBdr>
                    <w:top w:val="none" w:sz="0" w:space="0" w:color="auto"/>
                    <w:left w:val="none" w:sz="0" w:space="0" w:color="auto"/>
                    <w:bottom w:val="none" w:sz="0" w:space="0" w:color="auto"/>
                    <w:right w:val="none" w:sz="0" w:space="0" w:color="auto"/>
                  </w:divBdr>
                </w:div>
                <w:div w:id="374892342">
                  <w:marLeft w:val="0"/>
                  <w:marRight w:val="0"/>
                  <w:marTop w:val="0"/>
                  <w:marBottom w:val="75"/>
                  <w:divBdr>
                    <w:top w:val="none" w:sz="0" w:space="0" w:color="auto"/>
                    <w:left w:val="none" w:sz="0" w:space="0" w:color="auto"/>
                    <w:bottom w:val="none" w:sz="0" w:space="0" w:color="auto"/>
                    <w:right w:val="none" w:sz="0" w:space="0" w:color="auto"/>
                  </w:divBdr>
                </w:div>
                <w:div w:id="375470910">
                  <w:marLeft w:val="0"/>
                  <w:marRight w:val="0"/>
                  <w:marTop w:val="0"/>
                  <w:marBottom w:val="75"/>
                  <w:divBdr>
                    <w:top w:val="none" w:sz="0" w:space="0" w:color="auto"/>
                    <w:left w:val="none" w:sz="0" w:space="0" w:color="auto"/>
                    <w:bottom w:val="none" w:sz="0" w:space="0" w:color="auto"/>
                    <w:right w:val="none" w:sz="0" w:space="0" w:color="auto"/>
                  </w:divBdr>
                </w:div>
                <w:div w:id="381292470">
                  <w:marLeft w:val="0"/>
                  <w:marRight w:val="0"/>
                  <w:marTop w:val="0"/>
                  <w:marBottom w:val="75"/>
                  <w:divBdr>
                    <w:top w:val="none" w:sz="0" w:space="0" w:color="auto"/>
                    <w:left w:val="none" w:sz="0" w:space="0" w:color="auto"/>
                    <w:bottom w:val="none" w:sz="0" w:space="0" w:color="auto"/>
                    <w:right w:val="none" w:sz="0" w:space="0" w:color="auto"/>
                  </w:divBdr>
                </w:div>
                <w:div w:id="390271440">
                  <w:marLeft w:val="0"/>
                  <w:marRight w:val="0"/>
                  <w:marTop w:val="0"/>
                  <w:marBottom w:val="75"/>
                  <w:divBdr>
                    <w:top w:val="none" w:sz="0" w:space="0" w:color="auto"/>
                    <w:left w:val="none" w:sz="0" w:space="0" w:color="auto"/>
                    <w:bottom w:val="none" w:sz="0" w:space="0" w:color="auto"/>
                    <w:right w:val="none" w:sz="0" w:space="0" w:color="auto"/>
                  </w:divBdr>
                </w:div>
                <w:div w:id="405692101">
                  <w:marLeft w:val="0"/>
                  <w:marRight w:val="0"/>
                  <w:marTop w:val="0"/>
                  <w:marBottom w:val="75"/>
                  <w:divBdr>
                    <w:top w:val="none" w:sz="0" w:space="0" w:color="auto"/>
                    <w:left w:val="none" w:sz="0" w:space="0" w:color="auto"/>
                    <w:bottom w:val="none" w:sz="0" w:space="0" w:color="auto"/>
                    <w:right w:val="none" w:sz="0" w:space="0" w:color="auto"/>
                  </w:divBdr>
                </w:div>
                <w:div w:id="413088951">
                  <w:marLeft w:val="0"/>
                  <w:marRight w:val="0"/>
                  <w:marTop w:val="0"/>
                  <w:marBottom w:val="75"/>
                  <w:divBdr>
                    <w:top w:val="none" w:sz="0" w:space="0" w:color="auto"/>
                    <w:left w:val="none" w:sz="0" w:space="0" w:color="auto"/>
                    <w:bottom w:val="none" w:sz="0" w:space="0" w:color="auto"/>
                    <w:right w:val="none" w:sz="0" w:space="0" w:color="auto"/>
                  </w:divBdr>
                </w:div>
                <w:div w:id="413891546">
                  <w:marLeft w:val="0"/>
                  <w:marRight w:val="0"/>
                  <w:marTop w:val="0"/>
                  <w:marBottom w:val="75"/>
                  <w:divBdr>
                    <w:top w:val="none" w:sz="0" w:space="0" w:color="auto"/>
                    <w:left w:val="none" w:sz="0" w:space="0" w:color="auto"/>
                    <w:bottom w:val="none" w:sz="0" w:space="0" w:color="auto"/>
                    <w:right w:val="none" w:sz="0" w:space="0" w:color="auto"/>
                  </w:divBdr>
                </w:div>
                <w:div w:id="414665148">
                  <w:marLeft w:val="0"/>
                  <w:marRight w:val="0"/>
                  <w:marTop w:val="0"/>
                  <w:marBottom w:val="75"/>
                  <w:divBdr>
                    <w:top w:val="none" w:sz="0" w:space="0" w:color="auto"/>
                    <w:left w:val="none" w:sz="0" w:space="0" w:color="auto"/>
                    <w:bottom w:val="none" w:sz="0" w:space="0" w:color="auto"/>
                    <w:right w:val="none" w:sz="0" w:space="0" w:color="auto"/>
                  </w:divBdr>
                </w:div>
                <w:div w:id="430783854">
                  <w:marLeft w:val="0"/>
                  <w:marRight w:val="0"/>
                  <w:marTop w:val="0"/>
                  <w:marBottom w:val="75"/>
                  <w:divBdr>
                    <w:top w:val="none" w:sz="0" w:space="0" w:color="auto"/>
                    <w:left w:val="none" w:sz="0" w:space="0" w:color="auto"/>
                    <w:bottom w:val="none" w:sz="0" w:space="0" w:color="auto"/>
                    <w:right w:val="none" w:sz="0" w:space="0" w:color="auto"/>
                  </w:divBdr>
                </w:div>
                <w:div w:id="434133592">
                  <w:marLeft w:val="0"/>
                  <w:marRight w:val="0"/>
                  <w:marTop w:val="0"/>
                  <w:marBottom w:val="75"/>
                  <w:divBdr>
                    <w:top w:val="none" w:sz="0" w:space="0" w:color="auto"/>
                    <w:left w:val="none" w:sz="0" w:space="0" w:color="auto"/>
                    <w:bottom w:val="none" w:sz="0" w:space="0" w:color="auto"/>
                    <w:right w:val="none" w:sz="0" w:space="0" w:color="auto"/>
                  </w:divBdr>
                </w:div>
                <w:div w:id="451901535">
                  <w:marLeft w:val="0"/>
                  <w:marRight w:val="0"/>
                  <w:marTop w:val="0"/>
                  <w:marBottom w:val="75"/>
                  <w:divBdr>
                    <w:top w:val="none" w:sz="0" w:space="0" w:color="auto"/>
                    <w:left w:val="none" w:sz="0" w:space="0" w:color="auto"/>
                    <w:bottom w:val="none" w:sz="0" w:space="0" w:color="auto"/>
                    <w:right w:val="none" w:sz="0" w:space="0" w:color="auto"/>
                  </w:divBdr>
                </w:div>
                <w:div w:id="460462493">
                  <w:marLeft w:val="0"/>
                  <w:marRight w:val="0"/>
                  <w:marTop w:val="0"/>
                  <w:marBottom w:val="75"/>
                  <w:divBdr>
                    <w:top w:val="none" w:sz="0" w:space="0" w:color="auto"/>
                    <w:left w:val="none" w:sz="0" w:space="0" w:color="auto"/>
                    <w:bottom w:val="none" w:sz="0" w:space="0" w:color="auto"/>
                    <w:right w:val="none" w:sz="0" w:space="0" w:color="auto"/>
                  </w:divBdr>
                </w:div>
                <w:div w:id="467478434">
                  <w:marLeft w:val="0"/>
                  <w:marRight w:val="0"/>
                  <w:marTop w:val="0"/>
                  <w:marBottom w:val="75"/>
                  <w:divBdr>
                    <w:top w:val="none" w:sz="0" w:space="0" w:color="auto"/>
                    <w:left w:val="none" w:sz="0" w:space="0" w:color="auto"/>
                    <w:bottom w:val="none" w:sz="0" w:space="0" w:color="auto"/>
                    <w:right w:val="none" w:sz="0" w:space="0" w:color="auto"/>
                  </w:divBdr>
                </w:div>
                <w:div w:id="470942817">
                  <w:marLeft w:val="0"/>
                  <w:marRight w:val="0"/>
                  <w:marTop w:val="0"/>
                  <w:marBottom w:val="75"/>
                  <w:divBdr>
                    <w:top w:val="none" w:sz="0" w:space="0" w:color="auto"/>
                    <w:left w:val="none" w:sz="0" w:space="0" w:color="auto"/>
                    <w:bottom w:val="none" w:sz="0" w:space="0" w:color="auto"/>
                    <w:right w:val="none" w:sz="0" w:space="0" w:color="auto"/>
                  </w:divBdr>
                </w:div>
                <w:div w:id="475608269">
                  <w:marLeft w:val="0"/>
                  <w:marRight w:val="0"/>
                  <w:marTop w:val="0"/>
                  <w:marBottom w:val="75"/>
                  <w:divBdr>
                    <w:top w:val="none" w:sz="0" w:space="0" w:color="auto"/>
                    <w:left w:val="none" w:sz="0" w:space="0" w:color="auto"/>
                    <w:bottom w:val="none" w:sz="0" w:space="0" w:color="auto"/>
                    <w:right w:val="none" w:sz="0" w:space="0" w:color="auto"/>
                  </w:divBdr>
                </w:div>
                <w:div w:id="490410070">
                  <w:marLeft w:val="0"/>
                  <w:marRight w:val="0"/>
                  <w:marTop w:val="0"/>
                  <w:marBottom w:val="75"/>
                  <w:divBdr>
                    <w:top w:val="none" w:sz="0" w:space="0" w:color="auto"/>
                    <w:left w:val="none" w:sz="0" w:space="0" w:color="auto"/>
                    <w:bottom w:val="none" w:sz="0" w:space="0" w:color="auto"/>
                    <w:right w:val="none" w:sz="0" w:space="0" w:color="auto"/>
                  </w:divBdr>
                </w:div>
                <w:div w:id="506215842">
                  <w:marLeft w:val="0"/>
                  <w:marRight w:val="0"/>
                  <w:marTop w:val="0"/>
                  <w:marBottom w:val="75"/>
                  <w:divBdr>
                    <w:top w:val="none" w:sz="0" w:space="0" w:color="auto"/>
                    <w:left w:val="none" w:sz="0" w:space="0" w:color="auto"/>
                    <w:bottom w:val="none" w:sz="0" w:space="0" w:color="auto"/>
                    <w:right w:val="none" w:sz="0" w:space="0" w:color="auto"/>
                  </w:divBdr>
                </w:div>
                <w:div w:id="510801453">
                  <w:marLeft w:val="0"/>
                  <w:marRight w:val="0"/>
                  <w:marTop w:val="0"/>
                  <w:marBottom w:val="75"/>
                  <w:divBdr>
                    <w:top w:val="none" w:sz="0" w:space="0" w:color="auto"/>
                    <w:left w:val="none" w:sz="0" w:space="0" w:color="auto"/>
                    <w:bottom w:val="none" w:sz="0" w:space="0" w:color="auto"/>
                    <w:right w:val="none" w:sz="0" w:space="0" w:color="auto"/>
                  </w:divBdr>
                </w:div>
                <w:div w:id="512109543">
                  <w:marLeft w:val="0"/>
                  <w:marRight w:val="0"/>
                  <w:marTop w:val="0"/>
                  <w:marBottom w:val="75"/>
                  <w:divBdr>
                    <w:top w:val="none" w:sz="0" w:space="0" w:color="auto"/>
                    <w:left w:val="none" w:sz="0" w:space="0" w:color="auto"/>
                    <w:bottom w:val="none" w:sz="0" w:space="0" w:color="auto"/>
                    <w:right w:val="none" w:sz="0" w:space="0" w:color="auto"/>
                  </w:divBdr>
                </w:div>
                <w:div w:id="513422815">
                  <w:marLeft w:val="0"/>
                  <w:marRight w:val="0"/>
                  <w:marTop w:val="0"/>
                  <w:marBottom w:val="75"/>
                  <w:divBdr>
                    <w:top w:val="none" w:sz="0" w:space="0" w:color="auto"/>
                    <w:left w:val="none" w:sz="0" w:space="0" w:color="auto"/>
                    <w:bottom w:val="none" w:sz="0" w:space="0" w:color="auto"/>
                    <w:right w:val="none" w:sz="0" w:space="0" w:color="auto"/>
                  </w:divBdr>
                </w:div>
                <w:div w:id="516239258">
                  <w:marLeft w:val="0"/>
                  <w:marRight w:val="0"/>
                  <w:marTop w:val="0"/>
                  <w:marBottom w:val="75"/>
                  <w:divBdr>
                    <w:top w:val="none" w:sz="0" w:space="0" w:color="auto"/>
                    <w:left w:val="none" w:sz="0" w:space="0" w:color="auto"/>
                    <w:bottom w:val="none" w:sz="0" w:space="0" w:color="auto"/>
                    <w:right w:val="none" w:sz="0" w:space="0" w:color="auto"/>
                  </w:divBdr>
                </w:div>
                <w:div w:id="516501296">
                  <w:marLeft w:val="0"/>
                  <w:marRight w:val="0"/>
                  <w:marTop w:val="0"/>
                  <w:marBottom w:val="75"/>
                  <w:divBdr>
                    <w:top w:val="none" w:sz="0" w:space="0" w:color="auto"/>
                    <w:left w:val="none" w:sz="0" w:space="0" w:color="auto"/>
                    <w:bottom w:val="none" w:sz="0" w:space="0" w:color="auto"/>
                    <w:right w:val="none" w:sz="0" w:space="0" w:color="auto"/>
                  </w:divBdr>
                </w:div>
                <w:div w:id="518544087">
                  <w:marLeft w:val="0"/>
                  <w:marRight w:val="0"/>
                  <w:marTop w:val="0"/>
                  <w:marBottom w:val="75"/>
                  <w:divBdr>
                    <w:top w:val="none" w:sz="0" w:space="0" w:color="auto"/>
                    <w:left w:val="none" w:sz="0" w:space="0" w:color="auto"/>
                    <w:bottom w:val="none" w:sz="0" w:space="0" w:color="auto"/>
                    <w:right w:val="none" w:sz="0" w:space="0" w:color="auto"/>
                  </w:divBdr>
                </w:div>
                <w:div w:id="525410431">
                  <w:marLeft w:val="0"/>
                  <w:marRight w:val="0"/>
                  <w:marTop w:val="0"/>
                  <w:marBottom w:val="75"/>
                  <w:divBdr>
                    <w:top w:val="none" w:sz="0" w:space="0" w:color="auto"/>
                    <w:left w:val="none" w:sz="0" w:space="0" w:color="auto"/>
                    <w:bottom w:val="none" w:sz="0" w:space="0" w:color="auto"/>
                    <w:right w:val="none" w:sz="0" w:space="0" w:color="auto"/>
                  </w:divBdr>
                </w:div>
                <w:div w:id="527135240">
                  <w:marLeft w:val="0"/>
                  <w:marRight w:val="0"/>
                  <w:marTop w:val="0"/>
                  <w:marBottom w:val="75"/>
                  <w:divBdr>
                    <w:top w:val="none" w:sz="0" w:space="0" w:color="auto"/>
                    <w:left w:val="none" w:sz="0" w:space="0" w:color="auto"/>
                    <w:bottom w:val="none" w:sz="0" w:space="0" w:color="auto"/>
                    <w:right w:val="none" w:sz="0" w:space="0" w:color="auto"/>
                  </w:divBdr>
                </w:div>
                <w:div w:id="531303985">
                  <w:marLeft w:val="0"/>
                  <w:marRight w:val="0"/>
                  <w:marTop w:val="0"/>
                  <w:marBottom w:val="75"/>
                  <w:divBdr>
                    <w:top w:val="none" w:sz="0" w:space="0" w:color="auto"/>
                    <w:left w:val="none" w:sz="0" w:space="0" w:color="auto"/>
                    <w:bottom w:val="none" w:sz="0" w:space="0" w:color="auto"/>
                    <w:right w:val="none" w:sz="0" w:space="0" w:color="auto"/>
                  </w:divBdr>
                </w:div>
                <w:div w:id="548154316">
                  <w:marLeft w:val="0"/>
                  <w:marRight w:val="0"/>
                  <w:marTop w:val="0"/>
                  <w:marBottom w:val="75"/>
                  <w:divBdr>
                    <w:top w:val="none" w:sz="0" w:space="0" w:color="auto"/>
                    <w:left w:val="none" w:sz="0" w:space="0" w:color="auto"/>
                    <w:bottom w:val="none" w:sz="0" w:space="0" w:color="auto"/>
                    <w:right w:val="none" w:sz="0" w:space="0" w:color="auto"/>
                  </w:divBdr>
                </w:div>
                <w:div w:id="555698444">
                  <w:marLeft w:val="0"/>
                  <w:marRight w:val="0"/>
                  <w:marTop w:val="0"/>
                  <w:marBottom w:val="75"/>
                  <w:divBdr>
                    <w:top w:val="none" w:sz="0" w:space="0" w:color="auto"/>
                    <w:left w:val="none" w:sz="0" w:space="0" w:color="auto"/>
                    <w:bottom w:val="none" w:sz="0" w:space="0" w:color="auto"/>
                    <w:right w:val="none" w:sz="0" w:space="0" w:color="auto"/>
                  </w:divBdr>
                </w:div>
                <w:div w:id="564877811">
                  <w:marLeft w:val="0"/>
                  <w:marRight w:val="0"/>
                  <w:marTop w:val="0"/>
                  <w:marBottom w:val="75"/>
                  <w:divBdr>
                    <w:top w:val="none" w:sz="0" w:space="0" w:color="auto"/>
                    <w:left w:val="none" w:sz="0" w:space="0" w:color="auto"/>
                    <w:bottom w:val="none" w:sz="0" w:space="0" w:color="auto"/>
                    <w:right w:val="none" w:sz="0" w:space="0" w:color="auto"/>
                  </w:divBdr>
                </w:div>
                <w:div w:id="571700898">
                  <w:marLeft w:val="0"/>
                  <w:marRight w:val="0"/>
                  <w:marTop w:val="0"/>
                  <w:marBottom w:val="75"/>
                  <w:divBdr>
                    <w:top w:val="none" w:sz="0" w:space="0" w:color="auto"/>
                    <w:left w:val="none" w:sz="0" w:space="0" w:color="auto"/>
                    <w:bottom w:val="none" w:sz="0" w:space="0" w:color="auto"/>
                    <w:right w:val="none" w:sz="0" w:space="0" w:color="auto"/>
                  </w:divBdr>
                </w:div>
                <w:div w:id="573123696">
                  <w:marLeft w:val="0"/>
                  <w:marRight w:val="0"/>
                  <w:marTop w:val="0"/>
                  <w:marBottom w:val="75"/>
                  <w:divBdr>
                    <w:top w:val="none" w:sz="0" w:space="0" w:color="auto"/>
                    <w:left w:val="none" w:sz="0" w:space="0" w:color="auto"/>
                    <w:bottom w:val="none" w:sz="0" w:space="0" w:color="auto"/>
                    <w:right w:val="none" w:sz="0" w:space="0" w:color="auto"/>
                  </w:divBdr>
                </w:div>
                <w:div w:id="587546600">
                  <w:marLeft w:val="0"/>
                  <w:marRight w:val="0"/>
                  <w:marTop w:val="0"/>
                  <w:marBottom w:val="75"/>
                  <w:divBdr>
                    <w:top w:val="none" w:sz="0" w:space="0" w:color="auto"/>
                    <w:left w:val="none" w:sz="0" w:space="0" w:color="auto"/>
                    <w:bottom w:val="none" w:sz="0" w:space="0" w:color="auto"/>
                    <w:right w:val="none" w:sz="0" w:space="0" w:color="auto"/>
                  </w:divBdr>
                </w:div>
                <w:div w:id="588851404">
                  <w:marLeft w:val="0"/>
                  <w:marRight w:val="0"/>
                  <w:marTop w:val="0"/>
                  <w:marBottom w:val="75"/>
                  <w:divBdr>
                    <w:top w:val="none" w:sz="0" w:space="0" w:color="auto"/>
                    <w:left w:val="none" w:sz="0" w:space="0" w:color="auto"/>
                    <w:bottom w:val="none" w:sz="0" w:space="0" w:color="auto"/>
                    <w:right w:val="none" w:sz="0" w:space="0" w:color="auto"/>
                  </w:divBdr>
                </w:div>
                <w:div w:id="593051150">
                  <w:marLeft w:val="0"/>
                  <w:marRight w:val="0"/>
                  <w:marTop w:val="0"/>
                  <w:marBottom w:val="75"/>
                  <w:divBdr>
                    <w:top w:val="none" w:sz="0" w:space="0" w:color="auto"/>
                    <w:left w:val="none" w:sz="0" w:space="0" w:color="auto"/>
                    <w:bottom w:val="none" w:sz="0" w:space="0" w:color="auto"/>
                    <w:right w:val="none" w:sz="0" w:space="0" w:color="auto"/>
                  </w:divBdr>
                </w:div>
                <w:div w:id="593124654">
                  <w:marLeft w:val="0"/>
                  <w:marRight w:val="0"/>
                  <w:marTop w:val="0"/>
                  <w:marBottom w:val="75"/>
                  <w:divBdr>
                    <w:top w:val="none" w:sz="0" w:space="0" w:color="auto"/>
                    <w:left w:val="none" w:sz="0" w:space="0" w:color="auto"/>
                    <w:bottom w:val="none" w:sz="0" w:space="0" w:color="auto"/>
                    <w:right w:val="none" w:sz="0" w:space="0" w:color="auto"/>
                  </w:divBdr>
                </w:div>
                <w:div w:id="595558123">
                  <w:marLeft w:val="0"/>
                  <w:marRight w:val="0"/>
                  <w:marTop w:val="0"/>
                  <w:marBottom w:val="75"/>
                  <w:divBdr>
                    <w:top w:val="none" w:sz="0" w:space="0" w:color="auto"/>
                    <w:left w:val="none" w:sz="0" w:space="0" w:color="auto"/>
                    <w:bottom w:val="none" w:sz="0" w:space="0" w:color="auto"/>
                    <w:right w:val="none" w:sz="0" w:space="0" w:color="auto"/>
                  </w:divBdr>
                </w:div>
                <w:div w:id="601688987">
                  <w:marLeft w:val="0"/>
                  <w:marRight w:val="0"/>
                  <w:marTop w:val="0"/>
                  <w:marBottom w:val="75"/>
                  <w:divBdr>
                    <w:top w:val="none" w:sz="0" w:space="0" w:color="auto"/>
                    <w:left w:val="none" w:sz="0" w:space="0" w:color="auto"/>
                    <w:bottom w:val="none" w:sz="0" w:space="0" w:color="auto"/>
                    <w:right w:val="none" w:sz="0" w:space="0" w:color="auto"/>
                  </w:divBdr>
                </w:div>
                <w:div w:id="602881306">
                  <w:marLeft w:val="0"/>
                  <w:marRight w:val="0"/>
                  <w:marTop w:val="0"/>
                  <w:marBottom w:val="75"/>
                  <w:divBdr>
                    <w:top w:val="none" w:sz="0" w:space="0" w:color="auto"/>
                    <w:left w:val="none" w:sz="0" w:space="0" w:color="auto"/>
                    <w:bottom w:val="none" w:sz="0" w:space="0" w:color="auto"/>
                    <w:right w:val="none" w:sz="0" w:space="0" w:color="auto"/>
                  </w:divBdr>
                </w:div>
                <w:div w:id="611134812">
                  <w:marLeft w:val="0"/>
                  <w:marRight w:val="0"/>
                  <w:marTop w:val="0"/>
                  <w:marBottom w:val="75"/>
                  <w:divBdr>
                    <w:top w:val="none" w:sz="0" w:space="0" w:color="auto"/>
                    <w:left w:val="none" w:sz="0" w:space="0" w:color="auto"/>
                    <w:bottom w:val="none" w:sz="0" w:space="0" w:color="auto"/>
                    <w:right w:val="none" w:sz="0" w:space="0" w:color="auto"/>
                  </w:divBdr>
                </w:div>
                <w:div w:id="611977376">
                  <w:marLeft w:val="0"/>
                  <w:marRight w:val="0"/>
                  <w:marTop w:val="0"/>
                  <w:marBottom w:val="75"/>
                  <w:divBdr>
                    <w:top w:val="none" w:sz="0" w:space="0" w:color="auto"/>
                    <w:left w:val="none" w:sz="0" w:space="0" w:color="auto"/>
                    <w:bottom w:val="none" w:sz="0" w:space="0" w:color="auto"/>
                    <w:right w:val="none" w:sz="0" w:space="0" w:color="auto"/>
                  </w:divBdr>
                </w:div>
                <w:div w:id="616329927">
                  <w:marLeft w:val="0"/>
                  <w:marRight w:val="0"/>
                  <w:marTop w:val="0"/>
                  <w:marBottom w:val="75"/>
                  <w:divBdr>
                    <w:top w:val="none" w:sz="0" w:space="0" w:color="auto"/>
                    <w:left w:val="none" w:sz="0" w:space="0" w:color="auto"/>
                    <w:bottom w:val="none" w:sz="0" w:space="0" w:color="auto"/>
                    <w:right w:val="none" w:sz="0" w:space="0" w:color="auto"/>
                  </w:divBdr>
                </w:div>
                <w:div w:id="616831885">
                  <w:marLeft w:val="0"/>
                  <w:marRight w:val="0"/>
                  <w:marTop w:val="0"/>
                  <w:marBottom w:val="75"/>
                  <w:divBdr>
                    <w:top w:val="none" w:sz="0" w:space="0" w:color="auto"/>
                    <w:left w:val="none" w:sz="0" w:space="0" w:color="auto"/>
                    <w:bottom w:val="none" w:sz="0" w:space="0" w:color="auto"/>
                    <w:right w:val="none" w:sz="0" w:space="0" w:color="auto"/>
                  </w:divBdr>
                </w:div>
                <w:div w:id="623731825">
                  <w:marLeft w:val="0"/>
                  <w:marRight w:val="0"/>
                  <w:marTop w:val="0"/>
                  <w:marBottom w:val="75"/>
                  <w:divBdr>
                    <w:top w:val="none" w:sz="0" w:space="0" w:color="auto"/>
                    <w:left w:val="none" w:sz="0" w:space="0" w:color="auto"/>
                    <w:bottom w:val="none" w:sz="0" w:space="0" w:color="auto"/>
                    <w:right w:val="none" w:sz="0" w:space="0" w:color="auto"/>
                  </w:divBdr>
                </w:div>
                <w:div w:id="624234398">
                  <w:marLeft w:val="0"/>
                  <w:marRight w:val="0"/>
                  <w:marTop w:val="0"/>
                  <w:marBottom w:val="75"/>
                  <w:divBdr>
                    <w:top w:val="none" w:sz="0" w:space="0" w:color="auto"/>
                    <w:left w:val="none" w:sz="0" w:space="0" w:color="auto"/>
                    <w:bottom w:val="none" w:sz="0" w:space="0" w:color="auto"/>
                    <w:right w:val="none" w:sz="0" w:space="0" w:color="auto"/>
                  </w:divBdr>
                </w:div>
                <w:div w:id="638651114">
                  <w:marLeft w:val="0"/>
                  <w:marRight w:val="0"/>
                  <w:marTop w:val="0"/>
                  <w:marBottom w:val="75"/>
                  <w:divBdr>
                    <w:top w:val="none" w:sz="0" w:space="0" w:color="auto"/>
                    <w:left w:val="none" w:sz="0" w:space="0" w:color="auto"/>
                    <w:bottom w:val="none" w:sz="0" w:space="0" w:color="auto"/>
                    <w:right w:val="none" w:sz="0" w:space="0" w:color="auto"/>
                  </w:divBdr>
                </w:div>
                <w:div w:id="642777486">
                  <w:marLeft w:val="0"/>
                  <w:marRight w:val="0"/>
                  <w:marTop w:val="0"/>
                  <w:marBottom w:val="75"/>
                  <w:divBdr>
                    <w:top w:val="none" w:sz="0" w:space="0" w:color="auto"/>
                    <w:left w:val="none" w:sz="0" w:space="0" w:color="auto"/>
                    <w:bottom w:val="none" w:sz="0" w:space="0" w:color="auto"/>
                    <w:right w:val="none" w:sz="0" w:space="0" w:color="auto"/>
                  </w:divBdr>
                </w:div>
                <w:div w:id="647712045">
                  <w:marLeft w:val="0"/>
                  <w:marRight w:val="0"/>
                  <w:marTop w:val="0"/>
                  <w:marBottom w:val="75"/>
                  <w:divBdr>
                    <w:top w:val="none" w:sz="0" w:space="0" w:color="auto"/>
                    <w:left w:val="none" w:sz="0" w:space="0" w:color="auto"/>
                    <w:bottom w:val="none" w:sz="0" w:space="0" w:color="auto"/>
                    <w:right w:val="none" w:sz="0" w:space="0" w:color="auto"/>
                  </w:divBdr>
                </w:div>
                <w:div w:id="650985067">
                  <w:marLeft w:val="0"/>
                  <w:marRight w:val="0"/>
                  <w:marTop w:val="0"/>
                  <w:marBottom w:val="75"/>
                  <w:divBdr>
                    <w:top w:val="none" w:sz="0" w:space="0" w:color="auto"/>
                    <w:left w:val="none" w:sz="0" w:space="0" w:color="auto"/>
                    <w:bottom w:val="none" w:sz="0" w:space="0" w:color="auto"/>
                    <w:right w:val="none" w:sz="0" w:space="0" w:color="auto"/>
                  </w:divBdr>
                </w:div>
                <w:div w:id="651373585">
                  <w:marLeft w:val="0"/>
                  <w:marRight w:val="0"/>
                  <w:marTop w:val="0"/>
                  <w:marBottom w:val="75"/>
                  <w:divBdr>
                    <w:top w:val="none" w:sz="0" w:space="0" w:color="auto"/>
                    <w:left w:val="none" w:sz="0" w:space="0" w:color="auto"/>
                    <w:bottom w:val="none" w:sz="0" w:space="0" w:color="auto"/>
                    <w:right w:val="none" w:sz="0" w:space="0" w:color="auto"/>
                  </w:divBdr>
                </w:div>
                <w:div w:id="657078264">
                  <w:marLeft w:val="0"/>
                  <w:marRight w:val="0"/>
                  <w:marTop w:val="0"/>
                  <w:marBottom w:val="75"/>
                  <w:divBdr>
                    <w:top w:val="none" w:sz="0" w:space="0" w:color="auto"/>
                    <w:left w:val="none" w:sz="0" w:space="0" w:color="auto"/>
                    <w:bottom w:val="none" w:sz="0" w:space="0" w:color="auto"/>
                    <w:right w:val="none" w:sz="0" w:space="0" w:color="auto"/>
                  </w:divBdr>
                </w:div>
                <w:div w:id="657195877">
                  <w:marLeft w:val="0"/>
                  <w:marRight w:val="0"/>
                  <w:marTop w:val="0"/>
                  <w:marBottom w:val="75"/>
                  <w:divBdr>
                    <w:top w:val="none" w:sz="0" w:space="0" w:color="auto"/>
                    <w:left w:val="none" w:sz="0" w:space="0" w:color="auto"/>
                    <w:bottom w:val="none" w:sz="0" w:space="0" w:color="auto"/>
                    <w:right w:val="none" w:sz="0" w:space="0" w:color="auto"/>
                  </w:divBdr>
                </w:div>
                <w:div w:id="670646004">
                  <w:marLeft w:val="0"/>
                  <w:marRight w:val="0"/>
                  <w:marTop w:val="0"/>
                  <w:marBottom w:val="75"/>
                  <w:divBdr>
                    <w:top w:val="none" w:sz="0" w:space="0" w:color="auto"/>
                    <w:left w:val="none" w:sz="0" w:space="0" w:color="auto"/>
                    <w:bottom w:val="none" w:sz="0" w:space="0" w:color="auto"/>
                    <w:right w:val="none" w:sz="0" w:space="0" w:color="auto"/>
                  </w:divBdr>
                </w:div>
                <w:div w:id="671492994">
                  <w:marLeft w:val="0"/>
                  <w:marRight w:val="0"/>
                  <w:marTop w:val="0"/>
                  <w:marBottom w:val="75"/>
                  <w:divBdr>
                    <w:top w:val="none" w:sz="0" w:space="0" w:color="auto"/>
                    <w:left w:val="none" w:sz="0" w:space="0" w:color="auto"/>
                    <w:bottom w:val="none" w:sz="0" w:space="0" w:color="auto"/>
                    <w:right w:val="none" w:sz="0" w:space="0" w:color="auto"/>
                  </w:divBdr>
                </w:div>
                <w:div w:id="675111618">
                  <w:marLeft w:val="0"/>
                  <w:marRight w:val="0"/>
                  <w:marTop w:val="0"/>
                  <w:marBottom w:val="75"/>
                  <w:divBdr>
                    <w:top w:val="none" w:sz="0" w:space="0" w:color="auto"/>
                    <w:left w:val="none" w:sz="0" w:space="0" w:color="auto"/>
                    <w:bottom w:val="none" w:sz="0" w:space="0" w:color="auto"/>
                    <w:right w:val="none" w:sz="0" w:space="0" w:color="auto"/>
                  </w:divBdr>
                </w:div>
                <w:div w:id="679699648">
                  <w:marLeft w:val="0"/>
                  <w:marRight w:val="0"/>
                  <w:marTop w:val="0"/>
                  <w:marBottom w:val="75"/>
                  <w:divBdr>
                    <w:top w:val="none" w:sz="0" w:space="0" w:color="auto"/>
                    <w:left w:val="none" w:sz="0" w:space="0" w:color="auto"/>
                    <w:bottom w:val="none" w:sz="0" w:space="0" w:color="auto"/>
                    <w:right w:val="none" w:sz="0" w:space="0" w:color="auto"/>
                  </w:divBdr>
                </w:div>
                <w:div w:id="685525950">
                  <w:marLeft w:val="0"/>
                  <w:marRight w:val="0"/>
                  <w:marTop w:val="0"/>
                  <w:marBottom w:val="75"/>
                  <w:divBdr>
                    <w:top w:val="none" w:sz="0" w:space="0" w:color="auto"/>
                    <w:left w:val="none" w:sz="0" w:space="0" w:color="auto"/>
                    <w:bottom w:val="none" w:sz="0" w:space="0" w:color="auto"/>
                    <w:right w:val="none" w:sz="0" w:space="0" w:color="auto"/>
                  </w:divBdr>
                </w:div>
                <w:div w:id="686448037">
                  <w:marLeft w:val="0"/>
                  <w:marRight w:val="0"/>
                  <w:marTop w:val="0"/>
                  <w:marBottom w:val="75"/>
                  <w:divBdr>
                    <w:top w:val="none" w:sz="0" w:space="0" w:color="auto"/>
                    <w:left w:val="none" w:sz="0" w:space="0" w:color="auto"/>
                    <w:bottom w:val="none" w:sz="0" w:space="0" w:color="auto"/>
                    <w:right w:val="none" w:sz="0" w:space="0" w:color="auto"/>
                  </w:divBdr>
                </w:div>
                <w:div w:id="687564360">
                  <w:marLeft w:val="0"/>
                  <w:marRight w:val="0"/>
                  <w:marTop w:val="0"/>
                  <w:marBottom w:val="75"/>
                  <w:divBdr>
                    <w:top w:val="none" w:sz="0" w:space="0" w:color="auto"/>
                    <w:left w:val="none" w:sz="0" w:space="0" w:color="auto"/>
                    <w:bottom w:val="none" w:sz="0" w:space="0" w:color="auto"/>
                    <w:right w:val="none" w:sz="0" w:space="0" w:color="auto"/>
                  </w:divBdr>
                </w:div>
                <w:div w:id="704865165">
                  <w:marLeft w:val="0"/>
                  <w:marRight w:val="0"/>
                  <w:marTop w:val="0"/>
                  <w:marBottom w:val="75"/>
                  <w:divBdr>
                    <w:top w:val="none" w:sz="0" w:space="0" w:color="auto"/>
                    <w:left w:val="none" w:sz="0" w:space="0" w:color="auto"/>
                    <w:bottom w:val="none" w:sz="0" w:space="0" w:color="auto"/>
                    <w:right w:val="none" w:sz="0" w:space="0" w:color="auto"/>
                  </w:divBdr>
                </w:div>
                <w:div w:id="707679448">
                  <w:marLeft w:val="0"/>
                  <w:marRight w:val="0"/>
                  <w:marTop w:val="0"/>
                  <w:marBottom w:val="75"/>
                  <w:divBdr>
                    <w:top w:val="none" w:sz="0" w:space="0" w:color="auto"/>
                    <w:left w:val="none" w:sz="0" w:space="0" w:color="auto"/>
                    <w:bottom w:val="none" w:sz="0" w:space="0" w:color="auto"/>
                    <w:right w:val="none" w:sz="0" w:space="0" w:color="auto"/>
                  </w:divBdr>
                </w:div>
                <w:div w:id="710957776">
                  <w:marLeft w:val="0"/>
                  <w:marRight w:val="0"/>
                  <w:marTop w:val="0"/>
                  <w:marBottom w:val="75"/>
                  <w:divBdr>
                    <w:top w:val="none" w:sz="0" w:space="0" w:color="auto"/>
                    <w:left w:val="none" w:sz="0" w:space="0" w:color="auto"/>
                    <w:bottom w:val="none" w:sz="0" w:space="0" w:color="auto"/>
                    <w:right w:val="none" w:sz="0" w:space="0" w:color="auto"/>
                  </w:divBdr>
                </w:div>
                <w:div w:id="713699289">
                  <w:marLeft w:val="0"/>
                  <w:marRight w:val="0"/>
                  <w:marTop w:val="0"/>
                  <w:marBottom w:val="75"/>
                  <w:divBdr>
                    <w:top w:val="none" w:sz="0" w:space="0" w:color="auto"/>
                    <w:left w:val="none" w:sz="0" w:space="0" w:color="auto"/>
                    <w:bottom w:val="none" w:sz="0" w:space="0" w:color="auto"/>
                    <w:right w:val="none" w:sz="0" w:space="0" w:color="auto"/>
                  </w:divBdr>
                </w:div>
                <w:div w:id="715276321">
                  <w:marLeft w:val="0"/>
                  <w:marRight w:val="0"/>
                  <w:marTop w:val="0"/>
                  <w:marBottom w:val="75"/>
                  <w:divBdr>
                    <w:top w:val="none" w:sz="0" w:space="0" w:color="auto"/>
                    <w:left w:val="none" w:sz="0" w:space="0" w:color="auto"/>
                    <w:bottom w:val="none" w:sz="0" w:space="0" w:color="auto"/>
                    <w:right w:val="none" w:sz="0" w:space="0" w:color="auto"/>
                  </w:divBdr>
                </w:div>
                <w:div w:id="716969707">
                  <w:marLeft w:val="0"/>
                  <w:marRight w:val="0"/>
                  <w:marTop w:val="0"/>
                  <w:marBottom w:val="75"/>
                  <w:divBdr>
                    <w:top w:val="none" w:sz="0" w:space="0" w:color="auto"/>
                    <w:left w:val="none" w:sz="0" w:space="0" w:color="auto"/>
                    <w:bottom w:val="none" w:sz="0" w:space="0" w:color="auto"/>
                    <w:right w:val="none" w:sz="0" w:space="0" w:color="auto"/>
                  </w:divBdr>
                </w:div>
                <w:div w:id="721947414">
                  <w:marLeft w:val="0"/>
                  <w:marRight w:val="0"/>
                  <w:marTop w:val="0"/>
                  <w:marBottom w:val="75"/>
                  <w:divBdr>
                    <w:top w:val="none" w:sz="0" w:space="0" w:color="auto"/>
                    <w:left w:val="none" w:sz="0" w:space="0" w:color="auto"/>
                    <w:bottom w:val="none" w:sz="0" w:space="0" w:color="auto"/>
                    <w:right w:val="none" w:sz="0" w:space="0" w:color="auto"/>
                  </w:divBdr>
                </w:div>
                <w:div w:id="722606843">
                  <w:marLeft w:val="0"/>
                  <w:marRight w:val="0"/>
                  <w:marTop w:val="0"/>
                  <w:marBottom w:val="75"/>
                  <w:divBdr>
                    <w:top w:val="none" w:sz="0" w:space="0" w:color="auto"/>
                    <w:left w:val="none" w:sz="0" w:space="0" w:color="auto"/>
                    <w:bottom w:val="none" w:sz="0" w:space="0" w:color="auto"/>
                    <w:right w:val="none" w:sz="0" w:space="0" w:color="auto"/>
                  </w:divBdr>
                </w:div>
                <w:div w:id="723454700">
                  <w:marLeft w:val="0"/>
                  <w:marRight w:val="0"/>
                  <w:marTop w:val="0"/>
                  <w:marBottom w:val="75"/>
                  <w:divBdr>
                    <w:top w:val="none" w:sz="0" w:space="0" w:color="auto"/>
                    <w:left w:val="none" w:sz="0" w:space="0" w:color="auto"/>
                    <w:bottom w:val="none" w:sz="0" w:space="0" w:color="auto"/>
                    <w:right w:val="none" w:sz="0" w:space="0" w:color="auto"/>
                  </w:divBdr>
                </w:div>
                <w:div w:id="727074295">
                  <w:marLeft w:val="0"/>
                  <w:marRight w:val="0"/>
                  <w:marTop w:val="0"/>
                  <w:marBottom w:val="75"/>
                  <w:divBdr>
                    <w:top w:val="none" w:sz="0" w:space="0" w:color="auto"/>
                    <w:left w:val="none" w:sz="0" w:space="0" w:color="auto"/>
                    <w:bottom w:val="none" w:sz="0" w:space="0" w:color="auto"/>
                    <w:right w:val="none" w:sz="0" w:space="0" w:color="auto"/>
                  </w:divBdr>
                </w:div>
                <w:div w:id="733359084">
                  <w:marLeft w:val="0"/>
                  <w:marRight w:val="0"/>
                  <w:marTop w:val="0"/>
                  <w:marBottom w:val="75"/>
                  <w:divBdr>
                    <w:top w:val="none" w:sz="0" w:space="0" w:color="auto"/>
                    <w:left w:val="none" w:sz="0" w:space="0" w:color="auto"/>
                    <w:bottom w:val="none" w:sz="0" w:space="0" w:color="auto"/>
                    <w:right w:val="none" w:sz="0" w:space="0" w:color="auto"/>
                  </w:divBdr>
                </w:div>
                <w:div w:id="735468527">
                  <w:marLeft w:val="0"/>
                  <w:marRight w:val="0"/>
                  <w:marTop w:val="0"/>
                  <w:marBottom w:val="75"/>
                  <w:divBdr>
                    <w:top w:val="none" w:sz="0" w:space="0" w:color="auto"/>
                    <w:left w:val="none" w:sz="0" w:space="0" w:color="auto"/>
                    <w:bottom w:val="none" w:sz="0" w:space="0" w:color="auto"/>
                    <w:right w:val="none" w:sz="0" w:space="0" w:color="auto"/>
                  </w:divBdr>
                </w:div>
                <w:div w:id="736245382">
                  <w:marLeft w:val="0"/>
                  <w:marRight w:val="0"/>
                  <w:marTop w:val="0"/>
                  <w:marBottom w:val="75"/>
                  <w:divBdr>
                    <w:top w:val="none" w:sz="0" w:space="0" w:color="auto"/>
                    <w:left w:val="none" w:sz="0" w:space="0" w:color="auto"/>
                    <w:bottom w:val="none" w:sz="0" w:space="0" w:color="auto"/>
                    <w:right w:val="none" w:sz="0" w:space="0" w:color="auto"/>
                  </w:divBdr>
                </w:div>
                <w:div w:id="737938804">
                  <w:marLeft w:val="0"/>
                  <w:marRight w:val="0"/>
                  <w:marTop w:val="0"/>
                  <w:marBottom w:val="75"/>
                  <w:divBdr>
                    <w:top w:val="none" w:sz="0" w:space="0" w:color="auto"/>
                    <w:left w:val="none" w:sz="0" w:space="0" w:color="auto"/>
                    <w:bottom w:val="none" w:sz="0" w:space="0" w:color="auto"/>
                    <w:right w:val="none" w:sz="0" w:space="0" w:color="auto"/>
                  </w:divBdr>
                </w:div>
                <w:div w:id="739140214">
                  <w:marLeft w:val="0"/>
                  <w:marRight w:val="0"/>
                  <w:marTop w:val="0"/>
                  <w:marBottom w:val="75"/>
                  <w:divBdr>
                    <w:top w:val="none" w:sz="0" w:space="0" w:color="auto"/>
                    <w:left w:val="none" w:sz="0" w:space="0" w:color="auto"/>
                    <w:bottom w:val="none" w:sz="0" w:space="0" w:color="auto"/>
                    <w:right w:val="none" w:sz="0" w:space="0" w:color="auto"/>
                  </w:divBdr>
                </w:div>
                <w:div w:id="741635082">
                  <w:marLeft w:val="0"/>
                  <w:marRight w:val="0"/>
                  <w:marTop w:val="0"/>
                  <w:marBottom w:val="75"/>
                  <w:divBdr>
                    <w:top w:val="none" w:sz="0" w:space="0" w:color="auto"/>
                    <w:left w:val="none" w:sz="0" w:space="0" w:color="auto"/>
                    <w:bottom w:val="none" w:sz="0" w:space="0" w:color="auto"/>
                    <w:right w:val="none" w:sz="0" w:space="0" w:color="auto"/>
                  </w:divBdr>
                </w:div>
                <w:div w:id="743144291">
                  <w:marLeft w:val="0"/>
                  <w:marRight w:val="0"/>
                  <w:marTop w:val="0"/>
                  <w:marBottom w:val="75"/>
                  <w:divBdr>
                    <w:top w:val="none" w:sz="0" w:space="0" w:color="auto"/>
                    <w:left w:val="none" w:sz="0" w:space="0" w:color="auto"/>
                    <w:bottom w:val="none" w:sz="0" w:space="0" w:color="auto"/>
                    <w:right w:val="none" w:sz="0" w:space="0" w:color="auto"/>
                  </w:divBdr>
                </w:div>
                <w:div w:id="744688570">
                  <w:marLeft w:val="0"/>
                  <w:marRight w:val="0"/>
                  <w:marTop w:val="0"/>
                  <w:marBottom w:val="75"/>
                  <w:divBdr>
                    <w:top w:val="none" w:sz="0" w:space="0" w:color="auto"/>
                    <w:left w:val="none" w:sz="0" w:space="0" w:color="auto"/>
                    <w:bottom w:val="none" w:sz="0" w:space="0" w:color="auto"/>
                    <w:right w:val="none" w:sz="0" w:space="0" w:color="auto"/>
                  </w:divBdr>
                </w:div>
                <w:div w:id="751126638">
                  <w:marLeft w:val="0"/>
                  <w:marRight w:val="0"/>
                  <w:marTop w:val="0"/>
                  <w:marBottom w:val="75"/>
                  <w:divBdr>
                    <w:top w:val="none" w:sz="0" w:space="0" w:color="auto"/>
                    <w:left w:val="none" w:sz="0" w:space="0" w:color="auto"/>
                    <w:bottom w:val="none" w:sz="0" w:space="0" w:color="auto"/>
                    <w:right w:val="none" w:sz="0" w:space="0" w:color="auto"/>
                  </w:divBdr>
                </w:div>
                <w:div w:id="756707158">
                  <w:marLeft w:val="0"/>
                  <w:marRight w:val="0"/>
                  <w:marTop w:val="0"/>
                  <w:marBottom w:val="75"/>
                  <w:divBdr>
                    <w:top w:val="none" w:sz="0" w:space="0" w:color="auto"/>
                    <w:left w:val="none" w:sz="0" w:space="0" w:color="auto"/>
                    <w:bottom w:val="none" w:sz="0" w:space="0" w:color="auto"/>
                    <w:right w:val="none" w:sz="0" w:space="0" w:color="auto"/>
                  </w:divBdr>
                </w:div>
                <w:div w:id="771777184">
                  <w:marLeft w:val="0"/>
                  <w:marRight w:val="0"/>
                  <w:marTop w:val="0"/>
                  <w:marBottom w:val="75"/>
                  <w:divBdr>
                    <w:top w:val="none" w:sz="0" w:space="0" w:color="auto"/>
                    <w:left w:val="none" w:sz="0" w:space="0" w:color="auto"/>
                    <w:bottom w:val="none" w:sz="0" w:space="0" w:color="auto"/>
                    <w:right w:val="none" w:sz="0" w:space="0" w:color="auto"/>
                  </w:divBdr>
                </w:div>
                <w:div w:id="775976682">
                  <w:marLeft w:val="0"/>
                  <w:marRight w:val="0"/>
                  <w:marTop w:val="0"/>
                  <w:marBottom w:val="75"/>
                  <w:divBdr>
                    <w:top w:val="none" w:sz="0" w:space="0" w:color="auto"/>
                    <w:left w:val="none" w:sz="0" w:space="0" w:color="auto"/>
                    <w:bottom w:val="none" w:sz="0" w:space="0" w:color="auto"/>
                    <w:right w:val="none" w:sz="0" w:space="0" w:color="auto"/>
                  </w:divBdr>
                </w:div>
                <w:div w:id="779767065">
                  <w:marLeft w:val="0"/>
                  <w:marRight w:val="0"/>
                  <w:marTop w:val="0"/>
                  <w:marBottom w:val="75"/>
                  <w:divBdr>
                    <w:top w:val="none" w:sz="0" w:space="0" w:color="auto"/>
                    <w:left w:val="none" w:sz="0" w:space="0" w:color="auto"/>
                    <w:bottom w:val="none" w:sz="0" w:space="0" w:color="auto"/>
                    <w:right w:val="none" w:sz="0" w:space="0" w:color="auto"/>
                  </w:divBdr>
                </w:div>
                <w:div w:id="780220995">
                  <w:marLeft w:val="0"/>
                  <w:marRight w:val="0"/>
                  <w:marTop w:val="0"/>
                  <w:marBottom w:val="75"/>
                  <w:divBdr>
                    <w:top w:val="none" w:sz="0" w:space="0" w:color="auto"/>
                    <w:left w:val="none" w:sz="0" w:space="0" w:color="auto"/>
                    <w:bottom w:val="none" w:sz="0" w:space="0" w:color="auto"/>
                    <w:right w:val="none" w:sz="0" w:space="0" w:color="auto"/>
                  </w:divBdr>
                </w:div>
                <w:div w:id="780954278">
                  <w:marLeft w:val="0"/>
                  <w:marRight w:val="0"/>
                  <w:marTop w:val="0"/>
                  <w:marBottom w:val="75"/>
                  <w:divBdr>
                    <w:top w:val="none" w:sz="0" w:space="0" w:color="auto"/>
                    <w:left w:val="none" w:sz="0" w:space="0" w:color="auto"/>
                    <w:bottom w:val="none" w:sz="0" w:space="0" w:color="auto"/>
                    <w:right w:val="none" w:sz="0" w:space="0" w:color="auto"/>
                  </w:divBdr>
                </w:div>
                <w:div w:id="794638553">
                  <w:marLeft w:val="0"/>
                  <w:marRight w:val="0"/>
                  <w:marTop w:val="0"/>
                  <w:marBottom w:val="75"/>
                  <w:divBdr>
                    <w:top w:val="none" w:sz="0" w:space="0" w:color="auto"/>
                    <w:left w:val="none" w:sz="0" w:space="0" w:color="auto"/>
                    <w:bottom w:val="none" w:sz="0" w:space="0" w:color="auto"/>
                    <w:right w:val="none" w:sz="0" w:space="0" w:color="auto"/>
                  </w:divBdr>
                </w:div>
                <w:div w:id="797183557">
                  <w:marLeft w:val="0"/>
                  <w:marRight w:val="0"/>
                  <w:marTop w:val="0"/>
                  <w:marBottom w:val="75"/>
                  <w:divBdr>
                    <w:top w:val="none" w:sz="0" w:space="0" w:color="auto"/>
                    <w:left w:val="none" w:sz="0" w:space="0" w:color="auto"/>
                    <w:bottom w:val="none" w:sz="0" w:space="0" w:color="auto"/>
                    <w:right w:val="none" w:sz="0" w:space="0" w:color="auto"/>
                  </w:divBdr>
                </w:div>
                <w:div w:id="807280115">
                  <w:marLeft w:val="0"/>
                  <w:marRight w:val="0"/>
                  <w:marTop w:val="0"/>
                  <w:marBottom w:val="75"/>
                  <w:divBdr>
                    <w:top w:val="none" w:sz="0" w:space="0" w:color="auto"/>
                    <w:left w:val="none" w:sz="0" w:space="0" w:color="auto"/>
                    <w:bottom w:val="none" w:sz="0" w:space="0" w:color="auto"/>
                    <w:right w:val="none" w:sz="0" w:space="0" w:color="auto"/>
                  </w:divBdr>
                </w:div>
                <w:div w:id="812605219">
                  <w:marLeft w:val="0"/>
                  <w:marRight w:val="0"/>
                  <w:marTop w:val="0"/>
                  <w:marBottom w:val="75"/>
                  <w:divBdr>
                    <w:top w:val="none" w:sz="0" w:space="0" w:color="auto"/>
                    <w:left w:val="none" w:sz="0" w:space="0" w:color="auto"/>
                    <w:bottom w:val="none" w:sz="0" w:space="0" w:color="auto"/>
                    <w:right w:val="none" w:sz="0" w:space="0" w:color="auto"/>
                  </w:divBdr>
                </w:div>
                <w:div w:id="815411669">
                  <w:marLeft w:val="0"/>
                  <w:marRight w:val="0"/>
                  <w:marTop w:val="0"/>
                  <w:marBottom w:val="75"/>
                  <w:divBdr>
                    <w:top w:val="none" w:sz="0" w:space="0" w:color="auto"/>
                    <w:left w:val="none" w:sz="0" w:space="0" w:color="auto"/>
                    <w:bottom w:val="none" w:sz="0" w:space="0" w:color="auto"/>
                    <w:right w:val="none" w:sz="0" w:space="0" w:color="auto"/>
                  </w:divBdr>
                </w:div>
                <w:div w:id="828204827">
                  <w:marLeft w:val="0"/>
                  <w:marRight w:val="0"/>
                  <w:marTop w:val="0"/>
                  <w:marBottom w:val="75"/>
                  <w:divBdr>
                    <w:top w:val="none" w:sz="0" w:space="0" w:color="auto"/>
                    <w:left w:val="none" w:sz="0" w:space="0" w:color="auto"/>
                    <w:bottom w:val="none" w:sz="0" w:space="0" w:color="auto"/>
                    <w:right w:val="none" w:sz="0" w:space="0" w:color="auto"/>
                  </w:divBdr>
                </w:div>
                <w:div w:id="830490249">
                  <w:marLeft w:val="0"/>
                  <w:marRight w:val="0"/>
                  <w:marTop w:val="0"/>
                  <w:marBottom w:val="75"/>
                  <w:divBdr>
                    <w:top w:val="none" w:sz="0" w:space="0" w:color="auto"/>
                    <w:left w:val="none" w:sz="0" w:space="0" w:color="auto"/>
                    <w:bottom w:val="none" w:sz="0" w:space="0" w:color="auto"/>
                    <w:right w:val="none" w:sz="0" w:space="0" w:color="auto"/>
                  </w:divBdr>
                </w:div>
                <w:div w:id="838234617">
                  <w:marLeft w:val="0"/>
                  <w:marRight w:val="0"/>
                  <w:marTop w:val="0"/>
                  <w:marBottom w:val="75"/>
                  <w:divBdr>
                    <w:top w:val="none" w:sz="0" w:space="0" w:color="auto"/>
                    <w:left w:val="none" w:sz="0" w:space="0" w:color="auto"/>
                    <w:bottom w:val="none" w:sz="0" w:space="0" w:color="auto"/>
                    <w:right w:val="none" w:sz="0" w:space="0" w:color="auto"/>
                  </w:divBdr>
                </w:div>
                <w:div w:id="840661404">
                  <w:marLeft w:val="0"/>
                  <w:marRight w:val="0"/>
                  <w:marTop w:val="0"/>
                  <w:marBottom w:val="75"/>
                  <w:divBdr>
                    <w:top w:val="none" w:sz="0" w:space="0" w:color="auto"/>
                    <w:left w:val="none" w:sz="0" w:space="0" w:color="auto"/>
                    <w:bottom w:val="none" w:sz="0" w:space="0" w:color="auto"/>
                    <w:right w:val="none" w:sz="0" w:space="0" w:color="auto"/>
                  </w:divBdr>
                </w:div>
                <w:div w:id="846209568">
                  <w:marLeft w:val="0"/>
                  <w:marRight w:val="0"/>
                  <w:marTop w:val="0"/>
                  <w:marBottom w:val="75"/>
                  <w:divBdr>
                    <w:top w:val="none" w:sz="0" w:space="0" w:color="auto"/>
                    <w:left w:val="none" w:sz="0" w:space="0" w:color="auto"/>
                    <w:bottom w:val="none" w:sz="0" w:space="0" w:color="auto"/>
                    <w:right w:val="none" w:sz="0" w:space="0" w:color="auto"/>
                  </w:divBdr>
                </w:div>
                <w:div w:id="852181849">
                  <w:marLeft w:val="0"/>
                  <w:marRight w:val="0"/>
                  <w:marTop w:val="0"/>
                  <w:marBottom w:val="75"/>
                  <w:divBdr>
                    <w:top w:val="none" w:sz="0" w:space="0" w:color="auto"/>
                    <w:left w:val="none" w:sz="0" w:space="0" w:color="auto"/>
                    <w:bottom w:val="none" w:sz="0" w:space="0" w:color="auto"/>
                    <w:right w:val="none" w:sz="0" w:space="0" w:color="auto"/>
                  </w:divBdr>
                </w:div>
                <w:div w:id="852575487">
                  <w:marLeft w:val="0"/>
                  <w:marRight w:val="0"/>
                  <w:marTop w:val="0"/>
                  <w:marBottom w:val="75"/>
                  <w:divBdr>
                    <w:top w:val="none" w:sz="0" w:space="0" w:color="auto"/>
                    <w:left w:val="none" w:sz="0" w:space="0" w:color="auto"/>
                    <w:bottom w:val="none" w:sz="0" w:space="0" w:color="auto"/>
                    <w:right w:val="none" w:sz="0" w:space="0" w:color="auto"/>
                  </w:divBdr>
                </w:div>
                <w:div w:id="859048544">
                  <w:marLeft w:val="0"/>
                  <w:marRight w:val="0"/>
                  <w:marTop w:val="0"/>
                  <w:marBottom w:val="75"/>
                  <w:divBdr>
                    <w:top w:val="none" w:sz="0" w:space="0" w:color="auto"/>
                    <w:left w:val="none" w:sz="0" w:space="0" w:color="auto"/>
                    <w:bottom w:val="none" w:sz="0" w:space="0" w:color="auto"/>
                    <w:right w:val="none" w:sz="0" w:space="0" w:color="auto"/>
                  </w:divBdr>
                </w:div>
                <w:div w:id="866798878">
                  <w:marLeft w:val="0"/>
                  <w:marRight w:val="0"/>
                  <w:marTop w:val="0"/>
                  <w:marBottom w:val="75"/>
                  <w:divBdr>
                    <w:top w:val="none" w:sz="0" w:space="0" w:color="auto"/>
                    <w:left w:val="none" w:sz="0" w:space="0" w:color="auto"/>
                    <w:bottom w:val="none" w:sz="0" w:space="0" w:color="auto"/>
                    <w:right w:val="none" w:sz="0" w:space="0" w:color="auto"/>
                  </w:divBdr>
                </w:div>
                <w:div w:id="869607813">
                  <w:marLeft w:val="0"/>
                  <w:marRight w:val="0"/>
                  <w:marTop w:val="0"/>
                  <w:marBottom w:val="75"/>
                  <w:divBdr>
                    <w:top w:val="none" w:sz="0" w:space="0" w:color="auto"/>
                    <w:left w:val="none" w:sz="0" w:space="0" w:color="auto"/>
                    <w:bottom w:val="none" w:sz="0" w:space="0" w:color="auto"/>
                    <w:right w:val="none" w:sz="0" w:space="0" w:color="auto"/>
                  </w:divBdr>
                </w:div>
                <w:div w:id="871725376">
                  <w:marLeft w:val="0"/>
                  <w:marRight w:val="0"/>
                  <w:marTop w:val="0"/>
                  <w:marBottom w:val="75"/>
                  <w:divBdr>
                    <w:top w:val="none" w:sz="0" w:space="0" w:color="auto"/>
                    <w:left w:val="none" w:sz="0" w:space="0" w:color="auto"/>
                    <w:bottom w:val="none" w:sz="0" w:space="0" w:color="auto"/>
                    <w:right w:val="none" w:sz="0" w:space="0" w:color="auto"/>
                  </w:divBdr>
                </w:div>
                <w:div w:id="872107907">
                  <w:marLeft w:val="0"/>
                  <w:marRight w:val="0"/>
                  <w:marTop w:val="0"/>
                  <w:marBottom w:val="75"/>
                  <w:divBdr>
                    <w:top w:val="none" w:sz="0" w:space="0" w:color="auto"/>
                    <w:left w:val="none" w:sz="0" w:space="0" w:color="auto"/>
                    <w:bottom w:val="none" w:sz="0" w:space="0" w:color="auto"/>
                    <w:right w:val="none" w:sz="0" w:space="0" w:color="auto"/>
                  </w:divBdr>
                </w:div>
                <w:div w:id="879244061">
                  <w:marLeft w:val="0"/>
                  <w:marRight w:val="0"/>
                  <w:marTop w:val="0"/>
                  <w:marBottom w:val="75"/>
                  <w:divBdr>
                    <w:top w:val="none" w:sz="0" w:space="0" w:color="auto"/>
                    <w:left w:val="none" w:sz="0" w:space="0" w:color="auto"/>
                    <w:bottom w:val="none" w:sz="0" w:space="0" w:color="auto"/>
                    <w:right w:val="none" w:sz="0" w:space="0" w:color="auto"/>
                  </w:divBdr>
                </w:div>
                <w:div w:id="885221580">
                  <w:marLeft w:val="0"/>
                  <w:marRight w:val="0"/>
                  <w:marTop w:val="0"/>
                  <w:marBottom w:val="75"/>
                  <w:divBdr>
                    <w:top w:val="none" w:sz="0" w:space="0" w:color="auto"/>
                    <w:left w:val="none" w:sz="0" w:space="0" w:color="auto"/>
                    <w:bottom w:val="none" w:sz="0" w:space="0" w:color="auto"/>
                    <w:right w:val="none" w:sz="0" w:space="0" w:color="auto"/>
                  </w:divBdr>
                </w:div>
                <w:div w:id="885722264">
                  <w:marLeft w:val="0"/>
                  <w:marRight w:val="0"/>
                  <w:marTop w:val="0"/>
                  <w:marBottom w:val="75"/>
                  <w:divBdr>
                    <w:top w:val="none" w:sz="0" w:space="0" w:color="auto"/>
                    <w:left w:val="none" w:sz="0" w:space="0" w:color="auto"/>
                    <w:bottom w:val="none" w:sz="0" w:space="0" w:color="auto"/>
                    <w:right w:val="none" w:sz="0" w:space="0" w:color="auto"/>
                  </w:divBdr>
                </w:div>
                <w:div w:id="886255013">
                  <w:marLeft w:val="0"/>
                  <w:marRight w:val="0"/>
                  <w:marTop w:val="0"/>
                  <w:marBottom w:val="75"/>
                  <w:divBdr>
                    <w:top w:val="none" w:sz="0" w:space="0" w:color="auto"/>
                    <w:left w:val="none" w:sz="0" w:space="0" w:color="auto"/>
                    <w:bottom w:val="none" w:sz="0" w:space="0" w:color="auto"/>
                    <w:right w:val="none" w:sz="0" w:space="0" w:color="auto"/>
                  </w:divBdr>
                </w:div>
                <w:div w:id="894437462">
                  <w:marLeft w:val="0"/>
                  <w:marRight w:val="0"/>
                  <w:marTop w:val="0"/>
                  <w:marBottom w:val="75"/>
                  <w:divBdr>
                    <w:top w:val="none" w:sz="0" w:space="0" w:color="auto"/>
                    <w:left w:val="none" w:sz="0" w:space="0" w:color="auto"/>
                    <w:bottom w:val="none" w:sz="0" w:space="0" w:color="auto"/>
                    <w:right w:val="none" w:sz="0" w:space="0" w:color="auto"/>
                  </w:divBdr>
                </w:div>
                <w:div w:id="899750373">
                  <w:marLeft w:val="0"/>
                  <w:marRight w:val="0"/>
                  <w:marTop w:val="0"/>
                  <w:marBottom w:val="75"/>
                  <w:divBdr>
                    <w:top w:val="none" w:sz="0" w:space="0" w:color="auto"/>
                    <w:left w:val="none" w:sz="0" w:space="0" w:color="auto"/>
                    <w:bottom w:val="none" w:sz="0" w:space="0" w:color="auto"/>
                    <w:right w:val="none" w:sz="0" w:space="0" w:color="auto"/>
                  </w:divBdr>
                </w:div>
                <w:div w:id="904414387">
                  <w:marLeft w:val="0"/>
                  <w:marRight w:val="0"/>
                  <w:marTop w:val="0"/>
                  <w:marBottom w:val="75"/>
                  <w:divBdr>
                    <w:top w:val="none" w:sz="0" w:space="0" w:color="auto"/>
                    <w:left w:val="none" w:sz="0" w:space="0" w:color="auto"/>
                    <w:bottom w:val="none" w:sz="0" w:space="0" w:color="auto"/>
                    <w:right w:val="none" w:sz="0" w:space="0" w:color="auto"/>
                  </w:divBdr>
                </w:div>
                <w:div w:id="905068482">
                  <w:marLeft w:val="0"/>
                  <w:marRight w:val="0"/>
                  <w:marTop w:val="0"/>
                  <w:marBottom w:val="75"/>
                  <w:divBdr>
                    <w:top w:val="none" w:sz="0" w:space="0" w:color="auto"/>
                    <w:left w:val="none" w:sz="0" w:space="0" w:color="auto"/>
                    <w:bottom w:val="none" w:sz="0" w:space="0" w:color="auto"/>
                    <w:right w:val="none" w:sz="0" w:space="0" w:color="auto"/>
                  </w:divBdr>
                </w:div>
                <w:div w:id="911505615">
                  <w:marLeft w:val="0"/>
                  <w:marRight w:val="0"/>
                  <w:marTop w:val="0"/>
                  <w:marBottom w:val="75"/>
                  <w:divBdr>
                    <w:top w:val="none" w:sz="0" w:space="0" w:color="auto"/>
                    <w:left w:val="none" w:sz="0" w:space="0" w:color="auto"/>
                    <w:bottom w:val="none" w:sz="0" w:space="0" w:color="auto"/>
                    <w:right w:val="none" w:sz="0" w:space="0" w:color="auto"/>
                  </w:divBdr>
                </w:div>
                <w:div w:id="919414041">
                  <w:marLeft w:val="0"/>
                  <w:marRight w:val="0"/>
                  <w:marTop w:val="0"/>
                  <w:marBottom w:val="75"/>
                  <w:divBdr>
                    <w:top w:val="none" w:sz="0" w:space="0" w:color="auto"/>
                    <w:left w:val="none" w:sz="0" w:space="0" w:color="auto"/>
                    <w:bottom w:val="none" w:sz="0" w:space="0" w:color="auto"/>
                    <w:right w:val="none" w:sz="0" w:space="0" w:color="auto"/>
                  </w:divBdr>
                </w:div>
                <w:div w:id="921062074">
                  <w:marLeft w:val="0"/>
                  <w:marRight w:val="0"/>
                  <w:marTop w:val="0"/>
                  <w:marBottom w:val="75"/>
                  <w:divBdr>
                    <w:top w:val="none" w:sz="0" w:space="0" w:color="auto"/>
                    <w:left w:val="none" w:sz="0" w:space="0" w:color="auto"/>
                    <w:bottom w:val="none" w:sz="0" w:space="0" w:color="auto"/>
                    <w:right w:val="none" w:sz="0" w:space="0" w:color="auto"/>
                  </w:divBdr>
                </w:div>
                <w:div w:id="922420466">
                  <w:marLeft w:val="0"/>
                  <w:marRight w:val="0"/>
                  <w:marTop w:val="0"/>
                  <w:marBottom w:val="75"/>
                  <w:divBdr>
                    <w:top w:val="none" w:sz="0" w:space="0" w:color="auto"/>
                    <w:left w:val="none" w:sz="0" w:space="0" w:color="auto"/>
                    <w:bottom w:val="none" w:sz="0" w:space="0" w:color="auto"/>
                    <w:right w:val="none" w:sz="0" w:space="0" w:color="auto"/>
                  </w:divBdr>
                </w:div>
                <w:div w:id="924917512">
                  <w:marLeft w:val="0"/>
                  <w:marRight w:val="0"/>
                  <w:marTop w:val="0"/>
                  <w:marBottom w:val="75"/>
                  <w:divBdr>
                    <w:top w:val="none" w:sz="0" w:space="0" w:color="auto"/>
                    <w:left w:val="none" w:sz="0" w:space="0" w:color="auto"/>
                    <w:bottom w:val="none" w:sz="0" w:space="0" w:color="auto"/>
                    <w:right w:val="none" w:sz="0" w:space="0" w:color="auto"/>
                  </w:divBdr>
                </w:div>
                <w:div w:id="926035265">
                  <w:marLeft w:val="0"/>
                  <w:marRight w:val="0"/>
                  <w:marTop w:val="0"/>
                  <w:marBottom w:val="75"/>
                  <w:divBdr>
                    <w:top w:val="none" w:sz="0" w:space="0" w:color="auto"/>
                    <w:left w:val="none" w:sz="0" w:space="0" w:color="auto"/>
                    <w:bottom w:val="none" w:sz="0" w:space="0" w:color="auto"/>
                    <w:right w:val="none" w:sz="0" w:space="0" w:color="auto"/>
                  </w:divBdr>
                </w:div>
                <w:div w:id="927276655">
                  <w:marLeft w:val="0"/>
                  <w:marRight w:val="0"/>
                  <w:marTop w:val="0"/>
                  <w:marBottom w:val="75"/>
                  <w:divBdr>
                    <w:top w:val="none" w:sz="0" w:space="0" w:color="auto"/>
                    <w:left w:val="none" w:sz="0" w:space="0" w:color="auto"/>
                    <w:bottom w:val="none" w:sz="0" w:space="0" w:color="auto"/>
                    <w:right w:val="none" w:sz="0" w:space="0" w:color="auto"/>
                  </w:divBdr>
                </w:div>
                <w:div w:id="932669630">
                  <w:marLeft w:val="0"/>
                  <w:marRight w:val="0"/>
                  <w:marTop w:val="0"/>
                  <w:marBottom w:val="75"/>
                  <w:divBdr>
                    <w:top w:val="none" w:sz="0" w:space="0" w:color="auto"/>
                    <w:left w:val="none" w:sz="0" w:space="0" w:color="auto"/>
                    <w:bottom w:val="none" w:sz="0" w:space="0" w:color="auto"/>
                    <w:right w:val="none" w:sz="0" w:space="0" w:color="auto"/>
                  </w:divBdr>
                </w:div>
                <w:div w:id="935557738">
                  <w:marLeft w:val="0"/>
                  <w:marRight w:val="0"/>
                  <w:marTop w:val="0"/>
                  <w:marBottom w:val="75"/>
                  <w:divBdr>
                    <w:top w:val="none" w:sz="0" w:space="0" w:color="auto"/>
                    <w:left w:val="none" w:sz="0" w:space="0" w:color="auto"/>
                    <w:bottom w:val="none" w:sz="0" w:space="0" w:color="auto"/>
                    <w:right w:val="none" w:sz="0" w:space="0" w:color="auto"/>
                  </w:divBdr>
                </w:div>
                <w:div w:id="943682900">
                  <w:marLeft w:val="0"/>
                  <w:marRight w:val="0"/>
                  <w:marTop w:val="0"/>
                  <w:marBottom w:val="75"/>
                  <w:divBdr>
                    <w:top w:val="none" w:sz="0" w:space="0" w:color="auto"/>
                    <w:left w:val="none" w:sz="0" w:space="0" w:color="auto"/>
                    <w:bottom w:val="none" w:sz="0" w:space="0" w:color="auto"/>
                    <w:right w:val="none" w:sz="0" w:space="0" w:color="auto"/>
                  </w:divBdr>
                </w:div>
                <w:div w:id="943921889">
                  <w:marLeft w:val="0"/>
                  <w:marRight w:val="0"/>
                  <w:marTop w:val="0"/>
                  <w:marBottom w:val="75"/>
                  <w:divBdr>
                    <w:top w:val="none" w:sz="0" w:space="0" w:color="auto"/>
                    <w:left w:val="none" w:sz="0" w:space="0" w:color="auto"/>
                    <w:bottom w:val="none" w:sz="0" w:space="0" w:color="auto"/>
                    <w:right w:val="none" w:sz="0" w:space="0" w:color="auto"/>
                  </w:divBdr>
                </w:div>
                <w:div w:id="949236524">
                  <w:marLeft w:val="0"/>
                  <w:marRight w:val="0"/>
                  <w:marTop w:val="0"/>
                  <w:marBottom w:val="75"/>
                  <w:divBdr>
                    <w:top w:val="none" w:sz="0" w:space="0" w:color="auto"/>
                    <w:left w:val="none" w:sz="0" w:space="0" w:color="auto"/>
                    <w:bottom w:val="none" w:sz="0" w:space="0" w:color="auto"/>
                    <w:right w:val="none" w:sz="0" w:space="0" w:color="auto"/>
                  </w:divBdr>
                </w:div>
                <w:div w:id="951597505">
                  <w:marLeft w:val="0"/>
                  <w:marRight w:val="0"/>
                  <w:marTop w:val="0"/>
                  <w:marBottom w:val="75"/>
                  <w:divBdr>
                    <w:top w:val="none" w:sz="0" w:space="0" w:color="auto"/>
                    <w:left w:val="none" w:sz="0" w:space="0" w:color="auto"/>
                    <w:bottom w:val="none" w:sz="0" w:space="0" w:color="auto"/>
                    <w:right w:val="none" w:sz="0" w:space="0" w:color="auto"/>
                  </w:divBdr>
                </w:div>
                <w:div w:id="962032164">
                  <w:marLeft w:val="0"/>
                  <w:marRight w:val="0"/>
                  <w:marTop w:val="0"/>
                  <w:marBottom w:val="75"/>
                  <w:divBdr>
                    <w:top w:val="none" w:sz="0" w:space="0" w:color="auto"/>
                    <w:left w:val="none" w:sz="0" w:space="0" w:color="auto"/>
                    <w:bottom w:val="none" w:sz="0" w:space="0" w:color="auto"/>
                    <w:right w:val="none" w:sz="0" w:space="0" w:color="auto"/>
                  </w:divBdr>
                </w:div>
                <w:div w:id="965503866">
                  <w:marLeft w:val="0"/>
                  <w:marRight w:val="0"/>
                  <w:marTop w:val="0"/>
                  <w:marBottom w:val="75"/>
                  <w:divBdr>
                    <w:top w:val="none" w:sz="0" w:space="0" w:color="auto"/>
                    <w:left w:val="none" w:sz="0" w:space="0" w:color="auto"/>
                    <w:bottom w:val="none" w:sz="0" w:space="0" w:color="auto"/>
                    <w:right w:val="none" w:sz="0" w:space="0" w:color="auto"/>
                  </w:divBdr>
                </w:div>
                <w:div w:id="969432067">
                  <w:marLeft w:val="0"/>
                  <w:marRight w:val="0"/>
                  <w:marTop w:val="0"/>
                  <w:marBottom w:val="75"/>
                  <w:divBdr>
                    <w:top w:val="none" w:sz="0" w:space="0" w:color="auto"/>
                    <w:left w:val="none" w:sz="0" w:space="0" w:color="auto"/>
                    <w:bottom w:val="none" w:sz="0" w:space="0" w:color="auto"/>
                    <w:right w:val="none" w:sz="0" w:space="0" w:color="auto"/>
                  </w:divBdr>
                </w:div>
                <w:div w:id="988442951">
                  <w:marLeft w:val="0"/>
                  <w:marRight w:val="0"/>
                  <w:marTop w:val="0"/>
                  <w:marBottom w:val="75"/>
                  <w:divBdr>
                    <w:top w:val="none" w:sz="0" w:space="0" w:color="auto"/>
                    <w:left w:val="none" w:sz="0" w:space="0" w:color="auto"/>
                    <w:bottom w:val="none" w:sz="0" w:space="0" w:color="auto"/>
                    <w:right w:val="none" w:sz="0" w:space="0" w:color="auto"/>
                  </w:divBdr>
                </w:div>
                <w:div w:id="990134908">
                  <w:marLeft w:val="0"/>
                  <w:marRight w:val="0"/>
                  <w:marTop w:val="0"/>
                  <w:marBottom w:val="75"/>
                  <w:divBdr>
                    <w:top w:val="none" w:sz="0" w:space="0" w:color="auto"/>
                    <w:left w:val="none" w:sz="0" w:space="0" w:color="auto"/>
                    <w:bottom w:val="none" w:sz="0" w:space="0" w:color="auto"/>
                    <w:right w:val="none" w:sz="0" w:space="0" w:color="auto"/>
                  </w:divBdr>
                </w:div>
                <w:div w:id="991131026">
                  <w:marLeft w:val="0"/>
                  <w:marRight w:val="0"/>
                  <w:marTop w:val="0"/>
                  <w:marBottom w:val="75"/>
                  <w:divBdr>
                    <w:top w:val="none" w:sz="0" w:space="0" w:color="auto"/>
                    <w:left w:val="none" w:sz="0" w:space="0" w:color="auto"/>
                    <w:bottom w:val="none" w:sz="0" w:space="0" w:color="auto"/>
                    <w:right w:val="none" w:sz="0" w:space="0" w:color="auto"/>
                  </w:divBdr>
                </w:div>
                <w:div w:id="991980344">
                  <w:marLeft w:val="0"/>
                  <w:marRight w:val="0"/>
                  <w:marTop w:val="0"/>
                  <w:marBottom w:val="75"/>
                  <w:divBdr>
                    <w:top w:val="none" w:sz="0" w:space="0" w:color="auto"/>
                    <w:left w:val="none" w:sz="0" w:space="0" w:color="auto"/>
                    <w:bottom w:val="none" w:sz="0" w:space="0" w:color="auto"/>
                    <w:right w:val="none" w:sz="0" w:space="0" w:color="auto"/>
                  </w:divBdr>
                </w:div>
                <w:div w:id="995836414">
                  <w:marLeft w:val="0"/>
                  <w:marRight w:val="0"/>
                  <w:marTop w:val="0"/>
                  <w:marBottom w:val="75"/>
                  <w:divBdr>
                    <w:top w:val="none" w:sz="0" w:space="0" w:color="auto"/>
                    <w:left w:val="none" w:sz="0" w:space="0" w:color="auto"/>
                    <w:bottom w:val="none" w:sz="0" w:space="0" w:color="auto"/>
                    <w:right w:val="none" w:sz="0" w:space="0" w:color="auto"/>
                  </w:divBdr>
                </w:div>
                <w:div w:id="999237858">
                  <w:marLeft w:val="0"/>
                  <w:marRight w:val="0"/>
                  <w:marTop w:val="0"/>
                  <w:marBottom w:val="75"/>
                  <w:divBdr>
                    <w:top w:val="none" w:sz="0" w:space="0" w:color="auto"/>
                    <w:left w:val="none" w:sz="0" w:space="0" w:color="auto"/>
                    <w:bottom w:val="none" w:sz="0" w:space="0" w:color="auto"/>
                    <w:right w:val="none" w:sz="0" w:space="0" w:color="auto"/>
                  </w:divBdr>
                </w:div>
                <w:div w:id="999966620">
                  <w:marLeft w:val="0"/>
                  <w:marRight w:val="0"/>
                  <w:marTop w:val="0"/>
                  <w:marBottom w:val="75"/>
                  <w:divBdr>
                    <w:top w:val="none" w:sz="0" w:space="0" w:color="auto"/>
                    <w:left w:val="none" w:sz="0" w:space="0" w:color="auto"/>
                    <w:bottom w:val="none" w:sz="0" w:space="0" w:color="auto"/>
                    <w:right w:val="none" w:sz="0" w:space="0" w:color="auto"/>
                  </w:divBdr>
                </w:div>
                <w:div w:id="1013337698">
                  <w:marLeft w:val="0"/>
                  <w:marRight w:val="0"/>
                  <w:marTop w:val="0"/>
                  <w:marBottom w:val="75"/>
                  <w:divBdr>
                    <w:top w:val="none" w:sz="0" w:space="0" w:color="auto"/>
                    <w:left w:val="none" w:sz="0" w:space="0" w:color="auto"/>
                    <w:bottom w:val="none" w:sz="0" w:space="0" w:color="auto"/>
                    <w:right w:val="none" w:sz="0" w:space="0" w:color="auto"/>
                  </w:divBdr>
                </w:div>
                <w:div w:id="1023366123">
                  <w:marLeft w:val="0"/>
                  <w:marRight w:val="0"/>
                  <w:marTop w:val="0"/>
                  <w:marBottom w:val="75"/>
                  <w:divBdr>
                    <w:top w:val="none" w:sz="0" w:space="0" w:color="auto"/>
                    <w:left w:val="none" w:sz="0" w:space="0" w:color="auto"/>
                    <w:bottom w:val="none" w:sz="0" w:space="0" w:color="auto"/>
                    <w:right w:val="none" w:sz="0" w:space="0" w:color="auto"/>
                  </w:divBdr>
                </w:div>
                <w:div w:id="1032653513">
                  <w:marLeft w:val="0"/>
                  <w:marRight w:val="0"/>
                  <w:marTop w:val="0"/>
                  <w:marBottom w:val="75"/>
                  <w:divBdr>
                    <w:top w:val="none" w:sz="0" w:space="0" w:color="auto"/>
                    <w:left w:val="none" w:sz="0" w:space="0" w:color="auto"/>
                    <w:bottom w:val="none" w:sz="0" w:space="0" w:color="auto"/>
                    <w:right w:val="none" w:sz="0" w:space="0" w:color="auto"/>
                  </w:divBdr>
                </w:div>
                <w:div w:id="1034883749">
                  <w:marLeft w:val="0"/>
                  <w:marRight w:val="0"/>
                  <w:marTop w:val="0"/>
                  <w:marBottom w:val="75"/>
                  <w:divBdr>
                    <w:top w:val="none" w:sz="0" w:space="0" w:color="auto"/>
                    <w:left w:val="none" w:sz="0" w:space="0" w:color="auto"/>
                    <w:bottom w:val="none" w:sz="0" w:space="0" w:color="auto"/>
                    <w:right w:val="none" w:sz="0" w:space="0" w:color="auto"/>
                  </w:divBdr>
                </w:div>
                <w:div w:id="1039357730">
                  <w:marLeft w:val="0"/>
                  <w:marRight w:val="0"/>
                  <w:marTop w:val="0"/>
                  <w:marBottom w:val="75"/>
                  <w:divBdr>
                    <w:top w:val="none" w:sz="0" w:space="0" w:color="auto"/>
                    <w:left w:val="none" w:sz="0" w:space="0" w:color="auto"/>
                    <w:bottom w:val="none" w:sz="0" w:space="0" w:color="auto"/>
                    <w:right w:val="none" w:sz="0" w:space="0" w:color="auto"/>
                  </w:divBdr>
                </w:div>
                <w:div w:id="1040476593">
                  <w:marLeft w:val="0"/>
                  <w:marRight w:val="0"/>
                  <w:marTop w:val="0"/>
                  <w:marBottom w:val="75"/>
                  <w:divBdr>
                    <w:top w:val="none" w:sz="0" w:space="0" w:color="auto"/>
                    <w:left w:val="none" w:sz="0" w:space="0" w:color="auto"/>
                    <w:bottom w:val="none" w:sz="0" w:space="0" w:color="auto"/>
                    <w:right w:val="none" w:sz="0" w:space="0" w:color="auto"/>
                  </w:divBdr>
                </w:div>
                <w:div w:id="1041058091">
                  <w:marLeft w:val="0"/>
                  <w:marRight w:val="0"/>
                  <w:marTop w:val="0"/>
                  <w:marBottom w:val="75"/>
                  <w:divBdr>
                    <w:top w:val="none" w:sz="0" w:space="0" w:color="auto"/>
                    <w:left w:val="none" w:sz="0" w:space="0" w:color="auto"/>
                    <w:bottom w:val="none" w:sz="0" w:space="0" w:color="auto"/>
                    <w:right w:val="none" w:sz="0" w:space="0" w:color="auto"/>
                  </w:divBdr>
                </w:div>
                <w:div w:id="1042630741">
                  <w:marLeft w:val="0"/>
                  <w:marRight w:val="0"/>
                  <w:marTop w:val="0"/>
                  <w:marBottom w:val="75"/>
                  <w:divBdr>
                    <w:top w:val="none" w:sz="0" w:space="0" w:color="auto"/>
                    <w:left w:val="none" w:sz="0" w:space="0" w:color="auto"/>
                    <w:bottom w:val="none" w:sz="0" w:space="0" w:color="auto"/>
                    <w:right w:val="none" w:sz="0" w:space="0" w:color="auto"/>
                  </w:divBdr>
                </w:div>
                <w:div w:id="1046100002">
                  <w:marLeft w:val="0"/>
                  <w:marRight w:val="0"/>
                  <w:marTop w:val="0"/>
                  <w:marBottom w:val="75"/>
                  <w:divBdr>
                    <w:top w:val="none" w:sz="0" w:space="0" w:color="auto"/>
                    <w:left w:val="none" w:sz="0" w:space="0" w:color="auto"/>
                    <w:bottom w:val="none" w:sz="0" w:space="0" w:color="auto"/>
                    <w:right w:val="none" w:sz="0" w:space="0" w:color="auto"/>
                  </w:divBdr>
                </w:div>
                <w:div w:id="1054309125">
                  <w:marLeft w:val="0"/>
                  <w:marRight w:val="0"/>
                  <w:marTop w:val="0"/>
                  <w:marBottom w:val="75"/>
                  <w:divBdr>
                    <w:top w:val="none" w:sz="0" w:space="0" w:color="auto"/>
                    <w:left w:val="none" w:sz="0" w:space="0" w:color="auto"/>
                    <w:bottom w:val="none" w:sz="0" w:space="0" w:color="auto"/>
                    <w:right w:val="none" w:sz="0" w:space="0" w:color="auto"/>
                  </w:divBdr>
                </w:div>
                <w:div w:id="1058017180">
                  <w:marLeft w:val="0"/>
                  <w:marRight w:val="0"/>
                  <w:marTop w:val="0"/>
                  <w:marBottom w:val="75"/>
                  <w:divBdr>
                    <w:top w:val="none" w:sz="0" w:space="0" w:color="auto"/>
                    <w:left w:val="none" w:sz="0" w:space="0" w:color="auto"/>
                    <w:bottom w:val="none" w:sz="0" w:space="0" w:color="auto"/>
                    <w:right w:val="none" w:sz="0" w:space="0" w:color="auto"/>
                  </w:divBdr>
                </w:div>
                <w:div w:id="1061053486">
                  <w:marLeft w:val="0"/>
                  <w:marRight w:val="0"/>
                  <w:marTop w:val="0"/>
                  <w:marBottom w:val="75"/>
                  <w:divBdr>
                    <w:top w:val="none" w:sz="0" w:space="0" w:color="auto"/>
                    <w:left w:val="none" w:sz="0" w:space="0" w:color="auto"/>
                    <w:bottom w:val="none" w:sz="0" w:space="0" w:color="auto"/>
                    <w:right w:val="none" w:sz="0" w:space="0" w:color="auto"/>
                  </w:divBdr>
                </w:div>
                <w:div w:id="1067145767">
                  <w:marLeft w:val="0"/>
                  <w:marRight w:val="0"/>
                  <w:marTop w:val="0"/>
                  <w:marBottom w:val="75"/>
                  <w:divBdr>
                    <w:top w:val="none" w:sz="0" w:space="0" w:color="auto"/>
                    <w:left w:val="none" w:sz="0" w:space="0" w:color="auto"/>
                    <w:bottom w:val="none" w:sz="0" w:space="0" w:color="auto"/>
                    <w:right w:val="none" w:sz="0" w:space="0" w:color="auto"/>
                  </w:divBdr>
                </w:div>
                <w:div w:id="1078790524">
                  <w:marLeft w:val="0"/>
                  <w:marRight w:val="0"/>
                  <w:marTop w:val="0"/>
                  <w:marBottom w:val="75"/>
                  <w:divBdr>
                    <w:top w:val="none" w:sz="0" w:space="0" w:color="auto"/>
                    <w:left w:val="none" w:sz="0" w:space="0" w:color="auto"/>
                    <w:bottom w:val="none" w:sz="0" w:space="0" w:color="auto"/>
                    <w:right w:val="none" w:sz="0" w:space="0" w:color="auto"/>
                  </w:divBdr>
                </w:div>
                <w:div w:id="1079328331">
                  <w:marLeft w:val="0"/>
                  <w:marRight w:val="0"/>
                  <w:marTop w:val="0"/>
                  <w:marBottom w:val="75"/>
                  <w:divBdr>
                    <w:top w:val="none" w:sz="0" w:space="0" w:color="auto"/>
                    <w:left w:val="none" w:sz="0" w:space="0" w:color="auto"/>
                    <w:bottom w:val="none" w:sz="0" w:space="0" w:color="auto"/>
                    <w:right w:val="none" w:sz="0" w:space="0" w:color="auto"/>
                  </w:divBdr>
                </w:div>
                <w:div w:id="1079716580">
                  <w:marLeft w:val="0"/>
                  <w:marRight w:val="0"/>
                  <w:marTop w:val="0"/>
                  <w:marBottom w:val="75"/>
                  <w:divBdr>
                    <w:top w:val="none" w:sz="0" w:space="0" w:color="auto"/>
                    <w:left w:val="none" w:sz="0" w:space="0" w:color="auto"/>
                    <w:bottom w:val="none" w:sz="0" w:space="0" w:color="auto"/>
                    <w:right w:val="none" w:sz="0" w:space="0" w:color="auto"/>
                  </w:divBdr>
                </w:div>
                <w:div w:id="1080718278">
                  <w:marLeft w:val="0"/>
                  <w:marRight w:val="0"/>
                  <w:marTop w:val="0"/>
                  <w:marBottom w:val="75"/>
                  <w:divBdr>
                    <w:top w:val="none" w:sz="0" w:space="0" w:color="auto"/>
                    <w:left w:val="none" w:sz="0" w:space="0" w:color="auto"/>
                    <w:bottom w:val="none" w:sz="0" w:space="0" w:color="auto"/>
                    <w:right w:val="none" w:sz="0" w:space="0" w:color="auto"/>
                  </w:divBdr>
                </w:div>
                <w:div w:id="1097680544">
                  <w:marLeft w:val="0"/>
                  <w:marRight w:val="0"/>
                  <w:marTop w:val="0"/>
                  <w:marBottom w:val="75"/>
                  <w:divBdr>
                    <w:top w:val="none" w:sz="0" w:space="0" w:color="auto"/>
                    <w:left w:val="none" w:sz="0" w:space="0" w:color="auto"/>
                    <w:bottom w:val="none" w:sz="0" w:space="0" w:color="auto"/>
                    <w:right w:val="none" w:sz="0" w:space="0" w:color="auto"/>
                  </w:divBdr>
                </w:div>
                <w:div w:id="1099524346">
                  <w:marLeft w:val="0"/>
                  <w:marRight w:val="0"/>
                  <w:marTop w:val="0"/>
                  <w:marBottom w:val="75"/>
                  <w:divBdr>
                    <w:top w:val="none" w:sz="0" w:space="0" w:color="auto"/>
                    <w:left w:val="none" w:sz="0" w:space="0" w:color="auto"/>
                    <w:bottom w:val="none" w:sz="0" w:space="0" w:color="auto"/>
                    <w:right w:val="none" w:sz="0" w:space="0" w:color="auto"/>
                  </w:divBdr>
                </w:div>
                <w:div w:id="1104348205">
                  <w:marLeft w:val="0"/>
                  <w:marRight w:val="0"/>
                  <w:marTop w:val="0"/>
                  <w:marBottom w:val="75"/>
                  <w:divBdr>
                    <w:top w:val="none" w:sz="0" w:space="0" w:color="auto"/>
                    <w:left w:val="none" w:sz="0" w:space="0" w:color="auto"/>
                    <w:bottom w:val="none" w:sz="0" w:space="0" w:color="auto"/>
                    <w:right w:val="none" w:sz="0" w:space="0" w:color="auto"/>
                  </w:divBdr>
                </w:div>
                <w:div w:id="1112548879">
                  <w:marLeft w:val="0"/>
                  <w:marRight w:val="0"/>
                  <w:marTop w:val="0"/>
                  <w:marBottom w:val="75"/>
                  <w:divBdr>
                    <w:top w:val="none" w:sz="0" w:space="0" w:color="auto"/>
                    <w:left w:val="none" w:sz="0" w:space="0" w:color="auto"/>
                    <w:bottom w:val="none" w:sz="0" w:space="0" w:color="auto"/>
                    <w:right w:val="none" w:sz="0" w:space="0" w:color="auto"/>
                  </w:divBdr>
                </w:div>
                <w:div w:id="1114790827">
                  <w:marLeft w:val="0"/>
                  <w:marRight w:val="0"/>
                  <w:marTop w:val="0"/>
                  <w:marBottom w:val="75"/>
                  <w:divBdr>
                    <w:top w:val="none" w:sz="0" w:space="0" w:color="auto"/>
                    <w:left w:val="none" w:sz="0" w:space="0" w:color="auto"/>
                    <w:bottom w:val="none" w:sz="0" w:space="0" w:color="auto"/>
                    <w:right w:val="none" w:sz="0" w:space="0" w:color="auto"/>
                  </w:divBdr>
                </w:div>
                <w:div w:id="1119111362">
                  <w:marLeft w:val="0"/>
                  <w:marRight w:val="0"/>
                  <w:marTop w:val="0"/>
                  <w:marBottom w:val="75"/>
                  <w:divBdr>
                    <w:top w:val="none" w:sz="0" w:space="0" w:color="auto"/>
                    <w:left w:val="none" w:sz="0" w:space="0" w:color="auto"/>
                    <w:bottom w:val="none" w:sz="0" w:space="0" w:color="auto"/>
                    <w:right w:val="none" w:sz="0" w:space="0" w:color="auto"/>
                  </w:divBdr>
                </w:div>
                <w:div w:id="1123380990">
                  <w:marLeft w:val="0"/>
                  <w:marRight w:val="0"/>
                  <w:marTop w:val="0"/>
                  <w:marBottom w:val="75"/>
                  <w:divBdr>
                    <w:top w:val="none" w:sz="0" w:space="0" w:color="auto"/>
                    <w:left w:val="none" w:sz="0" w:space="0" w:color="auto"/>
                    <w:bottom w:val="none" w:sz="0" w:space="0" w:color="auto"/>
                    <w:right w:val="none" w:sz="0" w:space="0" w:color="auto"/>
                  </w:divBdr>
                </w:div>
                <w:div w:id="1124885134">
                  <w:marLeft w:val="0"/>
                  <w:marRight w:val="0"/>
                  <w:marTop w:val="0"/>
                  <w:marBottom w:val="75"/>
                  <w:divBdr>
                    <w:top w:val="none" w:sz="0" w:space="0" w:color="auto"/>
                    <w:left w:val="none" w:sz="0" w:space="0" w:color="auto"/>
                    <w:bottom w:val="none" w:sz="0" w:space="0" w:color="auto"/>
                    <w:right w:val="none" w:sz="0" w:space="0" w:color="auto"/>
                  </w:divBdr>
                </w:div>
                <w:div w:id="1129281571">
                  <w:marLeft w:val="0"/>
                  <w:marRight w:val="0"/>
                  <w:marTop w:val="0"/>
                  <w:marBottom w:val="75"/>
                  <w:divBdr>
                    <w:top w:val="none" w:sz="0" w:space="0" w:color="auto"/>
                    <w:left w:val="none" w:sz="0" w:space="0" w:color="auto"/>
                    <w:bottom w:val="none" w:sz="0" w:space="0" w:color="auto"/>
                    <w:right w:val="none" w:sz="0" w:space="0" w:color="auto"/>
                  </w:divBdr>
                </w:div>
                <w:div w:id="1129283070">
                  <w:marLeft w:val="0"/>
                  <w:marRight w:val="0"/>
                  <w:marTop w:val="0"/>
                  <w:marBottom w:val="75"/>
                  <w:divBdr>
                    <w:top w:val="none" w:sz="0" w:space="0" w:color="auto"/>
                    <w:left w:val="none" w:sz="0" w:space="0" w:color="auto"/>
                    <w:bottom w:val="none" w:sz="0" w:space="0" w:color="auto"/>
                    <w:right w:val="none" w:sz="0" w:space="0" w:color="auto"/>
                  </w:divBdr>
                </w:div>
                <w:div w:id="1133258539">
                  <w:marLeft w:val="0"/>
                  <w:marRight w:val="0"/>
                  <w:marTop w:val="0"/>
                  <w:marBottom w:val="75"/>
                  <w:divBdr>
                    <w:top w:val="none" w:sz="0" w:space="0" w:color="auto"/>
                    <w:left w:val="none" w:sz="0" w:space="0" w:color="auto"/>
                    <w:bottom w:val="none" w:sz="0" w:space="0" w:color="auto"/>
                    <w:right w:val="none" w:sz="0" w:space="0" w:color="auto"/>
                  </w:divBdr>
                </w:div>
                <w:div w:id="1133408741">
                  <w:marLeft w:val="0"/>
                  <w:marRight w:val="0"/>
                  <w:marTop w:val="0"/>
                  <w:marBottom w:val="75"/>
                  <w:divBdr>
                    <w:top w:val="none" w:sz="0" w:space="0" w:color="auto"/>
                    <w:left w:val="none" w:sz="0" w:space="0" w:color="auto"/>
                    <w:bottom w:val="none" w:sz="0" w:space="0" w:color="auto"/>
                    <w:right w:val="none" w:sz="0" w:space="0" w:color="auto"/>
                  </w:divBdr>
                </w:div>
                <w:div w:id="1143503079">
                  <w:marLeft w:val="0"/>
                  <w:marRight w:val="0"/>
                  <w:marTop w:val="0"/>
                  <w:marBottom w:val="75"/>
                  <w:divBdr>
                    <w:top w:val="none" w:sz="0" w:space="0" w:color="auto"/>
                    <w:left w:val="none" w:sz="0" w:space="0" w:color="auto"/>
                    <w:bottom w:val="none" w:sz="0" w:space="0" w:color="auto"/>
                    <w:right w:val="none" w:sz="0" w:space="0" w:color="auto"/>
                  </w:divBdr>
                </w:div>
                <w:div w:id="1148595970">
                  <w:marLeft w:val="0"/>
                  <w:marRight w:val="0"/>
                  <w:marTop w:val="0"/>
                  <w:marBottom w:val="75"/>
                  <w:divBdr>
                    <w:top w:val="none" w:sz="0" w:space="0" w:color="auto"/>
                    <w:left w:val="none" w:sz="0" w:space="0" w:color="auto"/>
                    <w:bottom w:val="none" w:sz="0" w:space="0" w:color="auto"/>
                    <w:right w:val="none" w:sz="0" w:space="0" w:color="auto"/>
                  </w:divBdr>
                </w:div>
                <w:div w:id="1149248958">
                  <w:marLeft w:val="0"/>
                  <w:marRight w:val="0"/>
                  <w:marTop w:val="0"/>
                  <w:marBottom w:val="75"/>
                  <w:divBdr>
                    <w:top w:val="none" w:sz="0" w:space="0" w:color="auto"/>
                    <w:left w:val="none" w:sz="0" w:space="0" w:color="auto"/>
                    <w:bottom w:val="none" w:sz="0" w:space="0" w:color="auto"/>
                    <w:right w:val="none" w:sz="0" w:space="0" w:color="auto"/>
                  </w:divBdr>
                </w:div>
                <w:div w:id="1149251375">
                  <w:marLeft w:val="0"/>
                  <w:marRight w:val="0"/>
                  <w:marTop w:val="0"/>
                  <w:marBottom w:val="75"/>
                  <w:divBdr>
                    <w:top w:val="none" w:sz="0" w:space="0" w:color="auto"/>
                    <w:left w:val="none" w:sz="0" w:space="0" w:color="auto"/>
                    <w:bottom w:val="none" w:sz="0" w:space="0" w:color="auto"/>
                    <w:right w:val="none" w:sz="0" w:space="0" w:color="auto"/>
                  </w:divBdr>
                </w:div>
                <w:div w:id="1155494434">
                  <w:marLeft w:val="0"/>
                  <w:marRight w:val="0"/>
                  <w:marTop w:val="0"/>
                  <w:marBottom w:val="75"/>
                  <w:divBdr>
                    <w:top w:val="none" w:sz="0" w:space="0" w:color="auto"/>
                    <w:left w:val="none" w:sz="0" w:space="0" w:color="auto"/>
                    <w:bottom w:val="none" w:sz="0" w:space="0" w:color="auto"/>
                    <w:right w:val="none" w:sz="0" w:space="0" w:color="auto"/>
                  </w:divBdr>
                </w:div>
                <w:div w:id="1155686489">
                  <w:marLeft w:val="0"/>
                  <w:marRight w:val="0"/>
                  <w:marTop w:val="0"/>
                  <w:marBottom w:val="75"/>
                  <w:divBdr>
                    <w:top w:val="none" w:sz="0" w:space="0" w:color="auto"/>
                    <w:left w:val="none" w:sz="0" w:space="0" w:color="auto"/>
                    <w:bottom w:val="none" w:sz="0" w:space="0" w:color="auto"/>
                    <w:right w:val="none" w:sz="0" w:space="0" w:color="auto"/>
                  </w:divBdr>
                </w:div>
                <w:div w:id="1160269290">
                  <w:marLeft w:val="0"/>
                  <w:marRight w:val="0"/>
                  <w:marTop w:val="0"/>
                  <w:marBottom w:val="75"/>
                  <w:divBdr>
                    <w:top w:val="none" w:sz="0" w:space="0" w:color="auto"/>
                    <w:left w:val="none" w:sz="0" w:space="0" w:color="auto"/>
                    <w:bottom w:val="none" w:sz="0" w:space="0" w:color="auto"/>
                    <w:right w:val="none" w:sz="0" w:space="0" w:color="auto"/>
                  </w:divBdr>
                </w:div>
                <w:div w:id="1169171062">
                  <w:marLeft w:val="0"/>
                  <w:marRight w:val="0"/>
                  <w:marTop w:val="0"/>
                  <w:marBottom w:val="75"/>
                  <w:divBdr>
                    <w:top w:val="none" w:sz="0" w:space="0" w:color="auto"/>
                    <w:left w:val="none" w:sz="0" w:space="0" w:color="auto"/>
                    <w:bottom w:val="none" w:sz="0" w:space="0" w:color="auto"/>
                    <w:right w:val="none" w:sz="0" w:space="0" w:color="auto"/>
                  </w:divBdr>
                </w:div>
                <w:div w:id="1171066379">
                  <w:marLeft w:val="0"/>
                  <w:marRight w:val="0"/>
                  <w:marTop w:val="0"/>
                  <w:marBottom w:val="75"/>
                  <w:divBdr>
                    <w:top w:val="none" w:sz="0" w:space="0" w:color="auto"/>
                    <w:left w:val="none" w:sz="0" w:space="0" w:color="auto"/>
                    <w:bottom w:val="none" w:sz="0" w:space="0" w:color="auto"/>
                    <w:right w:val="none" w:sz="0" w:space="0" w:color="auto"/>
                  </w:divBdr>
                </w:div>
                <w:div w:id="1176766375">
                  <w:marLeft w:val="0"/>
                  <w:marRight w:val="0"/>
                  <w:marTop w:val="0"/>
                  <w:marBottom w:val="75"/>
                  <w:divBdr>
                    <w:top w:val="none" w:sz="0" w:space="0" w:color="auto"/>
                    <w:left w:val="none" w:sz="0" w:space="0" w:color="auto"/>
                    <w:bottom w:val="none" w:sz="0" w:space="0" w:color="auto"/>
                    <w:right w:val="none" w:sz="0" w:space="0" w:color="auto"/>
                  </w:divBdr>
                </w:div>
                <w:div w:id="1176967437">
                  <w:marLeft w:val="0"/>
                  <w:marRight w:val="0"/>
                  <w:marTop w:val="0"/>
                  <w:marBottom w:val="75"/>
                  <w:divBdr>
                    <w:top w:val="none" w:sz="0" w:space="0" w:color="auto"/>
                    <w:left w:val="none" w:sz="0" w:space="0" w:color="auto"/>
                    <w:bottom w:val="none" w:sz="0" w:space="0" w:color="auto"/>
                    <w:right w:val="none" w:sz="0" w:space="0" w:color="auto"/>
                  </w:divBdr>
                </w:div>
                <w:div w:id="1180195416">
                  <w:marLeft w:val="0"/>
                  <w:marRight w:val="0"/>
                  <w:marTop w:val="0"/>
                  <w:marBottom w:val="75"/>
                  <w:divBdr>
                    <w:top w:val="none" w:sz="0" w:space="0" w:color="auto"/>
                    <w:left w:val="none" w:sz="0" w:space="0" w:color="auto"/>
                    <w:bottom w:val="none" w:sz="0" w:space="0" w:color="auto"/>
                    <w:right w:val="none" w:sz="0" w:space="0" w:color="auto"/>
                  </w:divBdr>
                </w:div>
                <w:div w:id="1180242424">
                  <w:marLeft w:val="0"/>
                  <w:marRight w:val="0"/>
                  <w:marTop w:val="0"/>
                  <w:marBottom w:val="75"/>
                  <w:divBdr>
                    <w:top w:val="none" w:sz="0" w:space="0" w:color="auto"/>
                    <w:left w:val="none" w:sz="0" w:space="0" w:color="auto"/>
                    <w:bottom w:val="none" w:sz="0" w:space="0" w:color="auto"/>
                    <w:right w:val="none" w:sz="0" w:space="0" w:color="auto"/>
                  </w:divBdr>
                </w:div>
                <w:div w:id="1182671587">
                  <w:marLeft w:val="0"/>
                  <w:marRight w:val="0"/>
                  <w:marTop w:val="0"/>
                  <w:marBottom w:val="75"/>
                  <w:divBdr>
                    <w:top w:val="none" w:sz="0" w:space="0" w:color="auto"/>
                    <w:left w:val="none" w:sz="0" w:space="0" w:color="auto"/>
                    <w:bottom w:val="none" w:sz="0" w:space="0" w:color="auto"/>
                    <w:right w:val="none" w:sz="0" w:space="0" w:color="auto"/>
                  </w:divBdr>
                </w:div>
                <w:div w:id="1190069023">
                  <w:marLeft w:val="0"/>
                  <w:marRight w:val="0"/>
                  <w:marTop w:val="0"/>
                  <w:marBottom w:val="75"/>
                  <w:divBdr>
                    <w:top w:val="none" w:sz="0" w:space="0" w:color="auto"/>
                    <w:left w:val="none" w:sz="0" w:space="0" w:color="auto"/>
                    <w:bottom w:val="none" w:sz="0" w:space="0" w:color="auto"/>
                    <w:right w:val="none" w:sz="0" w:space="0" w:color="auto"/>
                  </w:divBdr>
                </w:div>
                <w:div w:id="1194070924">
                  <w:marLeft w:val="0"/>
                  <w:marRight w:val="0"/>
                  <w:marTop w:val="0"/>
                  <w:marBottom w:val="75"/>
                  <w:divBdr>
                    <w:top w:val="none" w:sz="0" w:space="0" w:color="auto"/>
                    <w:left w:val="none" w:sz="0" w:space="0" w:color="auto"/>
                    <w:bottom w:val="none" w:sz="0" w:space="0" w:color="auto"/>
                    <w:right w:val="none" w:sz="0" w:space="0" w:color="auto"/>
                  </w:divBdr>
                </w:div>
                <w:div w:id="1200625056">
                  <w:marLeft w:val="0"/>
                  <w:marRight w:val="0"/>
                  <w:marTop w:val="0"/>
                  <w:marBottom w:val="75"/>
                  <w:divBdr>
                    <w:top w:val="none" w:sz="0" w:space="0" w:color="auto"/>
                    <w:left w:val="none" w:sz="0" w:space="0" w:color="auto"/>
                    <w:bottom w:val="none" w:sz="0" w:space="0" w:color="auto"/>
                    <w:right w:val="none" w:sz="0" w:space="0" w:color="auto"/>
                  </w:divBdr>
                </w:div>
                <w:div w:id="1200897181">
                  <w:marLeft w:val="0"/>
                  <w:marRight w:val="0"/>
                  <w:marTop w:val="0"/>
                  <w:marBottom w:val="75"/>
                  <w:divBdr>
                    <w:top w:val="none" w:sz="0" w:space="0" w:color="auto"/>
                    <w:left w:val="none" w:sz="0" w:space="0" w:color="auto"/>
                    <w:bottom w:val="none" w:sz="0" w:space="0" w:color="auto"/>
                    <w:right w:val="none" w:sz="0" w:space="0" w:color="auto"/>
                  </w:divBdr>
                </w:div>
                <w:div w:id="1202551450">
                  <w:marLeft w:val="0"/>
                  <w:marRight w:val="0"/>
                  <w:marTop w:val="0"/>
                  <w:marBottom w:val="75"/>
                  <w:divBdr>
                    <w:top w:val="none" w:sz="0" w:space="0" w:color="auto"/>
                    <w:left w:val="none" w:sz="0" w:space="0" w:color="auto"/>
                    <w:bottom w:val="none" w:sz="0" w:space="0" w:color="auto"/>
                    <w:right w:val="none" w:sz="0" w:space="0" w:color="auto"/>
                  </w:divBdr>
                </w:div>
                <w:div w:id="1206261422">
                  <w:marLeft w:val="0"/>
                  <w:marRight w:val="0"/>
                  <w:marTop w:val="0"/>
                  <w:marBottom w:val="75"/>
                  <w:divBdr>
                    <w:top w:val="none" w:sz="0" w:space="0" w:color="auto"/>
                    <w:left w:val="none" w:sz="0" w:space="0" w:color="auto"/>
                    <w:bottom w:val="none" w:sz="0" w:space="0" w:color="auto"/>
                    <w:right w:val="none" w:sz="0" w:space="0" w:color="auto"/>
                  </w:divBdr>
                </w:div>
                <w:div w:id="1207134480">
                  <w:marLeft w:val="0"/>
                  <w:marRight w:val="0"/>
                  <w:marTop w:val="0"/>
                  <w:marBottom w:val="75"/>
                  <w:divBdr>
                    <w:top w:val="none" w:sz="0" w:space="0" w:color="auto"/>
                    <w:left w:val="none" w:sz="0" w:space="0" w:color="auto"/>
                    <w:bottom w:val="none" w:sz="0" w:space="0" w:color="auto"/>
                    <w:right w:val="none" w:sz="0" w:space="0" w:color="auto"/>
                  </w:divBdr>
                </w:div>
                <w:div w:id="1217085977">
                  <w:marLeft w:val="0"/>
                  <w:marRight w:val="0"/>
                  <w:marTop w:val="0"/>
                  <w:marBottom w:val="75"/>
                  <w:divBdr>
                    <w:top w:val="none" w:sz="0" w:space="0" w:color="auto"/>
                    <w:left w:val="none" w:sz="0" w:space="0" w:color="auto"/>
                    <w:bottom w:val="none" w:sz="0" w:space="0" w:color="auto"/>
                    <w:right w:val="none" w:sz="0" w:space="0" w:color="auto"/>
                  </w:divBdr>
                </w:div>
                <w:div w:id="1218975913">
                  <w:marLeft w:val="0"/>
                  <w:marRight w:val="0"/>
                  <w:marTop w:val="0"/>
                  <w:marBottom w:val="75"/>
                  <w:divBdr>
                    <w:top w:val="none" w:sz="0" w:space="0" w:color="auto"/>
                    <w:left w:val="none" w:sz="0" w:space="0" w:color="auto"/>
                    <w:bottom w:val="none" w:sz="0" w:space="0" w:color="auto"/>
                    <w:right w:val="none" w:sz="0" w:space="0" w:color="auto"/>
                  </w:divBdr>
                </w:div>
                <w:div w:id="1225216688">
                  <w:marLeft w:val="0"/>
                  <w:marRight w:val="0"/>
                  <w:marTop w:val="0"/>
                  <w:marBottom w:val="75"/>
                  <w:divBdr>
                    <w:top w:val="none" w:sz="0" w:space="0" w:color="auto"/>
                    <w:left w:val="none" w:sz="0" w:space="0" w:color="auto"/>
                    <w:bottom w:val="none" w:sz="0" w:space="0" w:color="auto"/>
                    <w:right w:val="none" w:sz="0" w:space="0" w:color="auto"/>
                  </w:divBdr>
                </w:div>
                <w:div w:id="1226989554">
                  <w:marLeft w:val="0"/>
                  <w:marRight w:val="0"/>
                  <w:marTop w:val="0"/>
                  <w:marBottom w:val="75"/>
                  <w:divBdr>
                    <w:top w:val="none" w:sz="0" w:space="0" w:color="auto"/>
                    <w:left w:val="none" w:sz="0" w:space="0" w:color="auto"/>
                    <w:bottom w:val="none" w:sz="0" w:space="0" w:color="auto"/>
                    <w:right w:val="none" w:sz="0" w:space="0" w:color="auto"/>
                  </w:divBdr>
                </w:div>
                <w:div w:id="1237278083">
                  <w:marLeft w:val="0"/>
                  <w:marRight w:val="0"/>
                  <w:marTop w:val="0"/>
                  <w:marBottom w:val="75"/>
                  <w:divBdr>
                    <w:top w:val="none" w:sz="0" w:space="0" w:color="auto"/>
                    <w:left w:val="none" w:sz="0" w:space="0" w:color="auto"/>
                    <w:bottom w:val="none" w:sz="0" w:space="0" w:color="auto"/>
                    <w:right w:val="none" w:sz="0" w:space="0" w:color="auto"/>
                  </w:divBdr>
                </w:div>
                <w:div w:id="1237322856">
                  <w:marLeft w:val="0"/>
                  <w:marRight w:val="0"/>
                  <w:marTop w:val="0"/>
                  <w:marBottom w:val="75"/>
                  <w:divBdr>
                    <w:top w:val="none" w:sz="0" w:space="0" w:color="auto"/>
                    <w:left w:val="none" w:sz="0" w:space="0" w:color="auto"/>
                    <w:bottom w:val="none" w:sz="0" w:space="0" w:color="auto"/>
                    <w:right w:val="none" w:sz="0" w:space="0" w:color="auto"/>
                  </w:divBdr>
                </w:div>
                <w:div w:id="1245072103">
                  <w:marLeft w:val="0"/>
                  <w:marRight w:val="0"/>
                  <w:marTop w:val="0"/>
                  <w:marBottom w:val="75"/>
                  <w:divBdr>
                    <w:top w:val="none" w:sz="0" w:space="0" w:color="auto"/>
                    <w:left w:val="none" w:sz="0" w:space="0" w:color="auto"/>
                    <w:bottom w:val="none" w:sz="0" w:space="0" w:color="auto"/>
                    <w:right w:val="none" w:sz="0" w:space="0" w:color="auto"/>
                  </w:divBdr>
                </w:div>
                <w:div w:id="1257519427">
                  <w:marLeft w:val="0"/>
                  <w:marRight w:val="0"/>
                  <w:marTop w:val="0"/>
                  <w:marBottom w:val="75"/>
                  <w:divBdr>
                    <w:top w:val="none" w:sz="0" w:space="0" w:color="auto"/>
                    <w:left w:val="none" w:sz="0" w:space="0" w:color="auto"/>
                    <w:bottom w:val="none" w:sz="0" w:space="0" w:color="auto"/>
                    <w:right w:val="none" w:sz="0" w:space="0" w:color="auto"/>
                  </w:divBdr>
                </w:div>
                <w:div w:id="1257901098">
                  <w:marLeft w:val="0"/>
                  <w:marRight w:val="0"/>
                  <w:marTop w:val="0"/>
                  <w:marBottom w:val="75"/>
                  <w:divBdr>
                    <w:top w:val="none" w:sz="0" w:space="0" w:color="auto"/>
                    <w:left w:val="none" w:sz="0" w:space="0" w:color="auto"/>
                    <w:bottom w:val="none" w:sz="0" w:space="0" w:color="auto"/>
                    <w:right w:val="none" w:sz="0" w:space="0" w:color="auto"/>
                  </w:divBdr>
                </w:div>
                <w:div w:id="1262104941">
                  <w:marLeft w:val="0"/>
                  <w:marRight w:val="0"/>
                  <w:marTop w:val="0"/>
                  <w:marBottom w:val="75"/>
                  <w:divBdr>
                    <w:top w:val="none" w:sz="0" w:space="0" w:color="auto"/>
                    <w:left w:val="none" w:sz="0" w:space="0" w:color="auto"/>
                    <w:bottom w:val="none" w:sz="0" w:space="0" w:color="auto"/>
                    <w:right w:val="none" w:sz="0" w:space="0" w:color="auto"/>
                  </w:divBdr>
                </w:div>
                <w:div w:id="1263076904">
                  <w:marLeft w:val="0"/>
                  <w:marRight w:val="0"/>
                  <w:marTop w:val="0"/>
                  <w:marBottom w:val="75"/>
                  <w:divBdr>
                    <w:top w:val="none" w:sz="0" w:space="0" w:color="auto"/>
                    <w:left w:val="none" w:sz="0" w:space="0" w:color="auto"/>
                    <w:bottom w:val="none" w:sz="0" w:space="0" w:color="auto"/>
                    <w:right w:val="none" w:sz="0" w:space="0" w:color="auto"/>
                  </w:divBdr>
                </w:div>
                <w:div w:id="1272780045">
                  <w:marLeft w:val="0"/>
                  <w:marRight w:val="0"/>
                  <w:marTop w:val="0"/>
                  <w:marBottom w:val="75"/>
                  <w:divBdr>
                    <w:top w:val="none" w:sz="0" w:space="0" w:color="auto"/>
                    <w:left w:val="none" w:sz="0" w:space="0" w:color="auto"/>
                    <w:bottom w:val="none" w:sz="0" w:space="0" w:color="auto"/>
                    <w:right w:val="none" w:sz="0" w:space="0" w:color="auto"/>
                  </w:divBdr>
                </w:div>
                <w:div w:id="1280911470">
                  <w:marLeft w:val="0"/>
                  <w:marRight w:val="0"/>
                  <w:marTop w:val="0"/>
                  <w:marBottom w:val="75"/>
                  <w:divBdr>
                    <w:top w:val="none" w:sz="0" w:space="0" w:color="auto"/>
                    <w:left w:val="none" w:sz="0" w:space="0" w:color="auto"/>
                    <w:bottom w:val="none" w:sz="0" w:space="0" w:color="auto"/>
                    <w:right w:val="none" w:sz="0" w:space="0" w:color="auto"/>
                  </w:divBdr>
                </w:div>
                <w:div w:id="1282691119">
                  <w:marLeft w:val="0"/>
                  <w:marRight w:val="0"/>
                  <w:marTop w:val="0"/>
                  <w:marBottom w:val="75"/>
                  <w:divBdr>
                    <w:top w:val="none" w:sz="0" w:space="0" w:color="auto"/>
                    <w:left w:val="none" w:sz="0" w:space="0" w:color="auto"/>
                    <w:bottom w:val="none" w:sz="0" w:space="0" w:color="auto"/>
                    <w:right w:val="none" w:sz="0" w:space="0" w:color="auto"/>
                  </w:divBdr>
                </w:div>
                <w:div w:id="1292521058">
                  <w:marLeft w:val="0"/>
                  <w:marRight w:val="0"/>
                  <w:marTop w:val="0"/>
                  <w:marBottom w:val="75"/>
                  <w:divBdr>
                    <w:top w:val="none" w:sz="0" w:space="0" w:color="auto"/>
                    <w:left w:val="none" w:sz="0" w:space="0" w:color="auto"/>
                    <w:bottom w:val="none" w:sz="0" w:space="0" w:color="auto"/>
                    <w:right w:val="none" w:sz="0" w:space="0" w:color="auto"/>
                  </w:divBdr>
                </w:div>
                <w:div w:id="1296981883">
                  <w:marLeft w:val="0"/>
                  <w:marRight w:val="0"/>
                  <w:marTop w:val="0"/>
                  <w:marBottom w:val="75"/>
                  <w:divBdr>
                    <w:top w:val="none" w:sz="0" w:space="0" w:color="auto"/>
                    <w:left w:val="none" w:sz="0" w:space="0" w:color="auto"/>
                    <w:bottom w:val="none" w:sz="0" w:space="0" w:color="auto"/>
                    <w:right w:val="none" w:sz="0" w:space="0" w:color="auto"/>
                  </w:divBdr>
                </w:div>
                <w:div w:id="1297299404">
                  <w:marLeft w:val="0"/>
                  <w:marRight w:val="0"/>
                  <w:marTop w:val="0"/>
                  <w:marBottom w:val="75"/>
                  <w:divBdr>
                    <w:top w:val="none" w:sz="0" w:space="0" w:color="auto"/>
                    <w:left w:val="none" w:sz="0" w:space="0" w:color="auto"/>
                    <w:bottom w:val="none" w:sz="0" w:space="0" w:color="auto"/>
                    <w:right w:val="none" w:sz="0" w:space="0" w:color="auto"/>
                  </w:divBdr>
                </w:div>
                <w:div w:id="1298073620">
                  <w:marLeft w:val="0"/>
                  <w:marRight w:val="0"/>
                  <w:marTop w:val="0"/>
                  <w:marBottom w:val="75"/>
                  <w:divBdr>
                    <w:top w:val="none" w:sz="0" w:space="0" w:color="auto"/>
                    <w:left w:val="none" w:sz="0" w:space="0" w:color="auto"/>
                    <w:bottom w:val="none" w:sz="0" w:space="0" w:color="auto"/>
                    <w:right w:val="none" w:sz="0" w:space="0" w:color="auto"/>
                  </w:divBdr>
                </w:div>
                <w:div w:id="1315793151">
                  <w:marLeft w:val="0"/>
                  <w:marRight w:val="0"/>
                  <w:marTop w:val="0"/>
                  <w:marBottom w:val="75"/>
                  <w:divBdr>
                    <w:top w:val="none" w:sz="0" w:space="0" w:color="auto"/>
                    <w:left w:val="none" w:sz="0" w:space="0" w:color="auto"/>
                    <w:bottom w:val="none" w:sz="0" w:space="0" w:color="auto"/>
                    <w:right w:val="none" w:sz="0" w:space="0" w:color="auto"/>
                  </w:divBdr>
                </w:div>
                <w:div w:id="1317539898">
                  <w:marLeft w:val="0"/>
                  <w:marRight w:val="0"/>
                  <w:marTop w:val="0"/>
                  <w:marBottom w:val="75"/>
                  <w:divBdr>
                    <w:top w:val="none" w:sz="0" w:space="0" w:color="auto"/>
                    <w:left w:val="none" w:sz="0" w:space="0" w:color="auto"/>
                    <w:bottom w:val="none" w:sz="0" w:space="0" w:color="auto"/>
                    <w:right w:val="none" w:sz="0" w:space="0" w:color="auto"/>
                  </w:divBdr>
                </w:div>
                <w:div w:id="1321274787">
                  <w:marLeft w:val="0"/>
                  <w:marRight w:val="0"/>
                  <w:marTop w:val="0"/>
                  <w:marBottom w:val="75"/>
                  <w:divBdr>
                    <w:top w:val="none" w:sz="0" w:space="0" w:color="auto"/>
                    <w:left w:val="none" w:sz="0" w:space="0" w:color="auto"/>
                    <w:bottom w:val="none" w:sz="0" w:space="0" w:color="auto"/>
                    <w:right w:val="none" w:sz="0" w:space="0" w:color="auto"/>
                  </w:divBdr>
                </w:div>
                <w:div w:id="1321738262">
                  <w:marLeft w:val="0"/>
                  <w:marRight w:val="0"/>
                  <w:marTop w:val="0"/>
                  <w:marBottom w:val="75"/>
                  <w:divBdr>
                    <w:top w:val="none" w:sz="0" w:space="0" w:color="auto"/>
                    <w:left w:val="none" w:sz="0" w:space="0" w:color="auto"/>
                    <w:bottom w:val="none" w:sz="0" w:space="0" w:color="auto"/>
                    <w:right w:val="none" w:sz="0" w:space="0" w:color="auto"/>
                  </w:divBdr>
                </w:div>
                <w:div w:id="1331371272">
                  <w:marLeft w:val="0"/>
                  <w:marRight w:val="0"/>
                  <w:marTop w:val="0"/>
                  <w:marBottom w:val="75"/>
                  <w:divBdr>
                    <w:top w:val="none" w:sz="0" w:space="0" w:color="auto"/>
                    <w:left w:val="none" w:sz="0" w:space="0" w:color="auto"/>
                    <w:bottom w:val="none" w:sz="0" w:space="0" w:color="auto"/>
                    <w:right w:val="none" w:sz="0" w:space="0" w:color="auto"/>
                  </w:divBdr>
                </w:div>
                <w:div w:id="1332293771">
                  <w:marLeft w:val="0"/>
                  <w:marRight w:val="0"/>
                  <w:marTop w:val="0"/>
                  <w:marBottom w:val="75"/>
                  <w:divBdr>
                    <w:top w:val="none" w:sz="0" w:space="0" w:color="auto"/>
                    <w:left w:val="none" w:sz="0" w:space="0" w:color="auto"/>
                    <w:bottom w:val="none" w:sz="0" w:space="0" w:color="auto"/>
                    <w:right w:val="none" w:sz="0" w:space="0" w:color="auto"/>
                  </w:divBdr>
                </w:div>
                <w:div w:id="1348674086">
                  <w:marLeft w:val="0"/>
                  <w:marRight w:val="0"/>
                  <w:marTop w:val="0"/>
                  <w:marBottom w:val="75"/>
                  <w:divBdr>
                    <w:top w:val="none" w:sz="0" w:space="0" w:color="auto"/>
                    <w:left w:val="none" w:sz="0" w:space="0" w:color="auto"/>
                    <w:bottom w:val="none" w:sz="0" w:space="0" w:color="auto"/>
                    <w:right w:val="none" w:sz="0" w:space="0" w:color="auto"/>
                  </w:divBdr>
                </w:div>
                <w:div w:id="1348824686">
                  <w:marLeft w:val="0"/>
                  <w:marRight w:val="0"/>
                  <w:marTop w:val="0"/>
                  <w:marBottom w:val="75"/>
                  <w:divBdr>
                    <w:top w:val="none" w:sz="0" w:space="0" w:color="auto"/>
                    <w:left w:val="none" w:sz="0" w:space="0" w:color="auto"/>
                    <w:bottom w:val="none" w:sz="0" w:space="0" w:color="auto"/>
                    <w:right w:val="none" w:sz="0" w:space="0" w:color="auto"/>
                  </w:divBdr>
                </w:div>
                <w:div w:id="1357652502">
                  <w:marLeft w:val="0"/>
                  <w:marRight w:val="0"/>
                  <w:marTop w:val="0"/>
                  <w:marBottom w:val="75"/>
                  <w:divBdr>
                    <w:top w:val="none" w:sz="0" w:space="0" w:color="auto"/>
                    <w:left w:val="none" w:sz="0" w:space="0" w:color="auto"/>
                    <w:bottom w:val="none" w:sz="0" w:space="0" w:color="auto"/>
                    <w:right w:val="none" w:sz="0" w:space="0" w:color="auto"/>
                  </w:divBdr>
                </w:div>
                <w:div w:id="1365668382">
                  <w:marLeft w:val="0"/>
                  <w:marRight w:val="0"/>
                  <w:marTop w:val="0"/>
                  <w:marBottom w:val="75"/>
                  <w:divBdr>
                    <w:top w:val="none" w:sz="0" w:space="0" w:color="auto"/>
                    <w:left w:val="none" w:sz="0" w:space="0" w:color="auto"/>
                    <w:bottom w:val="none" w:sz="0" w:space="0" w:color="auto"/>
                    <w:right w:val="none" w:sz="0" w:space="0" w:color="auto"/>
                  </w:divBdr>
                </w:div>
                <w:div w:id="1380786925">
                  <w:marLeft w:val="0"/>
                  <w:marRight w:val="0"/>
                  <w:marTop w:val="0"/>
                  <w:marBottom w:val="75"/>
                  <w:divBdr>
                    <w:top w:val="none" w:sz="0" w:space="0" w:color="auto"/>
                    <w:left w:val="none" w:sz="0" w:space="0" w:color="auto"/>
                    <w:bottom w:val="none" w:sz="0" w:space="0" w:color="auto"/>
                    <w:right w:val="none" w:sz="0" w:space="0" w:color="auto"/>
                  </w:divBdr>
                </w:div>
                <w:div w:id="1381249795">
                  <w:marLeft w:val="0"/>
                  <w:marRight w:val="0"/>
                  <w:marTop w:val="0"/>
                  <w:marBottom w:val="75"/>
                  <w:divBdr>
                    <w:top w:val="none" w:sz="0" w:space="0" w:color="auto"/>
                    <w:left w:val="none" w:sz="0" w:space="0" w:color="auto"/>
                    <w:bottom w:val="none" w:sz="0" w:space="0" w:color="auto"/>
                    <w:right w:val="none" w:sz="0" w:space="0" w:color="auto"/>
                  </w:divBdr>
                </w:div>
                <w:div w:id="1386830564">
                  <w:marLeft w:val="0"/>
                  <w:marRight w:val="0"/>
                  <w:marTop w:val="0"/>
                  <w:marBottom w:val="75"/>
                  <w:divBdr>
                    <w:top w:val="none" w:sz="0" w:space="0" w:color="auto"/>
                    <w:left w:val="none" w:sz="0" w:space="0" w:color="auto"/>
                    <w:bottom w:val="none" w:sz="0" w:space="0" w:color="auto"/>
                    <w:right w:val="none" w:sz="0" w:space="0" w:color="auto"/>
                  </w:divBdr>
                </w:div>
                <w:div w:id="1388459476">
                  <w:marLeft w:val="0"/>
                  <w:marRight w:val="0"/>
                  <w:marTop w:val="0"/>
                  <w:marBottom w:val="75"/>
                  <w:divBdr>
                    <w:top w:val="none" w:sz="0" w:space="0" w:color="auto"/>
                    <w:left w:val="none" w:sz="0" w:space="0" w:color="auto"/>
                    <w:bottom w:val="none" w:sz="0" w:space="0" w:color="auto"/>
                    <w:right w:val="none" w:sz="0" w:space="0" w:color="auto"/>
                  </w:divBdr>
                </w:div>
                <w:div w:id="1389181635">
                  <w:marLeft w:val="0"/>
                  <w:marRight w:val="0"/>
                  <w:marTop w:val="0"/>
                  <w:marBottom w:val="75"/>
                  <w:divBdr>
                    <w:top w:val="none" w:sz="0" w:space="0" w:color="auto"/>
                    <w:left w:val="none" w:sz="0" w:space="0" w:color="auto"/>
                    <w:bottom w:val="none" w:sz="0" w:space="0" w:color="auto"/>
                    <w:right w:val="none" w:sz="0" w:space="0" w:color="auto"/>
                  </w:divBdr>
                </w:div>
                <w:div w:id="1400789544">
                  <w:marLeft w:val="0"/>
                  <w:marRight w:val="0"/>
                  <w:marTop w:val="0"/>
                  <w:marBottom w:val="75"/>
                  <w:divBdr>
                    <w:top w:val="none" w:sz="0" w:space="0" w:color="auto"/>
                    <w:left w:val="none" w:sz="0" w:space="0" w:color="auto"/>
                    <w:bottom w:val="none" w:sz="0" w:space="0" w:color="auto"/>
                    <w:right w:val="none" w:sz="0" w:space="0" w:color="auto"/>
                  </w:divBdr>
                </w:div>
                <w:div w:id="1401442515">
                  <w:marLeft w:val="0"/>
                  <w:marRight w:val="0"/>
                  <w:marTop w:val="0"/>
                  <w:marBottom w:val="75"/>
                  <w:divBdr>
                    <w:top w:val="none" w:sz="0" w:space="0" w:color="auto"/>
                    <w:left w:val="none" w:sz="0" w:space="0" w:color="auto"/>
                    <w:bottom w:val="none" w:sz="0" w:space="0" w:color="auto"/>
                    <w:right w:val="none" w:sz="0" w:space="0" w:color="auto"/>
                  </w:divBdr>
                </w:div>
                <w:div w:id="1406294769">
                  <w:marLeft w:val="0"/>
                  <w:marRight w:val="0"/>
                  <w:marTop w:val="0"/>
                  <w:marBottom w:val="75"/>
                  <w:divBdr>
                    <w:top w:val="none" w:sz="0" w:space="0" w:color="auto"/>
                    <w:left w:val="none" w:sz="0" w:space="0" w:color="auto"/>
                    <w:bottom w:val="none" w:sz="0" w:space="0" w:color="auto"/>
                    <w:right w:val="none" w:sz="0" w:space="0" w:color="auto"/>
                  </w:divBdr>
                </w:div>
                <w:div w:id="1407725116">
                  <w:marLeft w:val="0"/>
                  <w:marRight w:val="0"/>
                  <w:marTop w:val="0"/>
                  <w:marBottom w:val="75"/>
                  <w:divBdr>
                    <w:top w:val="none" w:sz="0" w:space="0" w:color="auto"/>
                    <w:left w:val="none" w:sz="0" w:space="0" w:color="auto"/>
                    <w:bottom w:val="none" w:sz="0" w:space="0" w:color="auto"/>
                    <w:right w:val="none" w:sz="0" w:space="0" w:color="auto"/>
                  </w:divBdr>
                </w:div>
                <w:div w:id="1411275633">
                  <w:marLeft w:val="0"/>
                  <w:marRight w:val="0"/>
                  <w:marTop w:val="0"/>
                  <w:marBottom w:val="75"/>
                  <w:divBdr>
                    <w:top w:val="none" w:sz="0" w:space="0" w:color="auto"/>
                    <w:left w:val="none" w:sz="0" w:space="0" w:color="auto"/>
                    <w:bottom w:val="none" w:sz="0" w:space="0" w:color="auto"/>
                    <w:right w:val="none" w:sz="0" w:space="0" w:color="auto"/>
                  </w:divBdr>
                </w:div>
                <w:div w:id="1428044082">
                  <w:marLeft w:val="0"/>
                  <w:marRight w:val="0"/>
                  <w:marTop w:val="0"/>
                  <w:marBottom w:val="75"/>
                  <w:divBdr>
                    <w:top w:val="none" w:sz="0" w:space="0" w:color="auto"/>
                    <w:left w:val="none" w:sz="0" w:space="0" w:color="auto"/>
                    <w:bottom w:val="none" w:sz="0" w:space="0" w:color="auto"/>
                    <w:right w:val="none" w:sz="0" w:space="0" w:color="auto"/>
                  </w:divBdr>
                </w:div>
                <w:div w:id="1430081977">
                  <w:marLeft w:val="0"/>
                  <w:marRight w:val="0"/>
                  <w:marTop w:val="0"/>
                  <w:marBottom w:val="75"/>
                  <w:divBdr>
                    <w:top w:val="none" w:sz="0" w:space="0" w:color="auto"/>
                    <w:left w:val="none" w:sz="0" w:space="0" w:color="auto"/>
                    <w:bottom w:val="none" w:sz="0" w:space="0" w:color="auto"/>
                    <w:right w:val="none" w:sz="0" w:space="0" w:color="auto"/>
                  </w:divBdr>
                </w:div>
                <w:div w:id="1443838626">
                  <w:marLeft w:val="0"/>
                  <w:marRight w:val="0"/>
                  <w:marTop w:val="0"/>
                  <w:marBottom w:val="75"/>
                  <w:divBdr>
                    <w:top w:val="none" w:sz="0" w:space="0" w:color="auto"/>
                    <w:left w:val="none" w:sz="0" w:space="0" w:color="auto"/>
                    <w:bottom w:val="none" w:sz="0" w:space="0" w:color="auto"/>
                    <w:right w:val="none" w:sz="0" w:space="0" w:color="auto"/>
                  </w:divBdr>
                </w:div>
                <w:div w:id="1455825277">
                  <w:marLeft w:val="0"/>
                  <w:marRight w:val="0"/>
                  <w:marTop w:val="0"/>
                  <w:marBottom w:val="75"/>
                  <w:divBdr>
                    <w:top w:val="none" w:sz="0" w:space="0" w:color="auto"/>
                    <w:left w:val="none" w:sz="0" w:space="0" w:color="auto"/>
                    <w:bottom w:val="none" w:sz="0" w:space="0" w:color="auto"/>
                    <w:right w:val="none" w:sz="0" w:space="0" w:color="auto"/>
                  </w:divBdr>
                </w:div>
                <w:div w:id="1455905567">
                  <w:marLeft w:val="0"/>
                  <w:marRight w:val="0"/>
                  <w:marTop w:val="0"/>
                  <w:marBottom w:val="75"/>
                  <w:divBdr>
                    <w:top w:val="none" w:sz="0" w:space="0" w:color="auto"/>
                    <w:left w:val="none" w:sz="0" w:space="0" w:color="auto"/>
                    <w:bottom w:val="none" w:sz="0" w:space="0" w:color="auto"/>
                    <w:right w:val="none" w:sz="0" w:space="0" w:color="auto"/>
                  </w:divBdr>
                </w:div>
                <w:div w:id="1465074291">
                  <w:marLeft w:val="0"/>
                  <w:marRight w:val="0"/>
                  <w:marTop w:val="0"/>
                  <w:marBottom w:val="75"/>
                  <w:divBdr>
                    <w:top w:val="none" w:sz="0" w:space="0" w:color="auto"/>
                    <w:left w:val="none" w:sz="0" w:space="0" w:color="auto"/>
                    <w:bottom w:val="none" w:sz="0" w:space="0" w:color="auto"/>
                    <w:right w:val="none" w:sz="0" w:space="0" w:color="auto"/>
                  </w:divBdr>
                </w:div>
                <w:div w:id="1466435951">
                  <w:marLeft w:val="0"/>
                  <w:marRight w:val="0"/>
                  <w:marTop w:val="0"/>
                  <w:marBottom w:val="75"/>
                  <w:divBdr>
                    <w:top w:val="none" w:sz="0" w:space="0" w:color="auto"/>
                    <w:left w:val="none" w:sz="0" w:space="0" w:color="auto"/>
                    <w:bottom w:val="none" w:sz="0" w:space="0" w:color="auto"/>
                    <w:right w:val="none" w:sz="0" w:space="0" w:color="auto"/>
                  </w:divBdr>
                </w:div>
                <w:div w:id="1469858475">
                  <w:marLeft w:val="0"/>
                  <w:marRight w:val="0"/>
                  <w:marTop w:val="0"/>
                  <w:marBottom w:val="75"/>
                  <w:divBdr>
                    <w:top w:val="none" w:sz="0" w:space="0" w:color="auto"/>
                    <w:left w:val="none" w:sz="0" w:space="0" w:color="auto"/>
                    <w:bottom w:val="none" w:sz="0" w:space="0" w:color="auto"/>
                    <w:right w:val="none" w:sz="0" w:space="0" w:color="auto"/>
                  </w:divBdr>
                </w:div>
                <w:div w:id="1479686618">
                  <w:marLeft w:val="0"/>
                  <w:marRight w:val="0"/>
                  <w:marTop w:val="0"/>
                  <w:marBottom w:val="75"/>
                  <w:divBdr>
                    <w:top w:val="none" w:sz="0" w:space="0" w:color="auto"/>
                    <w:left w:val="none" w:sz="0" w:space="0" w:color="auto"/>
                    <w:bottom w:val="none" w:sz="0" w:space="0" w:color="auto"/>
                    <w:right w:val="none" w:sz="0" w:space="0" w:color="auto"/>
                  </w:divBdr>
                </w:div>
                <w:div w:id="1488788921">
                  <w:marLeft w:val="0"/>
                  <w:marRight w:val="0"/>
                  <w:marTop w:val="0"/>
                  <w:marBottom w:val="75"/>
                  <w:divBdr>
                    <w:top w:val="none" w:sz="0" w:space="0" w:color="auto"/>
                    <w:left w:val="none" w:sz="0" w:space="0" w:color="auto"/>
                    <w:bottom w:val="none" w:sz="0" w:space="0" w:color="auto"/>
                    <w:right w:val="none" w:sz="0" w:space="0" w:color="auto"/>
                  </w:divBdr>
                </w:div>
                <w:div w:id="1499805983">
                  <w:marLeft w:val="0"/>
                  <w:marRight w:val="0"/>
                  <w:marTop w:val="0"/>
                  <w:marBottom w:val="75"/>
                  <w:divBdr>
                    <w:top w:val="none" w:sz="0" w:space="0" w:color="auto"/>
                    <w:left w:val="none" w:sz="0" w:space="0" w:color="auto"/>
                    <w:bottom w:val="none" w:sz="0" w:space="0" w:color="auto"/>
                    <w:right w:val="none" w:sz="0" w:space="0" w:color="auto"/>
                  </w:divBdr>
                </w:div>
                <w:div w:id="1502354418">
                  <w:marLeft w:val="0"/>
                  <w:marRight w:val="0"/>
                  <w:marTop w:val="0"/>
                  <w:marBottom w:val="75"/>
                  <w:divBdr>
                    <w:top w:val="none" w:sz="0" w:space="0" w:color="auto"/>
                    <w:left w:val="none" w:sz="0" w:space="0" w:color="auto"/>
                    <w:bottom w:val="none" w:sz="0" w:space="0" w:color="auto"/>
                    <w:right w:val="none" w:sz="0" w:space="0" w:color="auto"/>
                  </w:divBdr>
                </w:div>
                <w:div w:id="1503396883">
                  <w:marLeft w:val="0"/>
                  <w:marRight w:val="0"/>
                  <w:marTop w:val="0"/>
                  <w:marBottom w:val="75"/>
                  <w:divBdr>
                    <w:top w:val="none" w:sz="0" w:space="0" w:color="auto"/>
                    <w:left w:val="none" w:sz="0" w:space="0" w:color="auto"/>
                    <w:bottom w:val="none" w:sz="0" w:space="0" w:color="auto"/>
                    <w:right w:val="none" w:sz="0" w:space="0" w:color="auto"/>
                  </w:divBdr>
                </w:div>
                <w:div w:id="1506165193">
                  <w:marLeft w:val="0"/>
                  <w:marRight w:val="0"/>
                  <w:marTop w:val="0"/>
                  <w:marBottom w:val="75"/>
                  <w:divBdr>
                    <w:top w:val="none" w:sz="0" w:space="0" w:color="auto"/>
                    <w:left w:val="none" w:sz="0" w:space="0" w:color="auto"/>
                    <w:bottom w:val="none" w:sz="0" w:space="0" w:color="auto"/>
                    <w:right w:val="none" w:sz="0" w:space="0" w:color="auto"/>
                  </w:divBdr>
                </w:div>
                <w:div w:id="1509981158">
                  <w:marLeft w:val="0"/>
                  <w:marRight w:val="0"/>
                  <w:marTop w:val="0"/>
                  <w:marBottom w:val="75"/>
                  <w:divBdr>
                    <w:top w:val="none" w:sz="0" w:space="0" w:color="auto"/>
                    <w:left w:val="none" w:sz="0" w:space="0" w:color="auto"/>
                    <w:bottom w:val="none" w:sz="0" w:space="0" w:color="auto"/>
                    <w:right w:val="none" w:sz="0" w:space="0" w:color="auto"/>
                  </w:divBdr>
                </w:div>
                <w:div w:id="1534490736">
                  <w:marLeft w:val="0"/>
                  <w:marRight w:val="0"/>
                  <w:marTop w:val="0"/>
                  <w:marBottom w:val="75"/>
                  <w:divBdr>
                    <w:top w:val="none" w:sz="0" w:space="0" w:color="auto"/>
                    <w:left w:val="none" w:sz="0" w:space="0" w:color="auto"/>
                    <w:bottom w:val="none" w:sz="0" w:space="0" w:color="auto"/>
                    <w:right w:val="none" w:sz="0" w:space="0" w:color="auto"/>
                  </w:divBdr>
                </w:div>
                <w:div w:id="1552882409">
                  <w:marLeft w:val="0"/>
                  <w:marRight w:val="0"/>
                  <w:marTop w:val="0"/>
                  <w:marBottom w:val="75"/>
                  <w:divBdr>
                    <w:top w:val="none" w:sz="0" w:space="0" w:color="auto"/>
                    <w:left w:val="none" w:sz="0" w:space="0" w:color="auto"/>
                    <w:bottom w:val="none" w:sz="0" w:space="0" w:color="auto"/>
                    <w:right w:val="none" w:sz="0" w:space="0" w:color="auto"/>
                  </w:divBdr>
                </w:div>
                <w:div w:id="1566984598">
                  <w:marLeft w:val="0"/>
                  <w:marRight w:val="0"/>
                  <w:marTop w:val="0"/>
                  <w:marBottom w:val="75"/>
                  <w:divBdr>
                    <w:top w:val="none" w:sz="0" w:space="0" w:color="auto"/>
                    <w:left w:val="none" w:sz="0" w:space="0" w:color="auto"/>
                    <w:bottom w:val="none" w:sz="0" w:space="0" w:color="auto"/>
                    <w:right w:val="none" w:sz="0" w:space="0" w:color="auto"/>
                  </w:divBdr>
                </w:div>
                <w:div w:id="1567256948">
                  <w:marLeft w:val="0"/>
                  <w:marRight w:val="0"/>
                  <w:marTop w:val="0"/>
                  <w:marBottom w:val="75"/>
                  <w:divBdr>
                    <w:top w:val="none" w:sz="0" w:space="0" w:color="auto"/>
                    <w:left w:val="none" w:sz="0" w:space="0" w:color="auto"/>
                    <w:bottom w:val="none" w:sz="0" w:space="0" w:color="auto"/>
                    <w:right w:val="none" w:sz="0" w:space="0" w:color="auto"/>
                  </w:divBdr>
                </w:div>
                <w:div w:id="1568690563">
                  <w:marLeft w:val="0"/>
                  <w:marRight w:val="0"/>
                  <w:marTop w:val="0"/>
                  <w:marBottom w:val="75"/>
                  <w:divBdr>
                    <w:top w:val="none" w:sz="0" w:space="0" w:color="auto"/>
                    <w:left w:val="none" w:sz="0" w:space="0" w:color="auto"/>
                    <w:bottom w:val="none" w:sz="0" w:space="0" w:color="auto"/>
                    <w:right w:val="none" w:sz="0" w:space="0" w:color="auto"/>
                  </w:divBdr>
                </w:div>
                <w:div w:id="1587573523">
                  <w:marLeft w:val="0"/>
                  <w:marRight w:val="0"/>
                  <w:marTop w:val="0"/>
                  <w:marBottom w:val="75"/>
                  <w:divBdr>
                    <w:top w:val="none" w:sz="0" w:space="0" w:color="auto"/>
                    <w:left w:val="none" w:sz="0" w:space="0" w:color="auto"/>
                    <w:bottom w:val="none" w:sz="0" w:space="0" w:color="auto"/>
                    <w:right w:val="none" w:sz="0" w:space="0" w:color="auto"/>
                  </w:divBdr>
                </w:div>
                <w:div w:id="1594702573">
                  <w:marLeft w:val="0"/>
                  <w:marRight w:val="0"/>
                  <w:marTop w:val="0"/>
                  <w:marBottom w:val="75"/>
                  <w:divBdr>
                    <w:top w:val="none" w:sz="0" w:space="0" w:color="auto"/>
                    <w:left w:val="none" w:sz="0" w:space="0" w:color="auto"/>
                    <w:bottom w:val="none" w:sz="0" w:space="0" w:color="auto"/>
                    <w:right w:val="none" w:sz="0" w:space="0" w:color="auto"/>
                  </w:divBdr>
                </w:div>
                <w:div w:id="1595363049">
                  <w:marLeft w:val="0"/>
                  <w:marRight w:val="0"/>
                  <w:marTop w:val="0"/>
                  <w:marBottom w:val="75"/>
                  <w:divBdr>
                    <w:top w:val="none" w:sz="0" w:space="0" w:color="auto"/>
                    <w:left w:val="none" w:sz="0" w:space="0" w:color="auto"/>
                    <w:bottom w:val="none" w:sz="0" w:space="0" w:color="auto"/>
                    <w:right w:val="none" w:sz="0" w:space="0" w:color="auto"/>
                  </w:divBdr>
                </w:div>
                <w:div w:id="1600333090">
                  <w:marLeft w:val="0"/>
                  <w:marRight w:val="0"/>
                  <w:marTop w:val="0"/>
                  <w:marBottom w:val="75"/>
                  <w:divBdr>
                    <w:top w:val="none" w:sz="0" w:space="0" w:color="auto"/>
                    <w:left w:val="none" w:sz="0" w:space="0" w:color="auto"/>
                    <w:bottom w:val="none" w:sz="0" w:space="0" w:color="auto"/>
                    <w:right w:val="none" w:sz="0" w:space="0" w:color="auto"/>
                  </w:divBdr>
                </w:div>
                <w:div w:id="1607805110">
                  <w:marLeft w:val="0"/>
                  <w:marRight w:val="0"/>
                  <w:marTop w:val="0"/>
                  <w:marBottom w:val="75"/>
                  <w:divBdr>
                    <w:top w:val="none" w:sz="0" w:space="0" w:color="auto"/>
                    <w:left w:val="none" w:sz="0" w:space="0" w:color="auto"/>
                    <w:bottom w:val="none" w:sz="0" w:space="0" w:color="auto"/>
                    <w:right w:val="none" w:sz="0" w:space="0" w:color="auto"/>
                  </w:divBdr>
                </w:div>
                <w:div w:id="1608391738">
                  <w:marLeft w:val="0"/>
                  <w:marRight w:val="0"/>
                  <w:marTop w:val="0"/>
                  <w:marBottom w:val="75"/>
                  <w:divBdr>
                    <w:top w:val="none" w:sz="0" w:space="0" w:color="auto"/>
                    <w:left w:val="none" w:sz="0" w:space="0" w:color="auto"/>
                    <w:bottom w:val="none" w:sz="0" w:space="0" w:color="auto"/>
                    <w:right w:val="none" w:sz="0" w:space="0" w:color="auto"/>
                  </w:divBdr>
                </w:div>
                <w:div w:id="1612127846">
                  <w:marLeft w:val="0"/>
                  <w:marRight w:val="0"/>
                  <w:marTop w:val="0"/>
                  <w:marBottom w:val="75"/>
                  <w:divBdr>
                    <w:top w:val="none" w:sz="0" w:space="0" w:color="auto"/>
                    <w:left w:val="none" w:sz="0" w:space="0" w:color="auto"/>
                    <w:bottom w:val="none" w:sz="0" w:space="0" w:color="auto"/>
                    <w:right w:val="none" w:sz="0" w:space="0" w:color="auto"/>
                  </w:divBdr>
                </w:div>
                <w:div w:id="1614824484">
                  <w:marLeft w:val="0"/>
                  <w:marRight w:val="0"/>
                  <w:marTop w:val="0"/>
                  <w:marBottom w:val="75"/>
                  <w:divBdr>
                    <w:top w:val="none" w:sz="0" w:space="0" w:color="auto"/>
                    <w:left w:val="none" w:sz="0" w:space="0" w:color="auto"/>
                    <w:bottom w:val="none" w:sz="0" w:space="0" w:color="auto"/>
                    <w:right w:val="none" w:sz="0" w:space="0" w:color="auto"/>
                  </w:divBdr>
                </w:div>
                <w:div w:id="1619331641">
                  <w:marLeft w:val="0"/>
                  <w:marRight w:val="0"/>
                  <w:marTop w:val="0"/>
                  <w:marBottom w:val="75"/>
                  <w:divBdr>
                    <w:top w:val="none" w:sz="0" w:space="0" w:color="auto"/>
                    <w:left w:val="none" w:sz="0" w:space="0" w:color="auto"/>
                    <w:bottom w:val="none" w:sz="0" w:space="0" w:color="auto"/>
                    <w:right w:val="none" w:sz="0" w:space="0" w:color="auto"/>
                  </w:divBdr>
                </w:div>
                <w:div w:id="1620994880">
                  <w:marLeft w:val="0"/>
                  <w:marRight w:val="0"/>
                  <w:marTop w:val="0"/>
                  <w:marBottom w:val="75"/>
                  <w:divBdr>
                    <w:top w:val="none" w:sz="0" w:space="0" w:color="auto"/>
                    <w:left w:val="none" w:sz="0" w:space="0" w:color="auto"/>
                    <w:bottom w:val="none" w:sz="0" w:space="0" w:color="auto"/>
                    <w:right w:val="none" w:sz="0" w:space="0" w:color="auto"/>
                  </w:divBdr>
                </w:div>
                <w:div w:id="1624996142">
                  <w:marLeft w:val="0"/>
                  <w:marRight w:val="0"/>
                  <w:marTop w:val="0"/>
                  <w:marBottom w:val="75"/>
                  <w:divBdr>
                    <w:top w:val="none" w:sz="0" w:space="0" w:color="auto"/>
                    <w:left w:val="none" w:sz="0" w:space="0" w:color="auto"/>
                    <w:bottom w:val="none" w:sz="0" w:space="0" w:color="auto"/>
                    <w:right w:val="none" w:sz="0" w:space="0" w:color="auto"/>
                  </w:divBdr>
                </w:div>
                <w:div w:id="1632436799">
                  <w:marLeft w:val="0"/>
                  <w:marRight w:val="0"/>
                  <w:marTop w:val="0"/>
                  <w:marBottom w:val="75"/>
                  <w:divBdr>
                    <w:top w:val="none" w:sz="0" w:space="0" w:color="auto"/>
                    <w:left w:val="none" w:sz="0" w:space="0" w:color="auto"/>
                    <w:bottom w:val="none" w:sz="0" w:space="0" w:color="auto"/>
                    <w:right w:val="none" w:sz="0" w:space="0" w:color="auto"/>
                  </w:divBdr>
                </w:div>
                <w:div w:id="1644113767">
                  <w:marLeft w:val="0"/>
                  <w:marRight w:val="0"/>
                  <w:marTop w:val="0"/>
                  <w:marBottom w:val="75"/>
                  <w:divBdr>
                    <w:top w:val="none" w:sz="0" w:space="0" w:color="auto"/>
                    <w:left w:val="none" w:sz="0" w:space="0" w:color="auto"/>
                    <w:bottom w:val="none" w:sz="0" w:space="0" w:color="auto"/>
                    <w:right w:val="none" w:sz="0" w:space="0" w:color="auto"/>
                  </w:divBdr>
                </w:div>
                <w:div w:id="1650282220">
                  <w:marLeft w:val="0"/>
                  <w:marRight w:val="0"/>
                  <w:marTop w:val="0"/>
                  <w:marBottom w:val="75"/>
                  <w:divBdr>
                    <w:top w:val="none" w:sz="0" w:space="0" w:color="auto"/>
                    <w:left w:val="none" w:sz="0" w:space="0" w:color="auto"/>
                    <w:bottom w:val="none" w:sz="0" w:space="0" w:color="auto"/>
                    <w:right w:val="none" w:sz="0" w:space="0" w:color="auto"/>
                  </w:divBdr>
                </w:div>
                <w:div w:id="1653824574">
                  <w:marLeft w:val="0"/>
                  <w:marRight w:val="0"/>
                  <w:marTop w:val="0"/>
                  <w:marBottom w:val="75"/>
                  <w:divBdr>
                    <w:top w:val="none" w:sz="0" w:space="0" w:color="auto"/>
                    <w:left w:val="none" w:sz="0" w:space="0" w:color="auto"/>
                    <w:bottom w:val="none" w:sz="0" w:space="0" w:color="auto"/>
                    <w:right w:val="none" w:sz="0" w:space="0" w:color="auto"/>
                  </w:divBdr>
                </w:div>
                <w:div w:id="1664314045">
                  <w:marLeft w:val="0"/>
                  <w:marRight w:val="0"/>
                  <w:marTop w:val="0"/>
                  <w:marBottom w:val="75"/>
                  <w:divBdr>
                    <w:top w:val="none" w:sz="0" w:space="0" w:color="auto"/>
                    <w:left w:val="none" w:sz="0" w:space="0" w:color="auto"/>
                    <w:bottom w:val="none" w:sz="0" w:space="0" w:color="auto"/>
                    <w:right w:val="none" w:sz="0" w:space="0" w:color="auto"/>
                  </w:divBdr>
                </w:div>
                <w:div w:id="1664620695">
                  <w:marLeft w:val="0"/>
                  <w:marRight w:val="0"/>
                  <w:marTop w:val="0"/>
                  <w:marBottom w:val="75"/>
                  <w:divBdr>
                    <w:top w:val="none" w:sz="0" w:space="0" w:color="auto"/>
                    <w:left w:val="none" w:sz="0" w:space="0" w:color="auto"/>
                    <w:bottom w:val="none" w:sz="0" w:space="0" w:color="auto"/>
                    <w:right w:val="none" w:sz="0" w:space="0" w:color="auto"/>
                  </w:divBdr>
                </w:div>
                <w:div w:id="1673489947">
                  <w:marLeft w:val="0"/>
                  <w:marRight w:val="0"/>
                  <w:marTop w:val="0"/>
                  <w:marBottom w:val="75"/>
                  <w:divBdr>
                    <w:top w:val="none" w:sz="0" w:space="0" w:color="auto"/>
                    <w:left w:val="none" w:sz="0" w:space="0" w:color="auto"/>
                    <w:bottom w:val="none" w:sz="0" w:space="0" w:color="auto"/>
                    <w:right w:val="none" w:sz="0" w:space="0" w:color="auto"/>
                  </w:divBdr>
                </w:div>
                <w:div w:id="1674215030">
                  <w:marLeft w:val="0"/>
                  <w:marRight w:val="0"/>
                  <w:marTop w:val="0"/>
                  <w:marBottom w:val="75"/>
                  <w:divBdr>
                    <w:top w:val="none" w:sz="0" w:space="0" w:color="auto"/>
                    <w:left w:val="none" w:sz="0" w:space="0" w:color="auto"/>
                    <w:bottom w:val="none" w:sz="0" w:space="0" w:color="auto"/>
                    <w:right w:val="none" w:sz="0" w:space="0" w:color="auto"/>
                  </w:divBdr>
                </w:div>
                <w:div w:id="1676607862">
                  <w:marLeft w:val="0"/>
                  <w:marRight w:val="0"/>
                  <w:marTop w:val="0"/>
                  <w:marBottom w:val="75"/>
                  <w:divBdr>
                    <w:top w:val="none" w:sz="0" w:space="0" w:color="auto"/>
                    <w:left w:val="none" w:sz="0" w:space="0" w:color="auto"/>
                    <w:bottom w:val="none" w:sz="0" w:space="0" w:color="auto"/>
                    <w:right w:val="none" w:sz="0" w:space="0" w:color="auto"/>
                  </w:divBdr>
                </w:div>
                <w:div w:id="1680693842">
                  <w:marLeft w:val="0"/>
                  <w:marRight w:val="0"/>
                  <w:marTop w:val="0"/>
                  <w:marBottom w:val="75"/>
                  <w:divBdr>
                    <w:top w:val="none" w:sz="0" w:space="0" w:color="auto"/>
                    <w:left w:val="none" w:sz="0" w:space="0" w:color="auto"/>
                    <w:bottom w:val="none" w:sz="0" w:space="0" w:color="auto"/>
                    <w:right w:val="none" w:sz="0" w:space="0" w:color="auto"/>
                  </w:divBdr>
                </w:div>
                <w:div w:id="1683125735">
                  <w:marLeft w:val="0"/>
                  <w:marRight w:val="0"/>
                  <w:marTop w:val="0"/>
                  <w:marBottom w:val="75"/>
                  <w:divBdr>
                    <w:top w:val="none" w:sz="0" w:space="0" w:color="auto"/>
                    <w:left w:val="none" w:sz="0" w:space="0" w:color="auto"/>
                    <w:bottom w:val="none" w:sz="0" w:space="0" w:color="auto"/>
                    <w:right w:val="none" w:sz="0" w:space="0" w:color="auto"/>
                  </w:divBdr>
                </w:div>
                <w:div w:id="1686132863">
                  <w:marLeft w:val="0"/>
                  <w:marRight w:val="0"/>
                  <w:marTop w:val="0"/>
                  <w:marBottom w:val="75"/>
                  <w:divBdr>
                    <w:top w:val="none" w:sz="0" w:space="0" w:color="auto"/>
                    <w:left w:val="none" w:sz="0" w:space="0" w:color="auto"/>
                    <w:bottom w:val="none" w:sz="0" w:space="0" w:color="auto"/>
                    <w:right w:val="none" w:sz="0" w:space="0" w:color="auto"/>
                  </w:divBdr>
                </w:div>
                <w:div w:id="1686906581">
                  <w:marLeft w:val="0"/>
                  <w:marRight w:val="0"/>
                  <w:marTop w:val="0"/>
                  <w:marBottom w:val="75"/>
                  <w:divBdr>
                    <w:top w:val="none" w:sz="0" w:space="0" w:color="auto"/>
                    <w:left w:val="none" w:sz="0" w:space="0" w:color="auto"/>
                    <w:bottom w:val="none" w:sz="0" w:space="0" w:color="auto"/>
                    <w:right w:val="none" w:sz="0" w:space="0" w:color="auto"/>
                  </w:divBdr>
                </w:div>
                <w:div w:id="1691293928">
                  <w:marLeft w:val="0"/>
                  <w:marRight w:val="0"/>
                  <w:marTop w:val="0"/>
                  <w:marBottom w:val="75"/>
                  <w:divBdr>
                    <w:top w:val="none" w:sz="0" w:space="0" w:color="auto"/>
                    <w:left w:val="none" w:sz="0" w:space="0" w:color="auto"/>
                    <w:bottom w:val="none" w:sz="0" w:space="0" w:color="auto"/>
                    <w:right w:val="none" w:sz="0" w:space="0" w:color="auto"/>
                  </w:divBdr>
                </w:div>
                <w:div w:id="1698265534">
                  <w:marLeft w:val="0"/>
                  <w:marRight w:val="0"/>
                  <w:marTop w:val="0"/>
                  <w:marBottom w:val="75"/>
                  <w:divBdr>
                    <w:top w:val="none" w:sz="0" w:space="0" w:color="auto"/>
                    <w:left w:val="none" w:sz="0" w:space="0" w:color="auto"/>
                    <w:bottom w:val="none" w:sz="0" w:space="0" w:color="auto"/>
                    <w:right w:val="none" w:sz="0" w:space="0" w:color="auto"/>
                  </w:divBdr>
                </w:div>
                <w:div w:id="1700354503">
                  <w:marLeft w:val="0"/>
                  <w:marRight w:val="0"/>
                  <w:marTop w:val="0"/>
                  <w:marBottom w:val="75"/>
                  <w:divBdr>
                    <w:top w:val="none" w:sz="0" w:space="0" w:color="auto"/>
                    <w:left w:val="none" w:sz="0" w:space="0" w:color="auto"/>
                    <w:bottom w:val="none" w:sz="0" w:space="0" w:color="auto"/>
                    <w:right w:val="none" w:sz="0" w:space="0" w:color="auto"/>
                  </w:divBdr>
                </w:div>
                <w:div w:id="1704016255">
                  <w:marLeft w:val="0"/>
                  <w:marRight w:val="0"/>
                  <w:marTop w:val="0"/>
                  <w:marBottom w:val="75"/>
                  <w:divBdr>
                    <w:top w:val="none" w:sz="0" w:space="0" w:color="auto"/>
                    <w:left w:val="none" w:sz="0" w:space="0" w:color="auto"/>
                    <w:bottom w:val="none" w:sz="0" w:space="0" w:color="auto"/>
                    <w:right w:val="none" w:sz="0" w:space="0" w:color="auto"/>
                  </w:divBdr>
                </w:div>
                <w:div w:id="1705516296">
                  <w:marLeft w:val="0"/>
                  <w:marRight w:val="0"/>
                  <w:marTop w:val="0"/>
                  <w:marBottom w:val="75"/>
                  <w:divBdr>
                    <w:top w:val="none" w:sz="0" w:space="0" w:color="auto"/>
                    <w:left w:val="none" w:sz="0" w:space="0" w:color="auto"/>
                    <w:bottom w:val="none" w:sz="0" w:space="0" w:color="auto"/>
                    <w:right w:val="none" w:sz="0" w:space="0" w:color="auto"/>
                  </w:divBdr>
                </w:div>
                <w:div w:id="1718967184">
                  <w:marLeft w:val="0"/>
                  <w:marRight w:val="0"/>
                  <w:marTop w:val="0"/>
                  <w:marBottom w:val="75"/>
                  <w:divBdr>
                    <w:top w:val="none" w:sz="0" w:space="0" w:color="auto"/>
                    <w:left w:val="none" w:sz="0" w:space="0" w:color="auto"/>
                    <w:bottom w:val="none" w:sz="0" w:space="0" w:color="auto"/>
                    <w:right w:val="none" w:sz="0" w:space="0" w:color="auto"/>
                  </w:divBdr>
                </w:div>
                <w:div w:id="1724209806">
                  <w:marLeft w:val="0"/>
                  <w:marRight w:val="0"/>
                  <w:marTop w:val="0"/>
                  <w:marBottom w:val="75"/>
                  <w:divBdr>
                    <w:top w:val="none" w:sz="0" w:space="0" w:color="auto"/>
                    <w:left w:val="none" w:sz="0" w:space="0" w:color="auto"/>
                    <w:bottom w:val="none" w:sz="0" w:space="0" w:color="auto"/>
                    <w:right w:val="none" w:sz="0" w:space="0" w:color="auto"/>
                  </w:divBdr>
                </w:div>
                <w:div w:id="1728146289">
                  <w:marLeft w:val="0"/>
                  <w:marRight w:val="0"/>
                  <w:marTop w:val="0"/>
                  <w:marBottom w:val="75"/>
                  <w:divBdr>
                    <w:top w:val="none" w:sz="0" w:space="0" w:color="auto"/>
                    <w:left w:val="none" w:sz="0" w:space="0" w:color="auto"/>
                    <w:bottom w:val="none" w:sz="0" w:space="0" w:color="auto"/>
                    <w:right w:val="none" w:sz="0" w:space="0" w:color="auto"/>
                  </w:divBdr>
                </w:div>
                <w:div w:id="1759209112">
                  <w:marLeft w:val="0"/>
                  <w:marRight w:val="0"/>
                  <w:marTop w:val="0"/>
                  <w:marBottom w:val="75"/>
                  <w:divBdr>
                    <w:top w:val="none" w:sz="0" w:space="0" w:color="auto"/>
                    <w:left w:val="none" w:sz="0" w:space="0" w:color="auto"/>
                    <w:bottom w:val="none" w:sz="0" w:space="0" w:color="auto"/>
                    <w:right w:val="none" w:sz="0" w:space="0" w:color="auto"/>
                  </w:divBdr>
                </w:div>
                <w:div w:id="1784884773">
                  <w:marLeft w:val="0"/>
                  <w:marRight w:val="0"/>
                  <w:marTop w:val="0"/>
                  <w:marBottom w:val="75"/>
                  <w:divBdr>
                    <w:top w:val="none" w:sz="0" w:space="0" w:color="auto"/>
                    <w:left w:val="none" w:sz="0" w:space="0" w:color="auto"/>
                    <w:bottom w:val="none" w:sz="0" w:space="0" w:color="auto"/>
                    <w:right w:val="none" w:sz="0" w:space="0" w:color="auto"/>
                  </w:divBdr>
                </w:div>
                <w:div w:id="1793862420">
                  <w:marLeft w:val="0"/>
                  <w:marRight w:val="0"/>
                  <w:marTop w:val="0"/>
                  <w:marBottom w:val="75"/>
                  <w:divBdr>
                    <w:top w:val="none" w:sz="0" w:space="0" w:color="auto"/>
                    <w:left w:val="none" w:sz="0" w:space="0" w:color="auto"/>
                    <w:bottom w:val="none" w:sz="0" w:space="0" w:color="auto"/>
                    <w:right w:val="none" w:sz="0" w:space="0" w:color="auto"/>
                  </w:divBdr>
                </w:div>
                <w:div w:id="1795708832">
                  <w:marLeft w:val="0"/>
                  <w:marRight w:val="0"/>
                  <w:marTop w:val="0"/>
                  <w:marBottom w:val="75"/>
                  <w:divBdr>
                    <w:top w:val="none" w:sz="0" w:space="0" w:color="auto"/>
                    <w:left w:val="none" w:sz="0" w:space="0" w:color="auto"/>
                    <w:bottom w:val="none" w:sz="0" w:space="0" w:color="auto"/>
                    <w:right w:val="none" w:sz="0" w:space="0" w:color="auto"/>
                  </w:divBdr>
                </w:div>
                <w:div w:id="1802918134">
                  <w:marLeft w:val="0"/>
                  <w:marRight w:val="0"/>
                  <w:marTop w:val="0"/>
                  <w:marBottom w:val="75"/>
                  <w:divBdr>
                    <w:top w:val="none" w:sz="0" w:space="0" w:color="auto"/>
                    <w:left w:val="none" w:sz="0" w:space="0" w:color="auto"/>
                    <w:bottom w:val="none" w:sz="0" w:space="0" w:color="auto"/>
                    <w:right w:val="none" w:sz="0" w:space="0" w:color="auto"/>
                  </w:divBdr>
                </w:div>
                <w:div w:id="1806005092">
                  <w:marLeft w:val="0"/>
                  <w:marRight w:val="0"/>
                  <w:marTop w:val="0"/>
                  <w:marBottom w:val="75"/>
                  <w:divBdr>
                    <w:top w:val="none" w:sz="0" w:space="0" w:color="auto"/>
                    <w:left w:val="none" w:sz="0" w:space="0" w:color="auto"/>
                    <w:bottom w:val="none" w:sz="0" w:space="0" w:color="auto"/>
                    <w:right w:val="none" w:sz="0" w:space="0" w:color="auto"/>
                  </w:divBdr>
                </w:div>
                <w:div w:id="1806072541">
                  <w:marLeft w:val="0"/>
                  <w:marRight w:val="0"/>
                  <w:marTop w:val="0"/>
                  <w:marBottom w:val="75"/>
                  <w:divBdr>
                    <w:top w:val="none" w:sz="0" w:space="0" w:color="auto"/>
                    <w:left w:val="none" w:sz="0" w:space="0" w:color="auto"/>
                    <w:bottom w:val="none" w:sz="0" w:space="0" w:color="auto"/>
                    <w:right w:val="none" w:sz="0" w:space="0" w:color="auto"/>
                  </w:divBdr>
                </w:div>
                <w:div w:id="1810436097">
                  <w:marLeft w:val="0"/>
                  <w:marRight w:val="0"/>
                  <w:marTop w:val="0"/>
                  <w:marBottom w:val="75"/>
                  <w:divBdr>
                    <w:top w:val="none" w:sz="0" w:space="0" w:color="auto"/>
                    <w:left w:val="none" w:sz="0" w:space="0" w:color="auto"/>
                    <w:bottom w:val="none" w:sz="0" w:space="0" w:color="auto"/>
                    <w:right w:val="none" w:sz="0" w:space="0" w:color="auto"/>
                  </w:divBdr>
                </w:div>
                <w:div w:id="1829514017">
                  <w:marLeft w:val="0"/>
                  <w:marRight w:val="0"/>
                  <w:marTop w:val="0"/>
                  <w:marBottom w:val="75"/>
                  <w:divBdr>
                    <w:top w:val="none" w:sz="0" w:space="0" w:color="auto"/>
                    <w:left w:val="none" w:sz="0" w:space="0" w:color="auto"/>
                    <w:bottom w:val="none" w:sz="0" w:space="0" w:color="auto"/>
                    <w:right w:val="none" w:sz="0" w:space="0" w:color="auto"/>
                  </w:divBdr>
                </w:div>
                <w:div w:id="1830561389">
                  <w:marLeft w:val="0"/>
                  <w:marRight w:val="0"/>
                  <w:marTop w:val="0"/>
                  <w:marBottom w:val="75"/>
                  <w:divBdr>
                    <w:top w:val="none" w:sz="0" w:space="0" w:color="auto"/>
                    <w:left w:val="none" w:sz="0" w:space="0" w:color="auto"/>
                    <w:bottom w:val="none" w:sz="0" w:space="0" w:color="auto"/>
                    <w:right w:val="none" w:sz="0" w:space="0" w:color="auto"/>
                  </w:divBdr>
                </w:div>
                <w:div w:id="1839033958">
                  <w:marLeft w:val="0"/>
                  <w:marRight w:val="0"/>
                  <w:marTop w:val="0"/>
                  <w:marBottom w:val="75"/>
                  <w:divBdr>
                    <w:top w:val="none" w:sz="0" w:space="0" w:color="auto"/>
                    <w:left w:val="none" w:sz="0" w:space="0" w:color="auto"/>
                    <w:bottom w:val="none" w:sz="0" w:space="0" w:color="auto"/>
                    <w:right w:val="none" w:sz="0" w:space="0" w:color="auto"/>
                  </w:divBdr>
                </w:div>
                <w:div w:id="1847161362">
                  <w:marLeft w:val="0"/>
                  <w:marRight w:val="0"/>
                  <w:marTop w:val="0"/>
                  <w:marBottom w:val="75"/>
                  <w:divBdr>
                    <w:top w:val="none" w:sz="0" w:space="0" w:color="auto"/>
                    <w:left w:val="none" w:sz="0" w:space="0" w:color="auto"/>
                    <w:bottom w:val="none" w:sz="0" w:space="0" w:color="auto"/>
                    <w:right w:val="none" w:sz="0" w:space="0" w:color="auto"/>
                  </w:divBdr>
                </w:div>
                <w:div w:id="1858230974">
                  <w:marLeft w:val="0"/>
                  <w:marRight w:val="0"/>
                  <w:marTop w:val="0"/>
                  <w:marBottom w:val="75"/>
                  <w:divBdr>
                    <w:top w:val="none" w:sz="0" w:space="0" w:color="auto"/>
                    <w:left w:val="none" w:sz="0" w:space="0" w:color="auto"/>
                    <w:bottom w:val="none" w:sz="0" w:space="0" w:color="auto"/>
                    <w:right w:val="none" w:sz="0" w:space="0" w:color="auto"/>
                  </w:divBdr>
                </w:div>
                <w:div w:id="1859809947">
                  <w:marLeft w:val="0"/>
                  <w:marRight w:val="0"/>
                  <w:marTop w:val="0"/>
                  <w:marBottom w:val="75"/>
                  <w:divBdr>
                    <w:top w:val="none" w:sz="0" w:space="0" w:color="auto"/>
                    <w:left w:val="none" w:sz="0" w:space="0" w:color="auto"/>
                    <w:bottom w:val="none" w:sz="0" w:space="0" w:color="auto"/>
                    <w:right w:val="none" w:sz="0" w:space="0" w:color="auto"/>
                  </w:divBdr>
                </w:div>
                <w:div w:id="1861043626">
                  <w:marLeft w:val="0"/>
                  <w:marRight w:val="0"/>
                  <w:marTop w:val="0"/>
                  <w:marBottom w:val="75"/>
                  <w:divBdr>
                    <w:top w:val="none" w:sz="0" w:space="0" w:color="auto"/>
                    <w:left w:val="none" w:sz="0" w:space="0" w:color="auto"/>
                    <w:bottom w:val="none" w:sz="0" w:space="0" w:color="auto"/>
                    <w:right w:val="none" w:sz="0" w:space="0" w:color="auto"/>
                  </w:divBdr>
                </w:div>
                <w:div w:id="1862819692">
                  <w:marLeft w:val="0"/>
                  <w:marRight w:val="0"/>
                  <w:marTop w:val="0"/>
                  <w:marBottom w:val="75"/>
                  <w:divBdr>
                    <w:top w:val="none" w:sz="0" w:space="0" w:color="auto"/>
                    <w:left w:val="none" w:sz="0" w:space="0" w:color="auto"/>
                    <w:bottom w:val="none" w:sz="0" w:space="0" w:color="auto"/>
                    <w:right w:val="none" w:sz="0" w:space="0" w:color="auto"/>
                  </w:divBdr>
                </w:div>
                <w:div w:id="1863468414">
                  <w:marLeft w:val="0"/>
                  <w:marRight w:val="0"/>
                  <w:marTop w:val="0"/>
                  <w:marBottom w:val="75"/>
                  <w:divBdr>
                    <w:top w:val="none" w:sz="0" w:space="0" w:color="auto"/>
                    <w:left w:val="none" w:sz="0" w:space="0" w:color="auto"/>
                    <w:bottom w:val="none" w:sz="0" w:space="0" w:color="auto"/>
                    <w:right w:val="none" w:sz="0" w:space="0" w:color="auto"/>
                  </w:divBdr>
                </w:div>
                <w:div w:id="1886913702">
                  <w:marLeft w:val="0"/>
                  <w:marRight w:val="0"/>
                  <w:marTop w:val="0"/>
                  <w:marBottom w:val="75"/>
                  <w:divBdr>
                    <w:top w:val="none" w:sz="0" w:space="0" w:color="auto"/>
                    <w:left w:val="none" w:sz="0" w:space="0" w:color="auto"/>
                    <w:bottom w:val="none" w:sz="0" w:space="0" w:color="auto"/>
                    <w:right w:val="none" w:sz="0" w:space="0" w:color="auto"/>
                  </w:divBdr>
                </w:div>
                <w:div w:id="1888292783">
                  <w:marLeft w:val="0"/>
                  <w:marRight w:val="0"/>
                  <w:marTop w:val="0"/>
                  <w:marBottom w:val="75"/>
                  <w:divBdr>
                    <w:top w:val="none" w:sz="0" w:space="0" w:color="auto"/>
                    <w:left w:val="none" w:sz="0" w:space="0" w:color="auto"/>
                    <w:bottom w:val="none" w:sz="0" w:space="0" w:color="auto"/>
                    <w:right w:val="none" w:sz="0" w:space="0" w:color="auto"/>
                  </w:divBdr>
                </w:div>
                <w:div w:id="1891381702">
                  <w:marLeft w:val="0"/>
                  <w:marRight w:val="0"/>
                  <w:marTop w:val="0"/>
                  <w:marBottom w:val="75"/>
                  <w:divBdr>
                    <w:top w:val="none" w:sz="0" w:space="0" w:color="auto"/>
                    <w:left w:val="none" w:sz="0" w:space="0" w:color="auto"/>
                    <w:bottom w:val="none" w:sz="0" w:space="0" w:color="auto"/>
                    <w:right w:val="none" w:sz="0" w:space="0" w:color="auto"/>
                  </w:divBdr>
                </w:div>
                <w:div w:id="1891456606">
                  <w:marLeft w:val="0"/>
                  <w:marRight w:val="0"/>
                  <w:marTop w:val="0"/>
                  <w:marBottom w:val="75"/>
                  <w:divBdr>
                    <w:top w:val="none" w:sz="0" w:space="0" w:color="auto"/>
                    <w:left w:val="none" w:sz="0" w:space="0" w:color="auto"/>
                    <w:bottom w:val="none" w:sz="0" w:space="0" w:color="auto"/>
                    <w:right w:val="none" w:sz="0" w:space="0" w:color="auto"/>
                  </w:divBdr>
                </w:div>
                <w:div w:id="1897858689">
                  <w:marLeft w:val="0"/>
                  <w:marRight w:val="0"/>
                  <w:marTop w:val="0"/>
                  <w:marBottom w:val="75"/>
                  <w:divBdr>
                    <w:top w:val="none" w:sz="0" w:space="0" w:color="auto"/>
                    <w:left w:val="none" w:sz="0" w:space="0" w:color="auto"/>
                    <w:bottom w:val="none" w:sz="0" w:space="0" w:color="auto"/>
                    <w:right w:val="none" w:sz="0" w:space="0" w:color="auto"/>
                  </w:divBdr>
                </w:div>
                <w:div w:id="1900439653">
                  <w:marLeft w:val="0"/>
                  <w:marRight w:val="0"/>
                  <w:marTop w:val="0"/>
                  <w:marBottom w:val="75"/>
                  <w:divBdr>
                    <w:top w:val="none" w:sz="0" w:space="0" w:color="auto"/>
                    <w:left w:val="none" w:sz="0" w:space="0" w:color="auto"/>
                    <w:bottom w:val="none" w:sz="0" w:space="0" w:color="auto"/>
                    <w:right w:val="none" w:sz="0" w:space="0" w:color="auto"/>
                  </w:divBdr>
                </w:div>
                <w:div w:id="1920359535">
                  <w:marLeft w:val="0"/>
                  <w:marRight w:val="0"/>
                  <w:marTop w:val="0"/>
                  <w:marBottom w:val="75"/>
                  <w:divBdr>
                    <w:top w:val="none" w:sz="0" w:space="0" w:color="auto"/>
                    <w:left w:val="none" w:sz="0" w:space="0" w:color="auto"/>
                    <w:bottom w:val="none" w:sz="0" w:space="0" w:color="auto"/>
                    <w:right w:val="none" w:sz="0" w:space="0" w:color="auto"/>
                  </w:divBdr>
                </w:div>
                <w:div w:id="1925069206">
                  <w:marLeft w:val="0"/>
                  <w:marRight w:val="0"/>
                  <w:marTop w:val="0"/>
                  <w:marBottom w:val="75"/>
                  <w:divBdr>
                    <w:top w:val="none" w:sz="0" w:space="0" w:color="auto"/>
                    <w:left w:val="none" w:sz="0" w:space="0" w:color="auto"/>
                    <w:bottom w:val="none" w:sz="0" w:space="0" w:color="auto"/>
                    <w:right w:val="none" w:sz="0" w:space="0" w:color="auto"/>
                  </w:divBdr>
                </w:div>
                <w:div w:id="1931740631">
                  <w:marLeft w:val="0"/>
                  <w:marRight w:val="0"/>
                  <w:marTop w:val="0"/>
                  <w:marBottom w:val="75"/>
                  <w:divBdr>
                    <w:top w:val="none" w:sz="0" w:space="0" w:color="auto"/>
                    <w:left w:val="none" w:sz="0" w:space="0" w:color="auto"/>
                    <w:bottom w:val="none" w:sz="0" w:space="0" w:color="auto"/>
                    <w:right w:val="none" w:sz="0" w:space="0" w:color="auto"/>
                  </w:divBdr>
                </w:div>
                <w:div w:id="1933859377">
                  <w:marLeft w:val="0"/>
                  <w:marRight w:val="0"/>
                  <w:marTop w:val="0"/>
                  <w:marBottom w:val="75"/>
                  <w:divBdr>
                    <w:top w:val="none" w:sz="0" w:space="0" w:color="auto"/>
                    <w:left w:val="none" w:sz="0" w:space="0" w:color="auto"/>
                    <w:bottom w:val="none" w:sz="0" w:space="0" w:color="auto"/>
                    <w:right w:val="none" w:sz="0" w:space="0" w:color="auto"/>
                  </w:divBdr>
                </w:div>
                <w:div w:id="1942295451">
                  <w:marLeft w:val="0"/>
                  <w:marRight w:val="0"/>
                  <w:marTop w:val="0"/>
                  <w:marBottom w:val="75"/>
                  <w:divBdr>
                    <w:top w:val="none" w:sz="0" w:space="0" w:color="auto"/>
                    <w:left w:val="none" w:sz="0" w:space="0" w:color="auto"/>
                    <w:bottom w:val="none" w:sz="0" w:space="0" w:color="auto"/>
                    <w:right w:val="none" w:sz="0" w:space="0" w:color="auto"/>
                  </w:divBdr>
                </w:div>
                <w:div w:id="1945109908">
                  <w:marLeft w:val="0"/>
                  <w:marRight w:val="0"/>
                  <w:marTop w:val="0"/>
                  <w:marBottom w:val="75"/>
                  <w:divBdr>
                    <w:top w:val="none" w:sz="0" w:space="0" w:color="auto"/>
                    <w:left w:val="none" w:sz="0" w:space="0" w:color="auto"/>
                    <w:bottom w:val="none" w:sz="0" w:space="0" w:color="auto"/>
                    <w:right w:val="none" w:sz="0" w:space="0" w:color="auto"/>
                  </w:divBdr>
                </w:div>
                <w:div w:id="1947300457">
                  <w:marLeft w:val="0"/>
                  <w:marRight w:val="0"/>
                  <w:marTop w:val="0"/>
                  <w:marBottom w:val="75"/>
                  <w:divBdr>
                    <w:top w:val="none" w:sz="0" w:space="0" w:color="auto"/>
                    <w:left w:val="none" w:sz="0" w:space="0" w:color="auto"/>
                    <w:bottom w:val="none" w:sz="0" w:space="0" w:color="auto"/>
                    <w:right w:val="none" w:sz="0" w:space="0" w:color="auto"/>
                  </w:divBdr>
                </w:div>
                <w:div w:id="1956869121">
                  <w:marLeft w:val="0"/>
                  <w:marRight w:val="0"/>
                  <w:marTop w:val="0"/>
                  <w:marBottom w:val="75"/>
                  <w:divBdr>
                    <w:top w:val="none" w:sz="0" w:space="0" w:color="auto"/>
                    <w:left w:val="none" w:sz="0" w:space="0" w:color="auto"/>
                    <w:bottom w:val="none" w:sz="0" w:space="0" w:color="auto"/>
                    <w:right w:val="none" w:sz="0" w:space="0" w:color="auto"/>
                  </w:divBdr>
                </w:div>
                <w:div w:id="1960067758">
                  <w:marLeft w:val="0"/>
                  <w:marRight w:val="0"/>
                  <w:marTop w:val="0"/>
                  <w:marBottom w:val="75"/>
                  <w:divBdr>
                    <w:top w:val="none" w:sz="0" w:space="0" w:color="auto"/>
                    <w:left w:val="none" w:sz="0" w:space="0" w:color="auto"/>
                    <w:bottom w:val="none" w:sz="0" w:space="0" w:color="auto"/>
                    <w:right w:val="none" w:sz="0" w:space="0" w:color="auto"/>
                  </w:divBdr>
                </w:div>
                <w:div w:id="1965043977">
                  <w:marLeft w:val="0"/>
                  <w:marRight w:val="0"/>
                  <w:marTop w:val="0"/>
                  <w:marBottom w:val="75"/>
                  <w:divBdr>
                    <w:top w:val="none" w:sz="0" w:space="0" w:color="auto"/>
                    <w:left w:val="none" w:sz="0" w:space="0" w:color="auto"/>
                    <w:bottom w:val="none" w:sz="0" w:space="0" w:color="auto"/>
                    <w:right w:val="none" w:sz="0" w:space="0" w:color="auto"/>
                  </w:divBdr>
                </w:div>
                <w:div w:id="1973320419">
                  <w:marLeft w:val="0"/>
                  <w:marRight w:val="0"/>
                  <w:marTop w:val="0"/>
                  <w:marBottom w:val="75"/>
                  <w:divBdr>
                    <w:top w:val="none" w:sz="0" w:space="0" w:color="auto"/>
                    <w:left w:val="none" w:sz="0" w:space="0" w:color="auto"/>
                    <w:bottom w:val="none" w:sz="0" w:space="0" w:color="auto"/>
                    <w:right w:val="none" w:sz="0" w:space="0" w:color="auto"/>
                  </w:divBdr>
                </w:div>
                <w:div w:id="1975137333">
                  <w:marLeft w:val="0"/>
                  <w:marRight w:val="0"/>
                  <w:marTop w:val="0"/>
                  <w:marBottom w:val="75"/>
                  <w:divBdr>
                    <w:top w:val="none" w:sz="0" w:space="0" w:color="auto"/>
                    <w:left w:val="none" w:sz="0" w:space="0" w:color="auto"/>
                    <w:bottom w:val="none" w:sz="0" w:space="0" w:color="auto"/>
                    <w:right w:val="none" w:sz="0" w:space="0" w:color="auto"/>
                  </w:divBdr>
                </w:div>
                <w:div w:id="1977685825">
                  <w:marLeft w:val="0"/>
                  <w:marRight w:val="0"/>
                  <w:marTop w:val="0"/>
                  <w:marBottom w:val="75"/>
                  <w:divBdr>
                    <w:top w:val="none" w:sz="0" w:space="0" w:color="auto"/>
                    <w:left w:val="none" w:sz="0" w:space="0" w:color="auto"/>
                    <w:bottom w:val="none" w:sz="0" w:space="0" w:color="auto"/>
                    <w:right w:val="none" w:sz="0" w:space="0" w:color="auto"/>
                  </w:divBdr>
                </w:div>
                <w:div w:id="1983657764">
                  <w:marLeft w:val="0"/>
                  <w:marRight w:val="0"/>
                  <w:marTop w:val="0"/>
                  <w:marBottom w:val="75"/>
                  <w:divBdr>
                    <w:top w:val="none" w:sz="0" w:space="0" w:color="auto"/>
                    <w:left w:val="none" w:sz="0" w:space="0" w:color="auto"/>
                    <w:bottom w:val="none" w:sz="0" w:space="0" w:color="auto"/>
                    <w:right w:val="none" w:sz="0" w:space="0" w:color="auto"/>
                  </w:divBdr>
                </w:div>
                <w:div w:id="1985771142">
                  <w:marLeft w:val="0"/>
                  <w:marRight w:val="0"/>
                  <w:marTop w:val="0"/>
                  <w:marBottom w:val="75"/>
                  <w:divBdr>
                    <w:top w:val="none" w:sz="0" w:space="0" w:color="auto"/>
                    <w:left w:val="none" w:sz="0" w:space="0" w:color="auto"/>
                    <w:bottom w:val="none" w:sz="0" w:space="0" w:color="auto"/>
                    <w:right w:val="none" w:sz="0" w:space="0" w:color="auto"/>
                  </w:divBdr>
                </w:div>
                <w:div w:id="1987195568">
                  <w:marLeft w:val="0"/>
                  <w:marRight w:val="0"/>
                  <w:marTop w:val="0"/>
                  <w:marBottom w:val="75"/>
                  <w:divBdr>
                    <w:top w:val="none" w:sz="0" w:space="0" w:color="auto"/>
                    <w:left w:val="none" w:sz="0" w:space="0" w:color="auto"/>
                    <w:bottom w:val="none" w:sz="0" w:space="0" w:color="auto"/>
                    <w:right w:val="none" w:sz="0" w:space="0" w:color="auto"/>
                  </w:divBdr>
                </w:div>
                <w:div w:id="1988128947">
                  <w:marLeft w:val="0"/>
                  <w:marRight w:val="0"/>
                  <w:marTop w:val="0"/>
                  <w:marBottom w:val="75"/>
                  <w:divBdr>
                    <w:top w:val="none" w:sz="0" w:space="0" w:color="auto"/>
                    <w:left w:val="none" w:sz="0" w:space="0" w:color="auto"/>
                    <w:bottom w:val="none" w:sz="0" w:space="0" w:color="auto"/>
                    <w:right w:val="none" w:sz="0" w:space="0" w:color="auto"/>
                  </w:divBdr>
                </w:div>
                <w:div w:id="1990087413">
                  <w:marLeft w:val="0"/>
                  <w:marRight w:val="0"/>
                  <w:marTop w:val="0"/>
                  <w:marBottom w:val="75"/>
                  <w:divBdr>
                    <w:top w:val="none" w:sz="0" w:space="0" w:color="auto"/>
                    <w:left w:val="none" w:sz="0" w:space="0" w:color="auto"/>
                    <w:bottom w:val="none" w:sz="0" w:space="0" w:color="auto"/>
                    <w:right w:val="none" w:sz="0" w:space="0" w:color="auto"/>
                  </w:divBdr>
                </w:div>
                <w:div w:id="1997026861">
                  <w:marLeft w:val="0"/>
                  <w:marRight w:val="0"/>
                  <w:marTop w:val="0"/>
                  <w:marBottom w:val="75"/>
                  <w:divBdr>
                    <w:top w:val="none" w:sz="0" w:space="0" w:color="auto"/>
                    <w:left w:val="none" w:sz="0" w:space="0" w:color="auto"/>
                    <w:bottom w:val="none" w:sz="0" w:space="0" w:color="auto"/>
                    <w:right w:val="none" w:sz="0" w:space="0" w:color="auto"/>
                  </w:divBdr>
                </w:div>
                <w:div w:id="2000766616">
                  <w:marLeft w:val="0"/>
                  <w:marRight w:val="0"/>
                  <w:marTop w:val="0"/>
                  <w:marBottom w:val="75"/>
                  <w:divBdr>
                    <w:top w:val="none" w:sz="0" w:space="0" w:color="auto"/>
                    <w:left w:val="none" w:sz="0" w:space="0" w:color="auto"/>
                    <w:bottom w:val="none" w:sz="0" w:space="0" w:color="auto"/>
                    <w:right w:val="none" w:sz="0" w:space="0" w:color="auto"/>
                  </w:divBdr>
                </w:div>
                <w:div w:id="2005935879">
                  <w:marLeft w:val="0"/>
                  <w:marRight w:val="0"/>
                  <w:marTop w:val="0"/>
                  <w:marBottom w:val="75"/>
                  <w:divBdr>
                    <w:top w:val="none" w:sz="0" w:space="0" w:color="auto"/>
                    <w:left w:val="none" w:sz="0" w:space="0" w:color="auto"/>
                    <w:bottom w:val="none" w:sz="0" w:space="0" w:color="auto"/>
                    <w:right w:val="none" w:sz="0" w:space="0" w:color="auto"/>
                  </w:divBdr>
                </w:div>
                <w:div w:id="2006124855">
                  <w:marLeft w:val="0"/>
                  <w:marRight w:val="0"/>
                  <w:marTop w:val="0"/>
                  <w:marBottom w:val="75"/>
                  <w:divBdr>
                    <w:top w:val="none" w:sz="0" w:space="0" w:color="auto"/>
                    <w:left w:val="none" w:sz="0" w:space="0" w:color="auto"/>
                    <w:bottom w:val="none" w:sz="0" w:space="0" w:color="auto"/>
                    <w:right w:val="none" w:sz="0" w:space="0" w:color="auto"/>
                  </w:divBdr>
                </w:div>
                <w:div w:id="2007052121">
                  <w:marLeft w:val="0"/>
                  <w:marRight w:val="0"/>
                  <w:marTop w:val="0"/>
                  <w:marBottom w:val="75"/>
                  <w:divBdr>
                    <w:top w:val="none" w:sz="0" w:space="0" w:color="auto"/>
                    <w:left w:val="none" w:sz="0" w:space="0" w:color="auto"/>
                    <w:bottom w:val="none" w:sz="0" w:space="0" w:color="auto"/>
                    <w:right w:val="none" w:sz="0" w:space="0" w:color="auto"/>
                  </w:divBdr>
                </w:div>
                <w:div w:id="2019848005">
                  <w:marLeft w:val="0"/>
                  <w:marRight w:val="0"/>
                  <w:marTop w:val="0"/>
                  <w:marBottom w:val="75"/>
                  <w:divBdr>
                    <w:top w:val="none" w:sz="0" w:space="0" w:color="auto"/>
                    <w:left w:val="none" w:sz="0" w:space="0" w:color="auto"/>
                    <w:bottom w:val="none" w:sz="0" w:space="0" w:color="auto"/>
                    <w:right w:val="none" w:sz="0" w:space="0" w:color="auto"/>
                  </w:divBdr>
                </w:div>
                <w:div w:id="2023162796">
                  <w:marLeft w:val="0"/>
                  <w:marRight w:val="0"/>
                  <w:marTop w:val="0"/>
                  <w:marBottom w:val="75"/>
                  <w:divBdr>
                    <w:top w:val="none" w:sz="0" w:space="0" w:color="auto"/>
                    <w:left w:val="none" w:sz="0" w:space="0" w:color="auto"/>
                    <w:bottom w:val="none" w:sz="0" w:space="0" w:color="auto"/>
                    <w:right w:val="none" w:sz="0" w:space="0" w:color="auto"/>
                  </w:divBdr>
                </w:div>
                <w:div w:id="2034263267">
                  <w:marLeft w:val="0"/>
                  <w:marRight w:val="0"/>
                  <w:marTop w:val="0"/>
                  <w:marBottom w:val="75"/>
                  <w:divBdr>
                    <w:top w:val="none" w:sz="0" w:space="0" w:color="auto"/>
                    <w:left w:val="none" w:sz="0" w:space="0" w:color="auto"/>
                    <w:bottom w:val="none" w:sz="0" w:space="0" w:color="auto"/>
                    <w:right w:val="none" w:sz="0" w:space="0" w:color="auto"/>
                  </w:divBdr>
                </w:div>
                <w:div w:id="2035225986">
                  <w:marLeft w:val="0"/>
                  <w:marRight w:val="0"/>
                  <w:marTop w:val="0"/>
                  <w:marBottom w:val="75"/>
                  <w:divBdr>
                    <w:top w:val="none" w:sz="0" w:space="0" w:color="auto"/>
                    <w:left w:val="none" w:sz="0" w:space="0" w:color="auto"/>
                    <w:bottom w:val="none" w:sz="0" w:space="0" w:color="auto"/>
                    <w:right w:val="none" w:sz="0" w:space="0" w:color="auto"/>
                  </w:divBdr>
                </w:div>
                <w:div w:id="2042894375">
                  <w:marLeft w:val="0"/>
                  <w:marRight w:val="0"/>
                  <w:marTop w:val="0"/>
                  <w:marBottom w:val="75"/>
                  <w:divBdr>
                    <w:top w:val="none" w:sz="0" w:space="0" w:color="auto"/>
                    <w:left w:val="none" w:sz="0" w:space="0" w:color="auto"/>
                    <w:bottom w:val="none" w:sz="0" w:space="0" w:color="auto"/>
                    <w:right w:val="none" w:sz="0" w:space="0" w:color="auto"/>
                  </w:divBdr>
                </w:div>
                <w:div w:id="2053068350">
                  <w:marLeft w:val="0"/>
                  <w:marRight w:val="0"/>
                  <w:marTop w:val="0"/>
                  <w:marBottom w:val="75"/>
                  <w:divBdr>
                    <w:top w:val="none" w:sz="0" w:space="0" w:color="auto"/>
                    <w:left w:val="none" w:sz="0" w:space="0" w:color="auto"/>
                    <w:bottom w:val="none" w:sz="0" w:space="0" w:color="auto"/>
                    <w:right w:val="none" w:sz="0" w:space="0" w:color="auto"/>
                  </w:divBdr>
                </w:div>
                <w:div w:id="2063093474">
                  <w:marLeft w:val="0"/>
                  <w:marRight w:val="0"/>
                  <w:marTop w:val="0"/>
                  <w:marBottom w:val="75"/>
                  <w:divBdr>
                    <w:top w:val="none" w:sz="0" w:space="0" w:color="auto"/>
                    <w:left w:val="none" w:sz="0" w:space="0" w:color="auto"/>
                    <w:bottom w:val="none" w:sz="0" w:space="0" w:color="auto"/>
                    <w:right w:val="none" w:sz="0" w:space="0" w:color="auto"/>
                  </w:divBdr>
                </w:div>
                <w:div w:id="2063939119">
                  <w:marLeft w:val="0"/>
                  <w:marRight w:val="0"/>
                  <w:marTop w:val="0"/>
                  <w:marBottom w:val="75"/>
                  <w:divBdr>
                    <w:top w:val="none" w:sz="0" w:space="0" w:color="auto"/>
                    <w:left w:val="none" w:sz="0" w:space="0" w:color="auto"/>
                    <w:bottom w:val="none" w:sz="0" w:space="0" w:color="auto"/>
                    <w:right w:val="none" w:sz="0" w:space="0" w:color="auto"/>
                  </w:divBdr>
                </w:div>
                <w:div w:id="2066950048">
                  <w:marLeft w:val="0"/>
                  <w:marRight w:val="0"/>
                  <w:marTop w:val="0"/>
                  <w:marBottom w:val="75"/>
                  <w:divBdr>
                    <w:top w:val="none" w:sz="0" w:space="0" w:color="auto"/>
                    <w:left w:val="none" w:sz="0" w:space="0" w:color="auto"/>
                    <w:bottom w:val="none" w:sz="0" w:space="0" w:color="auto"/>
                    <w:right w:val="none" w:sz="0" w:space="0" w:color="auto"/>
                  </w:divBdr>
                </w:div>
                <w:div w:id="2073700215">
                  <w:marLeft w:val="0"/>
                  <w:marRight w:val="0"/>
                  <w:marTop w:val="0"/>
                  <w:marBottom w:val="75"/>
                  <w:divBdr>
                    <w:top w:val="none" w:sz="0" w:space="0" w:color="auto"/>
                    <w:left w:val="none" w:sz="0" w:space="0" w:color="auto"/>
                    <w:bottom w:val="none" w:sz="0" w:space="0" w:color="auto"/>
                    <w:right w:val="none" w:sz="0" w:space="0" w:color="auto"/>
                  </w:divBdr>
                </w:div>
                <w:div w:id="2084140835">
                  <w:marLeft w:val="0"/>
                  <w:marRight w:val="0"/>
                  <w:marTop w:val="0"/>
                  <w:marBottom w:val="75"/>
                  <w:divBdr>
                    <w:top w:val="none" w:sz="0" w:space="0" w:color="auto"/>
                    <w:left w:val="none" w:sz="0" w:space="0" w:color="auto"/>
                    <w:bottom w:val="none" w:sz="0" w:space="0" w:color="auto"/>
                    <w:right w:val="none" w:sz="0" w:space="0" w:color="auto"/>
                  </w:divBdr>
                </w:div>
                <w:div w:id="2089035933">
                  <w:marLeft w:val="0"/>
                  <w:marRight w:val="0"/>
                  <w:marTop w:val="0"/>
                  <w:marBottom w:val="75"/>
                  <w:divBdr>
                    <w:top w:val="none" w:sz="0" w:space="0" w:color="auto"/>
                    <w:left w:val="none" w:sz="0" w:space="0" w:color="auto"/>
                    <w:bottom w:val="none" w:sz="0" w:space="0" w:color="auto"/>
                    <w:right w:val="none" w:sz="0" w:space="0" w:color="auto"/>
                  </w:divBdr>
                </w:div>
                <w:div w:id="2104060863">
                  <w:marLeft w:val="0"/>
                  <w:marRight w:val="0"/>
                  <w:marTop w:val="0"/>
                  <w:marBottom w:val="75"/>
                  <w:divBdr>
                    <w:top w:val="none" w:sz="0" w:space="0" w:color="auto"/>
                    <w:left w:val="none" w:sz="0" w:space="0" w:color="auto"/>
                    <w:bottom w:val="none" w:sz="0" w:space="0" w:color="auto"/>
                    <w:right w:val="none" w:sz="0" w:space="0" w:color="auto"/>
                  </w:divBdr>
                </w:div>
                <w:div w:id="2106149564">
                  <w:marLeft w:val="0"/>
                  <w:marRight w:val="0"/>
                  <w:marTop w:val="0"/>
                  <w:marBottom w:val="75"/>
                  <w:divBdr>
                    <w:top w:val="none" w:sz="0" w:space="0" w:color="auto"/>
                    <w:left w:val="none" w:sz="0" w:space="0" w:color="auto"/>
                    <w:bottom w:val="none" w:sz="0" w:space="0" w:color="auto"/>
                    <w:right w:val="none" w:sz="0" w:space="0" w:color="auto"/>
                  </w:divBdr>
                </w:div>
                <w:div w:id="2132672636">
                  <w:marLeft w:val="0"/>
                  <w:marRight w:val="0"/>
                  <w:marTop w:val="0"/>
                  <w:marBottom w:val="75"/>
                  <w:divBdr>
                    <w:top w:val="none" w:sz="0" w:space="0" w:color="auto"/>
                    <w:left w:val="none" w:sz="0" w:space="0" w:color="auto"/>
                    <w:bottom w:val="none" w:sz="0" w:space="0" w:color="auto"/>
                    <w:right w:val="none" w:sz="0" w:space="0" w:color="auto"/>
                  </w:divBdr>
                </w:div>
                <w:div w:id="2134665428">
                  <w:marLeft w:val="0"/>
                  <w:marRight w:val="0"/>
                  <w:marTop w:val="0"/>
                  <w:marBottom w:val="75"/>
                  <w:divBdr>
                    <w:top w:val="none" w:sz="0" w:space="0" w:color="auto"/>
                    <w:left w:val="none" w:sz="0" w:space="0" w:color="auto"/>
                    <w:bottom w:val="none" w:sz="0" w:space="0" w:color="auto"/>
                    <w:right w:val="none" w:sz="0" w:space="0" w:color="auto"/>
                  </w:divBdr>
                </w:div>
                <w:div w:id="2142141635">
                  <w:marLeft w:val="0"/>
                  <w:marRight w:val="0"/>
                  <w:marTop w:val="0"/>
                  <w:marBottom w:val="75"/>
                  <w:divBdr>
                    <w:top w:val="none" w:sz="0" w:space="0" w:color="auto"/>
                    <w:left w:val="none" w:sz="0" w:space="0" w:color="auto"/>
                    <w:bottom w:val="none" w:sz="0" w:space="0" w:color="auto"/>
                    <w:right w:val="none" w:sz="0" w:space="0" w:color="auto"/>
                  </w:divBdr>
                </w:div>
                <w:div w:id="2143502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9875221">
          <w:marLeft w:val="285"/>
          <w:marRight w:val="0"/>
          <w:marTop w:val="0"/>
          <w:marBottom w:val="0"/>
          <w:divBdr>
            <w:top w:val="none" w:sz="0" w:space="0" w:color="auto"/>
            <w:left w:val="none" w:sz="0" w:space="0" w:color="auto"/>
            <w:bottom w:val="none" w:sz="0" w:space="0" w:color="auto"/>
            <w:right w:val="none" w:sz="0" w:space="0" w:color="auto"/>
          </w:divBdr>
        </w:div>
      </w:divsChild>
    </w:div>
    <w:div w:id="15769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86367&amp;sub=451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80.253.4.49/document?id=12038258&amp;sub=50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0.253.4.49/document?id=86367&amp;sub=451"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orm-load.ru/SNiP/Data1/1/1903/" TargetMode="External"/><Relationship Id="rId4" Type="http://schemas.openxmlformats.org/officeDocument/2006/relationships/settings" Target="settings.xml"/><Relationship Id="rId9" Type="http://schemas.openxmlformats.org/officeDocument/2006/relationships/hyperlink" Target="http://www.norm-load.ru/SNiP/Data1/1/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2262-BD76-49C3-A58B-8FDECD69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Регина Маратовна Фатьянова</cp:lastModifiedBy>
  <cp:revision>2</cp:revision>
  <cp:lastPrinted>2021-03-24T11:53:00Z</cp:lastPrinted>
  <dcterms:created xsi:type="dcterms:W3CDTF">2022-08-30T07:10:00Z</dcterms:created>
  <dcterms:modified xsi:type="dcterms:W3CDTF">2022-08-30T07:10:00Z</dcterms:modified>
</cp:coreProperties>
</file>