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641" w:rsidRDefault="006B2FDA" w:rsidP="006B2FDA">
      <w:pPr>
        <w:spacing w:after="0" w:line="240" w:lineRule="auto"/>
        <w:jc w:val="right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t>Проект</w:t>
      </w:r>
      <w:bookmarkStart w:id="0" w:name="_GoBack"/>
      <w:bookmarkEnd w:id="0"/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445F06" w:rsidRPr="009D2E0C" w:rsidRDefault="00445F06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Pr="009D2E0C" w:rsidRDefault="00C84641" w:rsidP="00C84641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</w:pPr>
    </w:p>
    <w:p w:rsidR="00C84641" w:rsidRPr="009D2E0C" w:rsidRDefault="00C84641" w:rsidP="00C84641">
      <w:pPr>
        <w:spacing w:after="0" w:line="240" w:lineRule="auto"/>
        <w:ind w:right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1"/>
      </w:tblGrid>
      <w:tr w:rsidR="00644C69" w:rsidRPr="00644C69" w:rsidTr="0038124F">
        <w:trPr>
          <w:trHeight w:val="918"/>
        </w:trPr>
        <w:tc>
          <w:tcPr>
            <w:tcW w:w="4771" w:type="dxa"/>
          </w:tcPr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и дополнений в постановление администрации Сосновского муниципального района от 12.12.2019 года № 2401</w:t>
            </w: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44C69" w:rsidRPr="00644C69" w:rsidRDefault="00644C69" w:rsidP="00644C69">
            <w:pPr>
              <w:autoSpaceDE w:val="0"/>
              <w:autoSpaceDN w:val="0"/>
              <w:adjustRightInd w:val="0"/>
              <w:spacing w:after="0" w:line="240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44C69" w:rsidRPr="00644C69" w:rsidRDefault="00644C69" w:rsidP="00644C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val="x-none"/>
        </w:rPr>
        <w:t xml:space="preserve">В </w:t>
      </w: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целях обеспечения дополнительной поддержки отдельных категорий граждан, в соответствии с Федеральным законом от 06.10.2003 года № 131 – ФЗ «Об общих принципах организации местного самоуправления в Российской Федерации», администрация Сосновского муниципального района </w:t>
      </w:r>
    </w:p>
    <w:p w:rsidR="00644C69" w:rsidRPr="00644C69" w:rsidRDefault="00644C69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>ПОСТАНОВЛЯЕТ:</w:t>
      </w: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1.Внести изменения в Постановление № 2401 от 12.12.2019 года «О муниципальной программе </w:t>
      </w: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  <w:r w:rsidRPr="00644C69">
        <w:rPr>
          <w:rFonts w:ascii="Times New Roman" w:eastAsia="Times New Roman" w:hAnsi="Times New Roman" w:cs="Times New Roman"/>
          <w:sz w:val="28"/>
          <w:szCs w:val="28"/>
        </w:rPr>
        <w:t>» следующие изменения:</w:t>
      </w: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>1.1. В паспорте программы строку «Объемы бюджетных ассигнований программы» изложить в следующей редакции:</w:t>
      </w: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438"/>
      </w:tblGrid>
      <w:tr w:rsidR="00644C69" w:rsidRPr="00644C69" w:rsidTr="0038124F">
        <w:tc>
          <w:tcPr>
            <w:tcW w:w="2755" w:type="dxa"/>
          </w:tcPr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665" w:type="dxa"/>
          </w:tcPr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- </w:t>
            </w: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600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2021 год - </w:t>
            </w:r>
            <w:r w:rsidRPr="00644C6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1883,263 </w:t>
            </w: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2022 год - 1175,0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2023 </w:t>
            </w:r>
            <w:proofErr w:type="gramStart"/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год  -</w:t>
            </w:r>
            <w:proofErr w:type="gramEnd"/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1175,0  тыс. руб.</w:t>
            </w:r>
          </w:p>
          <w:p w:rsidR="00644C69" w:rsidRPr="00644C69" w:rsidRDefault="00644C69" w:rsidP="00644C69">
            <w:pPr>
              <w:tabs>
                <w:tab w:val="left" w:pos="0"/>
              </w:tabs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44C6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Итого: 4833,26 тыс. руб.</w:t>
            </w:r>
          </w:p>
        </w:tc>
      </w:tr>
    </w:tbl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1.2.  Приложение 1 изложи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>ть в новой редакции</w:t>
      </w: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</w:t>
      </w:r>
    </w:p>
    <w:p w:rsidR="00713094" w:rsidRDefault="00713094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3094" w:rsidRDefault="00713094" w:rsidP="00856F2C">
      <w:pPr>
        <w:spacing w:after="0" w:line="240" w:lineRule="auto"/>
        <w:ind w:left="50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C69" w:rsidRPr="00644C69" w:rsidRDefault="00644C69" w:rsidP="00644C69">
      <w:pPr>
        <w:tabs>
          <w:tab w:val="left" w:pos="0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Times New Roman"/>
          <w:sz w:val="28"/>
          <w:szCs w:val="28"/>
          <w:lang w:bidi="ru-RU"/>
        </w:rPr>
        <w:lastRenderedPageBreak/>
        <w:t>2.</w:t>
      </w:r>
      <w:r w:rsidRPr="00644C6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Управлению муниципальной службы администрации Сосновского муниципального района (О.В. Осипова) обеспечить опубликование настоящего постановления в порядке, установленном для официального опубликования муниципальных правовых актов и размещение его в сети интернет на официальном сайте администрации Сосновского муниципального района. </w:t>
      </w:r>
    </w:p>
    <w:p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3. Контроль за исполнением настоящего постановления возложить на заместителя Главы района Т.В. Аллеборн.</w:t>
      </w:r>
    </w:p>
    <w:p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>Глава Сосновского</w:t>
      </w:r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  <w:r w:rsidRPr="00644C69">
        <w:rPr>
          <w:rFonts w:ascii="Times New Roman" w:eastAsia="Times New Roman" w:hAnsi="Times New Roman" w:cs="Calibri"/>
          <w:sz w:val="28"/>
          <w:szCs w:val="28"/>
        </w:rPr>
        <w:t xml:space="preserve">муниципального района                                                                           </w:t>
      </w:r>
      <w:proofErr w:type="spellStart"/>
      <w:r w:rsidRPr="00644C69">
        <w:rPr>
          <w:rFonts w:ascii="Times New Roman" w:eastAsia="Times New Roman" w:hAnsi="Times New Roman" w:cs="Calibri"/>
          <w:sz w:val="28"/>
          <w:szCs w:val="28"/>
        </w:rPr>
        <w:t>Е.Г.Ваганов</w:t>
      </w:r>
      <w:proofErr w:type="spellEnd"/>
    </w:p>
    <w:p w:rsidR="00644C69" w:rsidRPr="00644C69" w:rsidRDefault="00644C69" w:rsidP="00644C69">
      <w:p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Calibri"/>
          <w:sz w:val="28"/>
          <w:szCs w:val="28"/>
        </w:rPr>
      </w:pPr>
    </w:p>
    <w:p w:rsidR="009A3838" w:rsidRDefault="009A3838" w:rsidP="00265707">
      <w:pPr>
        <w:widowControl w:val="0"/>
        <w:spacing w:after="0" w:line="240" w:lineRule="auto"/>
        <w:ind w:right="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sectPr w:rsidR="009A3838" w:rsidSect="009A3838">
          <w:pgSz w:w="11906" w:h="16838"/>
          <w:pgMar w:top="1134" w:right="707" w:bottom="1134" w:left="1134" w:header="709" w:footer="709" w:gutter="0"/>
          <w:cols w:space="708"/>
          <w:docGrid w:linePitch="360"/>
        </w:sectPr>
      </w:pPr>
    </w:p>
    <w:p w:rsidR="00982840" w:rsidRDefault="00982840" w:rsidP="00856F2C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ПРИЛОЖЕНИЕ </w:t>
      </w: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 Постановлению администрации</w:t>
      </w:r>
    </w:p>
    <w:p w:rsidR="00644C69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Сосновского муниципального района</w:t>
      </w:r>
    </w:p>
    <w:p w:rsidR="00644C69" w:rsidRPr="00644C69" w:rsidRDefault="00644C69" w:rsidP="00644C69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>от12.12.2019 года №2401</w:t>
      </w:r>
      <w:r w:rsidR="00982840" w:rsidRPr="00982840"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br/>
      </w:r>
      <w:r>
        <w:rPr>
          <w:rFonts w:ascii="Times New Roman" w:eastAsia="Lucida Sans Unicode" w:hAnsi="Times New Roman" w:cs="Lucida Sans Unicode"/>
          <w:bCs/>
          <w:spacing w:val="1"/>
          <w:sz w:val="28"/>
          <w:szCs w:val="28"/>
          <w:lang w:bidi="ru-RU"/>
        </w:rPr>
        <w:t xml:space="preserve">(в редакции постановления  администрации 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Сосновского муниципального района» </w:t>
      </w:r>
    </w:p>
    <w:p w:rsidR="009A3838" w:rsidRPr="009A3838" w:rsidRDefault="00644C69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от ______________</w:t>
      </w:r>
      <w:proofErr w:type="gramStart"/>
      <w:r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2021  года</w:t>
      </w:r>
      <w:proofErr w:type="gramEnd"/>
      <w:r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 xml:space="preserve"> №________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right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82840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Перечень мероприятий муниципальной программы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center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  <w:r w:rsidRPr="009A3838"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  <w:t>«Поддержка социально ориентированных некоммерческих организаций и гражданских инициатив Сосновского муниципального района» на 2020- 2023 годы</w:t>
      </w:r>
    </w:p>
    <w:p w:rsidR="009A3838" w:rsidRPr="009A3838" w:rsidRDefault="009A3838" w:rsidP="009A3838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spacing w:val="1"/>
          <w:sz w:val="28"/>
          <w:szCs w:val="28"/>
          <w:lang w:bidi="ru-RU"/>
        </w:rPr>
      </w:pPr>
    </w:p>
    <w:p w:rsidR="00982840" w:rsidRPr="00982840" w:rsidRDefault="00982840" w:rsidP="00982840">
      <w:pPr>
        <w:widowControl w:val="0"/>
        <w:spacing w:after="0" w:line="240" w:lineRule="auto"/>
        <w:ind w:left="100" w:right="20" w:firstLine="520"/>
        <w:jc w:val="both"/>
        <w:rPr>
          <w:rFonts w:ascii="Times New Roman" w:eastAsia="Lucida Sans Unicode" w:hAnsi="Times New Roman" w:cs="Lucida Sans Unicode"/>
          <w:b/>
          <w:spacing w:val="1"/>
          <w:sz w:val="28"/>
          <w:szCs w:val="28"/>
          <w:lang w:bidi="ru-RU"/>
        </w:rPr>
      </w:pPr>
    </w:p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255"/>
        <w:gridCol w:w="2271"/>
        <w:gridCol w:w="1275"/>
        <w:gridCol w:w="1426"/>
        <w:gridCol w:w="1267"/>
        <w:gridCol w:w="1134"/>
        <w:gridCol w:w="1134"/>
        <w:gridCol w:w="1030"/>
        <w:gridCol w:w="1956"/>
      </w:tblGrid>
      <w:tr w:rsidR="00982840" w:rsidRPr="00982840" w:rsidTr="00787564">
        <w:tc>
          <w:tcPr>
            <w:tcW w:w="704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№ п/п</w:t>
            </w:r>
          </w:p>
        </w:tc>
        <w:tc>
          <w:tcPr>
            <w:tcW w:w="3255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Наименование мероприятия</w:t>
            </w:r>
          </w:p>
        </w:tc>
        <w:tc>
          <w:tcPr>
            <w:tcW w:w="2271" w:type="dxa"/>
            <w:vMerge w:val="restart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Целевые индикаторы и показатели</w:t>
            </w:r>
          </w:p>
        </w:tc>
        <w:tc>
          <w:tcPr>
            <w:tcW w:w="1275" w:type="dxa"/>
            <w:vMerge w:val="restart"/>
            <w:vAlign w:val="center"/>
          </w:tcPr>
          <w:p w:rsidR="009A3838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Срок исполнения</w:t>
            </w:r>
          </w:p>
        </w:tc>
        <w:tc>
          <w:tcPr>
            <w:tcW w:w="1426" w:type="dxa"/>
            <w:vMerge w:val="restart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Источники финансирования</w:t>
            </w:r>
          </w:p>
        </w:tc>
        <w:tc>
          <w:tcPr>
            <w:tcW w:w="6521" w:type="dxa"/>
            <w:gridSpan w:val="5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Объемы финансирования (тыс. рублей)</w:t>
            </w:r>
          </w:p>
        </w:tc>
      </w:tr>
      <w:tr w:rsidR="00982840" w:rsidRPr="00982840" w:rsidTr="00787564">
        <w:tc>
          <w:tcPr>
            <w:tcW w:w="704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3255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2271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75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426" w:type="dxa"/>
            <w:vMerge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val="en-US"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2021 год</w:t>
            </w:r>
          </w:p>
        </w:tc>
        <w:tc>
          <w:tcPr>
            <w:tcW w:w="1134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2022 год</w:t>
            </w:r>
          </w:p>
        </w:tc>
        <w:tc>
          <w:tcPr>
            <w:tcW w:w="1030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2023 год</w:t>
            </w:r>
          </w:p>
        </w:tc>
        <w:tc>
          <w:tcPr>
            <w:tcW w:w="1956" w:type="dxa"/>
            <w:vAlign w:val="center"/>
          </w:tcPr>
          <w:p w:rsidR="00915601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сего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</w:p>
          <w:p w:rsidR="00982840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исполнитель</w:t>
            </w:r>
          </w:p>
        </w:tc>
      </w:tr>
      <w:tr w:rsidR="00982840" w:rsidRPr="00982840" w:rsidTr="00787564">
        <w:tc>
          <w:tcPr>
            <w:tcW w:w="15452" w:type="dxa"/>
            <w:gridSpan w:val="10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1: Стимулирование и поддержка реализации социально значимых проектов и программ деятельности, реализуемых гражданскими активистами и СОНКО</w:t>
            </w:r>
          </w:p>
        </w:tc>
      </w:tr>
      <w:tr w:rsidR="00982840" w:rsidRPr="00982840" w:rsidTr="00787564">
        <w:tc>
          <w:tcPr>
            <w:tcW w:w="704" w:type="dxa"/>
          </w:tcPr>
          <w:p w:rsidR="00982840" w:rsidRPr="00982840" w:rsidRDefault="0055434A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конкурсов на предоставление субсидий негосударственным организациям, в том числе СОНКО, на предоставление услуг в сфере:</w:t>
            </w:r>
          </w:p>
          <w:p w:rsidR="00982840" w:rsidRPr="00982840" w:rsidRDefault="00644C69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социальной адаптации и интеграции инвалидов в общество;</w:t>
            </w:r>
          </w:p>
          <w:p w:rsidR="009A3838" w:rsidRDefault="0035188A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 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социальной адаптации детей с ограниченными возможностями здоровья, </w:t>
            </w:r>
          </w:p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профилактики социального</w:t>
            </w:r>
            <w:r w:rsidR="0035188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сиротства, защиты семьи, материнства, отцовства и детства;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молодежной политики;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- оказания юридической помощи гражданам и </w:t>
            </w:r>
            <w:proofErr w:type="gram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НКО</w:t>
            </w:r>
            <w:proofErr w:type="gram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и их правового просвещения, деятельности по защите прав и свобод человека и гражданина;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духовно-нравственного и патриотического воспитания;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дополнительного образования детей;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культуры;</w:t>
            </w:r>
          </w:p>
          <w:p w:rsidR="00982840" w:rsidRPr="00982840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физической культуры и массового </w:t>
            </w:r>
            <w:r w:rsidR="00982840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спорта;</w:t>
            </w:r>
          </w:p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 благотворительной деятельности и добровольчества (</w:t>
            </w:r>
            <w:proofErr w:type="spellStart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волонтерства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)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Доля средств бюджета муниципального образования, выделяемых негосударственным организациям, в том числе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СОНКО на предоставление услуг, в общем объеме средств указанных бюджетов, выделяемых на предоставление услуг в социальной сфере (%)/ 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61218B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УО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82840" w:rsidRPr="00982840" w:rsidTr="00787564">
        <w:tc>
          <w:tcPr>
            <w:tcW w:w="704" w:type="dxa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A3838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2.</w:t>
            </w:r>
          </w:p>
        </w:tc>
        <w:tc>
          <w:tcPr>
            <w:tcW w:w="3255" w:type="dxa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субсидий некоммерческим организациям, осуществляющим поддержку ветеранов (пенсионеров) войны, труда, Вооруженных Сил и правоохранительных органов на осуществление уставной деятельности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1267" w:type="dxa"/>
            <w:vAlign w:val="center"/>
          </w:tcPr>
          <w:p w:rsidR="00982840" w:rsidRPr="00982840" w:rsidRDefault="001E6F72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6128E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</w:t>
            </w:r>
          </w:p>
        </w:tc>
        <w:tc>
          <w:tcPr>
            <w:tcW w:w="1134" w:type="dxa"/>
            <w:vAlign w:val="center"/>
          </w:tcPr>
          <w:p w:rsidR="00982840" w:rsidRPr="00982840" w:rsidRDefault="0078756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1030" w:type="dxa"/>
            <w:vAlign w:val="center"/>
          </w:tcPr>
          <w:p w:rsidR="00982840" w:rsidRPr="00982840" w:rsidRDefault="00787564" w:rsidP="006128E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865</w:t>
            </w:r>
          </w:p>
        </w:tc>
        <w:tc>
          <w:tcPr>
            <w:tcW w:w="1956" w:type="dxa"/>
            <w:vAlign w:val="center"/>
          </w:tcPr>
          <w:p w:rsidR="001D2868" w:rsidRDefault="00787564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2930</w:t>
            </w:r>
            <w:r w:rsid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/</w:t>
            </w:r>
            <w:r w:rsidR="00915601" w:rsidRPr="0091560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</w:p>
          <w:p w:rsidR="00982840" w:rsidRPr="00982840" w:rsidRDefault="001D2868" w:rsidP="001D286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787564">
        <w:tc>
          <w:tcPr>
            <w:tcW w:w="704" w:type="dxa"/>
          </w:tcPr>
          <w:p w:rsidR="00982840" w:rsidRPr="00982840" w:rsidRDefault="009A383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13.</w:t>
            </w:r>
          </w:p>
        </w:tc>
        <w:tc>
          <w:tcPr>
            <w:tcW w:w="3255" w:type="dxa"/>
            <w:tcBorders>
              <w:bottom w:val="single" w:sz="4" w:space="0" w:color="auto"/>
            </w:tcBorders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Предоставление субсидий общественным организациям инвалидов на финансовое обеспечение затрат для осуществления деятельности по реабилитации инвалидов 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получивших субсидии (ед.)/охват участников мероприятиями, проводимыми СОНКО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9A3838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EA2DA1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82840" w:rsidRPr="00982840" w:rsidTr="00787564">
        <w:tc>
          <w:tcPr>
            <w:tcW w:w="704" w:type="dxa"/>
          </w:tcPr>
          <w:p w:rsidR="00982840" w:rsidRPr="00982840" w:rsidRDefault="009A3838" w:rsidP="009A3838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4.</w:t>
            </w:r>
          </w:p>
        </w:tc>
        <w:tc>
          <w:tcPr>
            <w:tcW w:w="325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Проведение конкурса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проектов физических лиц, направленных на реализацию социально-значимых инициатив</w:t>
            </w:r>
          </w:p>
        </w:tc>
        <w:tc>
          <w:tcPr>
            <w:tcW w:w="2271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проектов (программ) физических лиц, получивших субсидии (ед.)/численность участников мероприятий, проводимых в рамках проектов (программ) (чел./год)</w:t>
            </w:r>
          </w:p>
        </w:tc>
        <w:tc>
          <w:tcPr>
            <w:tcW w:w="1275" w:type="dxa"/>
            <w:vAlign w:val="center"/>
          </w:tcPr>
          <w:p w:rsidR="00982840" w:rsidRPr="00982840" w:rsidRDefault="00982840" w:rsidP="0035188A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2023 годы</w:t>
            </w:r>
          </w:p>
        </w:tc>
        <w:tc>
          <w:tcPr>
            <w:tcW w:w="1426" w:type="dxa"/>
            <w:vAlign w:val="center"/>
          </w:tcPr>
          <w:p w:rsidR="00982840" w:rsidRPr="00982840" w:rsidRDefault="00982840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82840" w:rsidRPr="00982840" w:rsidRDefault="001D2868" w:rsidP="00982840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82840" w:rsidRPr="00982840" w:rsidRDefault="001D2868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proofErr w:type="spellStart"/>
            <w:r w:rsid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ОМФиС</w:t>
            </w:r>
            <w:proofErr w:type="spellEnd"/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.5.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Проведение Общественного форума муниципального образования (с привлечением региональных и федеральных экспертов)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принявших участие в дискуссионных площадках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15601" w:rsidRPr="00982840" w:rsidRDefault="00904459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90445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Проведение мероприятий, направленных на развитие системы органов территориального общественного самоуправления (далее – ТОС), расширение сферы деятельности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ТОС в решении вопросов местного значения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проведенных мероприятий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030" w:type="dxa"/>
            <w:vAlign w:val="center"/>
          </w:tcPr>
          <w:p w:rsidR="00915601" w:rsidRPr="00982840" w:rsidRDefault="00146B37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Ведение информационной базы СОНКО, осуществляющих деятельность на территории муниципального образования, в том числе для информационной рассылки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внесенных в базу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6432E1" w:rsidRDefault="006432E1" w:rsidP="006432E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района, УСЗН</w:t>
            </w:r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Ведение муниципального реестра СОНКО - получателей муниципальной поддержки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внесенных в реестр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787564" w:rsidRPr="00982840" w:rsidTr="00787564">
        <w:tc>
          <w:tcPr>
            <w:tcW w:w="704" w:type="dxa"/>
          </w:tcPr>
          <w:p w:rsidR="00787564" w:rsidRDefault="00787564" w:rsidP="00787564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</w:t>
            </w:r>
            <w:r w:rsidRPr="00787564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0</w:t>
            </w:r>
          </w:p>
        </w:tc>
        <w:tc>
          <w:tcPr>
            <w:tcW w:w="3255" w:type="dxa"/>
            <w:vAlign w:val="center"/>
          </w:tcPr>
          <w:p w:rsidR="00787564" w:rsidRPr="00982840" w:rsidRDefault="001E6F72" w:rsidP="00787564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П</w:t>
            </w:r>
            <w:r w:rsidR="00787564" w:rsidRPr="0078756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>редоставление субсидий СОНКО на финансовое обеспечение затрат на осуществление деятельности по реализации социально значимых проектов из областного бюджета</w:t>
            </w:r>
          </w:p>
        </w:tc>
        <w:tc>
          <w:tcPr>
            <w:tcW w:w="2271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</w:t>
            </w:r>
          </w:p>
          <w:p w:rsid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  <w:p w:rsidR="00787564" w:rsidRPr="00982840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1E6F72" w:rsidRP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1281,98</w:t>
            </w:r>
          </w:p>
          <w:p w:rsidR="001E6F72" w:rsidRPr="001E6F72" w:rsidRDefault="001E6F72" w:rsidP="001E6F72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1E6F72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1,28326</w:t>
            </w:r>
          </w:p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10</w:t>
            </w:r>
          </w:p>
        </w:tc>
        <w:tc>
          <w:tcPr>
            <w:tcW w:w="1030" w:type="dxa"/>
            <w:vAlign w:val="center"/>
          </w:tcPr>
          <w:p w:rsidR="00787564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956" w:type="dxa"/>
            <w:vAlign w:val="center"/>
          </w:tcPr>
          <w:p w:rsidR="00644C69" w:rsidRDefault="00644C69" w:rsidP="00644C69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1283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,26/</w:t>
            </w:r>
          </w:p>
          <w:p w:rsidR="00787564" w:rsidRPr="006432E1" w:rsidRDefault="00787564" w:rsidP="00644C69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787564" w:rsidRPr="00982840" w:rsidTr="00787564">
        <w:tc>
          <w:tcPr>
            <w:tcW w:w="704" w:type="dxa"/>
          </w:tcPr>
          <w:p w:rsidR="00787564" w:rsidRDefault="00787564" w:rsidP="00787564">
            <w:pPr>
              <w:widowControl w:val="0"/>
              <w:spacing w:after="0" w:line="240" w:lineRule="auto"/>
              <w:ind w:left="100" w:right="20" w:firstLine="520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111</w:t>
            </w:r>
          </w:p>
        </w:tc>
        <w:tc>
          <w:tcPr>
            <w:tcW w:w="3255" w:type="dxa"/>
            <w:vAlign w:val="center"/>
          </w:tcPr>
          <w:p w:rsidR="00787564" w:rsidRPr="00787564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t xml:space="preserve">Предоставление субсидий из местного бюджета  СОНКО на </w:t>
            </w:r>
            <w:r w:rsidRPr="00787564">
              <w:rPr>
                <w:rFonts w:ascii="Times New Roman" w:eastAsia="Times New Roman" w:hAnsi="Times New Roman" w:cs="Times New Roman"/>
                <w:sz w:val="28"/>
                <w:szCs w:val="28"/>
                <w:lang w:bidi="ru-RU"/>
              </w:rPr>
              <w:lastRenderedPageBreak/>
              <w:t>финансовое обеспечение затрат на осуществление деятельности по реализации социально значимых  проектов</w:t>
            </w:r>
          </w:p>
        </w:tc>
        <w:tc>
          <w:tcPr>
            <w:tcW w:w="2271" w:type="dxa"/>
            <w:vAlign w:val="center"/>
          </w:tcPr>
          <w:p w:rsidR="00787564" w:rsidRPr="00982840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количество проведенных мероприятий</w:t>
            </w:r>
          </w:p>
        </w:tc>
        <w:tc>
          <w:tcPr>
            <w:tcW w:w="1275" w:type="dxa"/>
            <w:vAlign w:val="center"/>
          </w:tcPr>
          <w:p w:rsidR="00787564" w:rsidRPr="00787564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787564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787564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МБ</w:t>
            </w:r>
          </w:p>
        </w:tc>
        <w:tc>
          <w:tcPr>
            <w:tcW w:w="1267" w:type="dxa"/>
            <w:vAlign w:val="center"/>
          </w:tcPr>
          <w:p w:rsidR="00787564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87564" w:rsidRDefault="001E6F72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0</w:t>
            </w:r>
          </w:p>
        </w:tc>
        <w:tc>
          <w:tcPr>
            <w:tcW w:w="1134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030" w:type="dxa"/>
            <w:vAlign w:val="center"/>
          </w:tcPr>
          <w:p w:rsidR="00787564" w:rsidRPr="00982840" w:rsidRDefault="00787564" w:rsidP="00787564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300</w:t>
            </w:r>
          </w:p>
        </w:tc>
        <w:tc>
          <w:tcPr>
            <w:tcW w:w="1956" w:type="dxa"/>
            <w:vAlign w:val="center"/>
          </w:tcPr>
          <w:p w:rsidR="00644C69" w:rsidRDefault="00644C69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600/</w:t>
            </w:r>
          </w:p>
          <w:p w:rsidR="00787564" w:rsidRDefault="00787564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УСЗН</w:t>
            </w:r>
          </w:p>
        </w:tc>
      </w:tr>
      <w:tr w:rsidR="00915601" w:rsidRPr="00982840" w:rsidTr="00787564">
        <w:tc>
          <w:tcPr>
            <w:tcW w:w="15452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Задача 2: обеспечение предоставления имущественной поддержки СОНКО, осуществляющим деятельность на территории муниципального образования</w:t>
            </w:r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21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помещений, находящихся в муниципальной собственности, в пользование СОНКО, в том числе на конкурсной основе</w:t>
            </w:r>
          </w:p>
        </w:tc>
        <w:tc>
          <w:tcPr>
            <w:tcW w:w="2271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предоставляемых помещений, находящихся в муниципальной собственности, в пользование  СОНКО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1E6F72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</w:p>
        </w:tc>
        <w:tc>
          <w:tcPr>
            <w:tcW w:w="1030" w:type="dxa"/>
            <w:vAlign w:val="center"/>
          </w:tcPr>
          <w:p w:rsidR="00915601" w:rsidRPr="00982840" w:rsidRDefault="001E6F72" w:rsidP="001E6F72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6432E1" w:rsidP="006432E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 по управлению имуществом и земельным отношениям  </w:t>
            </w:r>
          </w:p>
        </w:tc>
      </w:tr>
      <w:tr w:rsidR="00915601" w:rsidRPr="00982840" w:rsidTr="00787564">
        <w:tc>
          <w:tcPr>
            <w:tcW w:w="15452" w:type="dxa"/>
            <w:gridSpan w:val="10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3: оказание информационной, консультационной и образовательной поддержки СОНКО, осуществляющим свою деятельность на территории муниципального образования, развитие кадрового потенциала СОНКО</w:t>
            </w:r>
          </w:p>
        </w:tc>
      </w:tr>
      <w:tr w:rsidR="00915601" w:rsidRPr="00982840" w:rsidTr="00787564">
        <w:tc>
          <w:tcPr>
            <w:tcW w:w="704" w:type="dxa"/>
          </w:tcPr>
          <w:p w:rsidR="00915601" w:rsidRPr="00982840" w:rsidRDefault="0055434A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="00915601"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Размещение материалов СОНКО на муниципальных информационных ресурсах </w:t>
            </w:r>
          </w:p>
        </w:tc>
        <w:tc>
          <w:tcPr>
            <w:tcW w:w="2271" w:type="dxa"/>
            <w:vAlign w:val="center"/>
          </w:tcPr>
          <w:p w:rsidR="00915601" w:rsidRPr="00146B37" w:rsidRDefault="00915601" w:rsidP="00146B37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Доля СОНКО муниципального образования, получивших информационную поддержку (%)/ количество материалов </w:t>
            </w:r>
            <w:r w:rsidR="00146B37"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 xml:space="preserve">СОНКО,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t>размещенных на муниципальных информационных ресурсах (ед.)</w:t>
            </w:r>
          </w:p>
        </w:tc>
        <w:tc>
          <w:tcPr>
            <w:tcW w:w="1275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915601" w:rsidRPr="00982840" w:rsidRDefault="00915601" w:rsidP="0091560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915601" w:rsidRPr="00982840" w:rsidRDefault="0091560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о-аналитический 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отдел</w:t>
            </w:r>
            <w:r w:rsidR="0055434A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администрации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района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Размещение в муниципальных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средствах массовой информации материалов о деятельности СОНКО, благотворительной деятельности и добровольчестве</w:t>
            </w:r>
          </w:p>
        </w:tc>
        <w:tc>
          <w:tcPr>
            <w:tcW w:w="2271" w:type="dxa"/>
            <w:vAlign w:val="center"/>
          </w:tcPr>
          <w:p w:rsidR="00EA2DA1" w:rsidRPr="00146B37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</w:pP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 xml:space="preserve">Доля СОНКО муниципального </w:t>
            </w:r>
            <w:r w:rsidRPr="00146B37">
              <w:rPr>
                <w:rFonts w:ascii="Times New Roman" w:eastAsia="Lucida Sans Unicode" w:hAnsi="Times New Roman" w:cs="Lucida Sans Unicode"/>
                <w:spacing w:val="1"/>
                <w:sz w:val="26"/>
                <w:szCs w:val="26"/>
                <w:lang w:bidi="ru-RU"/>
              </w:rPr>
              <w:lastRenderedPageBreak/>
              <w:t>образования, получивших информационную поддержку (%)/ количество материалов о деятельности СОНКО, благотворительной деятельности и добровольчестве, размещенных в СМИ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2020 -2023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Информационно-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аналитический  отдел администрации района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Предоставление консультаций СОНКО, в том числе по ведению уставной деятельности, по включению в реестр СОНКО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консультационную поддержку (%)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Администрация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</w:t>
            </w:r>
            <w:r w:rsidRPr="006432E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, ОК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проведения обучающих семинаров для работников СОНКО и добровольцев, в том числе по обеспечению участия СОНКО в конкурсах на получение субсидий (грантов) всех уровней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образовательную поддержку (%)/ количество проведенных семинаров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715F5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УСЗН, УО, </w:t>
            </w:r>
            <w:proofErr w:type="spellStart"/>
            <w:r w:rsidRPr="00ED47A6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ОМФиС</w:t>
            </w:r>
            <w:proofErr w:type="spellEnd"/>
            <w:r w:rsidRPr="00146B37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5</w:t>
            </w:r>
          </w:p>
        </w:tc>
        <w:tc>
          <w:tcPr>
            <w:tcW w:w="3255" w:type="dxa"/>
            <w:vAlign w:val="center"/>
          </w:tcPr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Организация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участия представителей СОНКО муниципального образования во всероссийских и межрегиональных программах, форумах, конкурсах, фестивалях, акциях</w:t>
            </w:r>
          </w:p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СОНКО, 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2020 -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Администрация </w:t>
            </w: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lastRenderedPageBreak/>
              <w:t>района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УСЗН, УО, </w:t>
            </w:r>
            <w:proofErr w:type="spellStart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ОМФиС</w:t>
            </w:r>
            <w:proofErr w:type="spellEnd"/>
            <w:r w:rsidR="00E715F5" w:rsidRP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, ОК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36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Содействие развитию кадрового потенциала СОНКО в области подготовки, переподготовки и повышения квалификации работников СОНКО и добровольцев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СОНКО муниципального образования, получивших поддержку в обл</w:t>
            </w:r>
            <w:r w:rsid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асти подготовки, </w:t>
            </w:r>
            <w:proofErr w:type="spellStart"/>
            <w:r w:rsidR="00644C69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переподготовкии</w:t>
            </w:r>
            <w:proofErr w:type="spellEnd"/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 повышения квалификации кадров, от общего числа СОНКО, зарегистрированных в муниципальном образовании (%)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956" w:type="dxa"/>
            <w:vAlign w:val="center"/>
          </w:tcPr>
          <w:p w:rsidR="00EA2DA1" w:rsidRPr="006432E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6432E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Администрация района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7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Организация транспортной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поддержки для СОНКО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количество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СОНКО,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получивших транспортную поддержку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 xml:space="preserve">2020 -2023 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годы</w:t>
            </w:r>
          </w:p>
        </w:tc>
        <w:tc>
          <w:tcPr>
            <w:tcW w:w="1426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1</w:t>
            </w:r>
          </w:p>
        </w:tc>
        <w:tc>
          <w:tcPr>
            <w:tcW w:w="1267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134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030" w:type="dxa"/>
            <w:vAlign w:val="center"/>
          </w:tcPr>
          <w:p w:rsidR="00EA2DA1" w:rsidRPr="00982840" w:rsidRDefault="00644C69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</w:p>
        </w:tc>
        <w:tc>
          <w:tcPr>
            <w:tcW w:w="1956" w:type="dxa"/>
            <w:vAlign w:val="center"/>
          </w:tcPr>
          <w:p w:rsidR="00EA2DA1" w:rsidRPr="00EA2DA1" w:rsidRDefault="00EA2DA1" w:rsidP="00E715F5">
            <w:pPr>
              <w:widowControl w:val="0"/>
              <w:spacing w:after="0" w:line="240" w:lineRule="auto"/>
              <w:ind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</w:pPr>
            <w:r w:rsidRPr="00EA2DA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Администрация  района, УСЗН, </w:t>
            </w:r>
            <w:r w:rsidRPr="00EA2DA1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lastRenderedPageBreak/>
              <w:t>УО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 xml:space="preserve">, </w:t>
            </w:r>
            <w:r w:rsidR="00E715F5"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eastAsia="Lucida Sans Unicode" w:hAnsi="Times New Roman" w:cs="Lucida Sans Unicode"/>
                <w:spacing w:val="1"/>
                <w:sz w:val="24"/>
                <w:szCs w:val="24"/>
                <w:lang w:bidi="ru-RU"/>
              </w:rPr>
              <w:t>К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lastRenderedPageBreak/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8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проект, реализованный за счет средств внебюджетных источников»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принявших участие в конкурсе (ед.)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3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9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Организация и проведение конкурса «Лучший руководитель некоммерческой организации»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количество СОНКО, принявших участие в конкурсе (ед.)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</w:tr>
      <w:tr w:rsidR="00EA2DA1" w:rsidRPr="00982840" w:rsidTr="00787564">
        <w:tc>
          <w:tcPr>
            <w:tcW w:w="15452" w:type="dxa"/>
            <w:gridSpan w:val="10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Задача 4: формирование и развитие механизмов взаимодействия между Администрацией, бизнес - сообществом и СОНКО в решении задач социально-экономического развития муниципального образования</w:t>
            </w:r>
          </w:p>
        </w:tc>
      </w:tr>
      <w:tr w:rsidR="00EA2DA1" w:rsidRPr="00982840" w:rsidTr="00787564">
        <w:tc>
          <w:tcPr>
            <w:tcW w:w="704" w:type="dxa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4</w:t>
            </w: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1</w:t>
            </w: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.</w:t>
            </w:r>
          </w:p>
        </w:tc>
        <w:tc>
          <w:tcPr>
            <w:tcW w:w="325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Обеспечение участия представителей СОНКО в деятельности общественно-представительного органа при органах местного самоуправления (ОМС)</w:t>
            </w:r>
          </w:p>
        </w:tc>
        <w:tc>
          <w:tcPr>
            <w:tcW w:w="2271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доля общественных</w:t>
            </w:r>
          </w:p>
          <w:p w:rsidR="00EA2DA1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советов при ОМС </w:t>
            </w:r>
          </w:p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(от общей численности ОМС) (%)</w:t>
            </w:r>
          </w:p>
        </w:tc>
        <w:tc>
          <w:tcPr>
            <w:tcW w:w="1275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2020 -2023 годы</w:t>
            </w:r>
          </w:p>
        </w:tc>
        <w:tc>
          <w:tcPr>
            <w:tcW w:w="1426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</w:p>
        </w:tc>
        <w:tc>
          <w:tcPr>
            <w:tcW w:w="1267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134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030" w:type="dxa"/>
            <w:vAlign w:val="center"/>
          </w:tcPr>
          <w:p w:rsidR="00EA2DA1" w:rsidRPr="00982840" w:rsidRDefault="00EA2DA1" w:rsidP="00EA2DA1">
            <w:pPr>
              <w:widowControl w:val="0"/>
              <w:spacing w:after="0" w:line="240" w:lineRule="auto"/>
              <w:ind w:left="100" w:right="20" w:firstLine="5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 w:rsidRPr="00982840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>-</w:t>
            </w:r>
          </w:p>
        </w:tc>
        <w:tc>
          <w:tcPr>
            <w:tcW w:w="1956" w:type="dxa"/>
            <w:vAlign w:val="center"/>
          </w:tcPr>
          <w:p w:rsidR="00EA2DA1" w:rsidRPr="00982840" w:rsidRDefault="00E715F5" w:rsidP="00EA2DA1">
            <w:pPr>
              <w:widowControl w:val="0"/>
              <w:spacing w:after="0" w:line="240" w:lineRule="auto"/>
              <w:ind w:left="100" w:right="20"/>
              <w:jc w:val="both"/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</w:pPr>
            <w:r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Администрация района, </w:t>
            </w:r>
            <w:r w:rsidR="00EA2DA1">
              <w:rPr>
                <w:rFonts w:ascii="Times New Roman" w:eastAsia="Lucida Sans Unicode" w:hAnsi="Times New Roman" w:cs="Lucida Sans Unicode"/>
                <w:spacing w:val="1"/>
                <w:sz w:val="28"/>
                <w:szCs w:val="28"/>
                <w:lang w:bidi="ru-RU"/>
              </w:rPr>
              <w:t xml:space="preserve">Комитет по управлению имуществом и земельным отношениям </w:t>
            </w:r>
          </w:p>
        </w:tc>
      </w:tr>
    </w:tbl>
    <w:p w:rsidR="009A3838" w:rsidRDefault="009A3838" w:rsidP="001E6F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3838" w:rsidSect="00644C69">
          <w:pgSz w:w="16838" w:h="11906" w:orient="landscape"/>
          <w:pgMar w:top="709" w:right="1134" w:bottom="709" w:left="1134" w:header="709" w:footer="709" w:gutter="0"/>
          <w:cols w:space="708"/>
          <w:docGrid w:linePitch="360"/>
        </w:sectPr>
      </w:pPr>
    </w:p>
    <w:p w:rsidR="00856F2C" w:rsidRPr="00B54821" w:rsidRDefault="00856F2C" w:rsidP="00644C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56F2C" w:rsidRPr="00B54821" w:rsidSect="009A3838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A0BE7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065BD"/>
    <w:multiLevelType w:val="hybridMultilevel"/>
    <w:tmpl w:val="B93CD746"/>
    <w:lvl w:ilvl="0" w:tplc="E7AA0E8A">
      <w:start w:val="1"/>
      <w:numFmt w:val="bullet"/>
      <w:lvlText w:val=""/>
      <w:lvlJc w:val="left"/>
      <w:pPr>
        <w:tabs>
          <w:tab w:val="num" w:pos="6884"/>
        </w:tabs>
        <w:ind w:left="6884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A3B1B"/>
    <w:multiLevelType w:val="hybridMultilevel"/>
    <w:tmpl w:val="B65466E6"/>
    <w:lvl w:ilvl="0" w:tplc="BFF829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B8550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44BCA"/>
    <w:multiLevelType w:val="hybridMultilevel"/>
    <w:tmpl w:val="FD7E980C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8B6661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685CA5"/>
    <w:multiLevelType w:val="hybridMultilevel"/>
    <w:tmpl w:val="D14245FA"/>
    <w:lvl w:ilvl="0" w:tplc="E7AA0E8A">
      <w:start w:val="1"/>
      <w:numFmt w:val="bullet"/>
      <w:lvlText w:val=""/>
      <w:lvlJc w:val="left"/>
      <w:pPr>
        <w:tabs>
          <w:tab w:val="num" w:pos="931"/>
        </w:tabs>
        <w:ind w:left="931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1"/>
        </w:tabs>
        <w:ind w:left="1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1"/>
        </w:tabs>
        <w:ind w:left="2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1"/>
        </w:tabs>
        <w:ind w:left="2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1"/>
        </w:tabs>
        <w:ind w:left="3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1"/>
        </w:tabs>
        <w:ind w:left="4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1"/>
        </w:tabs>
        <w:ind w:left="4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1"/>
        </w:tabs>
        <w:ind w:left="5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1"/>
        </w:tabs>
        <w:ind w:left="6331" w:hanging="360"/>
      </w:pPr>
      <w:rPr>
        <w:rFonts w:ascii="Wingdings" w:hAnsi="Wingdings" w:hint="default"/>
      </w:rPr>
    </w:lvl>
  </w:abstractNum>
  <w:abstractNum w:abstractNumId="7" w15:restartNumberingAfterBreak="0">
    <w:nsid w:val="438C171A"/>
    <w:multiLevelType w:val="hybridMultilevel"/>
    <w:tmpl w:val="06566BFA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41F83"/>
    <w:multiLevelType w:val="hybridMultilevel"/>
    <w:tmpl w:val="E9589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B57E70"/>
    <w:multiLevelType w:val="hybridMultilevel"/>
    <w:tmpl w:val="5C2EE632"/>
    <w:lvl w:ilvl="0" w:tplc="699AD71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4100A32"/>
    <w:multiLevelType w:val="hybridMultilevel"/>
    <w:tmpl w:val="50067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CF7259"/>
    <w:multiLevelType w:val="hybridMultilevel"/>
    <w:tmpl w:val="10D05666"/>
    <w:lvl w:ilvl="0" w:tplc="E7AA0E8A">
      <w:start w:val="1"/>
      <w:numFmt w:val="bullet"/>
      <w:lvlText w:val=""/>
      <w:lvlJc w:val="left"/>
      <w:pPr>
        <w:tabs>
          <w:tab w:val="num" w:pos="1080"/>
        </w:tabs>
        <w:ind w:left="1080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102EA"/>
    <w:multiLevelType w:val="hybridMultilevel"/>
    <w:tmpl w:val="4A38A272"/>
    <w:lvl w:ilvl="0" w:tplc="C6D21C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512CEE"/>
    <w:multiLevelType w:val="hybridMultilevel"/>
    <w:tmpl w:val="E0BC36BE"/>
    <w:lvl w:ilvl="0" w:tplc="9062745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2"/>
  </w:num>
  <w:num w:numId="5">
    <w:abstractNumId w:val="2"/>
  </w:num>
  <w:num w:numId="6">
    <w:abstractNumId w:val="7"/>
  </w:num>
  <w:num w:numId="7">
    <w:abstractNumId w:val="11"/>
  </w:num>
  <w:num w:numId="8">
    <w:abstractNumId w:val="1"/>
  </w:num>
  <w:num w:numId="9">
    <w:abstractNumId w:val="9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5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D2F"/>
    <w:rsid w:val="00003D88"/>
    <w:rsid w:val="0003752D"/>
    <w:rsid w:val="000835AB"/>
    <w:rsid w:val="00146B37"/>
    <w:rsid w:val="00156FD8"/>
    <w:rsid w:val="001B471B"/>
    <w:rsid w:val="001D2868"/>
    <w:rsid w:val="001E6F72"/>
    <w:rsid w:val="001F43E9"/>
    <w:rsid w:val="002229FF"/>
    <w:rsid w:val="00241E7F"/>
    <w:rsid w:val="00265707"/>
    <w:rsid w:val="002C5A4B"/>
    <w:rsid w:val="00306B2A"/>
    <w:rsid w:val="00333859"/>
    <w:rsid w:val="0035188A"/>
    <w:rsid w:val="0037054F"/>
    <w:rsid w:val="003A05FC"/>
    <w:rsid w:val="00415CC2"/>
    <w:rsid w:val="00445F06"/>
    <w:rsid w:val="00467BAC"/>
    <w:rsid w:val="004A691F"/>
    <w:rsid w:val="004E487F"/>
    <w:rsid w:val="00517107"/>
    <w:rsid w:val="00553B37"/>
    <w:rsid w:val="0055434A"/>
    <w:rsid w:val="005F7108"/>
    <w:rsid w:val="0061218B"/>
    <w:rsid w:val="006128E4"/>
    <w:rsid w:val="006432E1"/>
    <w:rsid w:val="00644C69"/>
    <w:rsid w:val="00676B5E"/>
    <w:rsid w:val="00676EFF"/>
    <w:rsid w:val="006B2FDA"/>
    <w:rsid w:val="006B3668"/>
    <w:rsid w:val="006C0D0D"/>
    <w:rsid w:val="00713094"/>
    <w:rsid w:val="00717C15"/>
    <w:rsid w:val="00787564"/>
    <w:rsid w:val="007A75AA"/>
    <w:rsid w:val="007E35E6"/>
    <w:rsid w:val="007F3627"/>
    <w:rsid w:val="00827012"/>
    <w:rsid w:val="00846ADC"/>
    <w:rsid w:val="00856F2C"/>
    <w:rsid w:val="008B5A10"/>
    <w:rsid w:val="00904459"/>
    <w:rsid w:val="00915601"/>
    <w:rsid w:val="0091680C"/>
    <w:rsid w:val="00961C72"/>
    <w:rsid w:val="00961E27"/>
    <w:rsid w:val="009712E0"/>
    <w:rsid w:val="00974AD8"/>
    <w:rsid w:val="00982840"/>
    <w:rsid w:val="009A3838"/>
    <w:rsid w:val="00A50149"/>
    <w:rsid w:val="00AF785E"/>
    <w:rsid w:val="00B53D2F"/>
    <w:rsid w:val="00B54821"/>
    <w:rsid w:val="00C84641"/>
    <w:rsid w:val="00CC7285"/>
    <w:rsid w:val="00CE7999"/>
    <w:rsid w:val="00D705A1"/>
    <w:rsid w:val="00DA27E2"/>
    <w:rsid w:val="00DC30B0"/>
    <w:rsid w:val="00DD50E6"/>
    <w:rsid w:val="00E42AAA"/>
    <w:rsid w:val="00E715F5"/>
    <w:rsid w:val="00E9621F"/>
    <w:rsid w:val="00EA2DA1"/>
    <w:rsid w:val="00ED0F4C"/>
    <w:rsid w:val="00ED2843"/>
    <w:rsid w:val="00ED47A6"/>
    <w:rsid w:val="00F059AC"/>
    <w:rsid w:val="00F16A20"/>
    <w:rsid w:val="00F21883"/>
    <w:rsid w:val="00F4086A"/>
    <w:rsid w:val="00F55CDA"/>
    <w:rsid w:val="00F7211B"/>
    <w:rsid w:val="00FF5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27F0"/>
  <w15:docId w15:val="{852E99ED-2791-427F-B941-4C57D5E21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84641"/>
  </w:style>
  <w:style w:type="paragraph" w:styleId="a3">
    <w:name w:val="Normal (Web)"/>
    <w:basedOn w:val="a"/>
    <w:uiPriority w:val="99"/>
    <w:rsid w:val="00C84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84641"/>
  </w:style>
  <w:style w:type="paragraph" w:styleId="a4">
    <w:name w:val="header"/>
    <w:basedOn w:val="a"/>
    <w:link w:val="a5"/>
    <w:uiPriority w:val="99"/>
    <w:unhideWhenUsed/>
    <w:rsid w:val="00C84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84641"/>
  </w:style>
  <w:style w:type="table" w:styleId="a6">
    <w:name w:val="Table Grid"/>
    <w:basedOn w:val="a1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8464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C84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4641"/>
    <w:rPr>
      <w:rFonts w:ascii="Tahoma" w:hAnsi="Tahoma" w:cs="Tahoma"/>
      <w:sz w:val="16"/>
      <w:szCs w:val="16"/>
    </w:rPr>
  </w:style>
  <w:style w:type="numbering" w:customStyle="1" w:styleId="2">
    <w:name w:val="Нет списка2"/>
    <w:next w:val="a2"/>
    <w:uiPriority w:val="99"/>
    <w:semiHidden/>
    <w:unhideWhenUsed/>
    <w:rsid w:val="00C84641"/>
  </w:style>
  <w:style w:type="paragraph" w:styleId="aa">
    <w:name w:val="No Spacing"/>
    <w:uiPriority w:val="1"/>
    <w:qFormat/>
    <w:rsid w:val="00C84641"/>
    <w:pPr>
      <w:spacing w:after="0" w:line="240" w:lineRule="auto"/>
    </w:pPr>
  </w:style>
  <w:style w:type="paragraph" w:customStyle="1" w:styleId="ab">
    <w:name w:val="Нормальный (таблица)"/>
    <w:basedOn w:val="a"/>
    <w:next w:val="a"/>
    <w:uiPriority w:val="99"/>
    <w:rsid w:val="00C846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c">
    <w:name w:val="Гипертекстовая ссылка"/>
    <w:basedOn w:val="a0"/>
    <w:uiPriority w:val="99"/>
    <w:rsid w:val="00C84641"/>
    <w:rPr>
      <w:rFonts w:cs="Times New Roman"/>
      <w:color w:val="106BBE"/>
    </w:rPr>
  </w:style>
  <w:style w:type="paragraph" w:customStyle="1" w:styleId="ConsPlusNonformat">
    <w:name w:val="ConsPlusNonformat"/>
    <w:rsid w:val="00C846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0">
    <w:name w:val="Сетка таблицы1"/>
    <w:basedOn w:val="a1"/>
    <w:next w:val="a6"/>
    <w:uiPriority w:val="59"/>
    <w:rsid w:val="00C84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laceholder Text"/>
    <w:basedOn w:val="a0"/>
    <w:uiPriority w:val="99"/>
    <w:semiHidden/>
    <w:rsid w:val="00C84641"/>
    <w:rPr>
      <w:color w:val="808080"/>
    </w:rPr>
  </w:style>
  <w:style w:type="character" w:styleId="ae">
    <w:name w:val="Hyperlink"/>
    <w:basedOn w:val="a0"/>
    <w:uiPriority w:val="99"/>
    <w:unhideWhenUsed/>
    <w:rsid w:val="009828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F41D0-C451-47FB-89E8-64F0B269A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1424</Words>
  <Characters>8122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Татьяна Васильевна Аллеборн</cp:lastModifiedBy>
  <cp:revision>3</cp:revision>
  <cp:lastPrinted>2021-12-02T12:59:00Z</cp:lastPrinted>
  <dcterms:created xsi:type="dcterms:W3CDTF">2021-12-02T12:51:00Z</dcterms:created>
  <dcterms:modified xsi:type="dcterms:W3CDTF">2021-12-02T13:06:00Z</dcterms:modified>
</cp:coreProperties>
</file>