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4C" w:rsidRDefault="00081556" w:rsidP="0043674C">
      <w:pPr>
        <w:pStyle w:val="1"/>
        <w:shd w:val="clear" w:color="auto" w:fill="auto"/>
        <w:spacing w:after="0"/>
        <w:ind w:left="20" w:right="20" w:firstLine="700"/>
      </w:pPr>
      <w:r>
        <w:t>Постановление администрации Сосновского муниципального района Челябинской области от 02.06.2015 года № 1847</w:t>
      </w: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43674C" w:rsidP="0043674C">
      <w:pPr>
        <w:pStyle w:val="1"/>
        <w:shd w:val="clear" w:color="auto" w:fill="auto"/>
        <w:spacing w:after="0"/>
        <w:ind w:left="20" w:right="20" w:firstLine="700"/>
      </w:pPr>
    </w:p>
    <w:p w:rsidR="0043674C" w:rsidRDefault="00F75292" w:rsidP="00502959">
      <w:pPr>
        <w:pStyle w:val="1"/>
        <w:shd w:val="clear" w:color="auto" w:fill="auto"/>
        <w:spacing w:after="0"/>
        <w:ind w:left="-284" w:right="4252"/>
        <w:rPr>
          <w:sz w:val="28"/>
          <w:szCs w:val="28"/>
        </w:rPr>
      </w:pPr>
      <w:r>
        <w:rPr>
          <w:sz w:val="28"/>
          <w:szCs w:val="28"/>
        </w:rPr>
        <w:t xml:space="preserve">О возмещении расходов на оплату жилых помещений, отопления и освещения педагогическим работникам муниципальных образовательных учреждений Сосновского </w:t>
      </w:r>
      <w:r w:rsidR="0043674C" w:rsidRPr="002D1AEA">
        <w:rPr>
          <w:sz w:val="28"/>
          <w:szCs w:val="28"/>
        </w:rPr>
        <w:t xml:space="preserve"> муниципального района</w:t>
      </w:r>
      <w:r>
        <w:rPr>
          <w:sz w:val="28"/>
          <w:szCs w:val="28"/>
        </w:rPr>
        <w:t xml:space="preserve"> </w:t>
      </w:r>
    </w:p>
    <w:p w:rsidR="00482356" w:rsidRPr="002D1AEA" w:rsidRDefault="00482356" w:rsidP="00502959">
      <w:pPr>
        <w:pStyle w:val="1"/>
        <w:shd w:val="clear" w:color="auto" w:fill="auto"/>
        <w:spacing w:after="0"/>
        <w:ind w:left="-284" w:right="4252"/>
        <w:rPr>
          <w:sz w:val="28"/>
          <w:szCs w:val="28"/>
        </w:rPr>
      </w:pPr>
    </w:p>
    <w:p w:rsidR="0043674C" w:rsidRPr="002D1AEA" w:rsidRDefault="0043674C" w:rsidP="0043674C">
      <w:pPr>
        <w:pStyle w:val="1"/>
        <w:shd w:val="clear" w:color="auto" w:fill="auto"/>
        <w:spacing w:after="0"/>
        <w:ind w:left="-284" w:right="20" w:firstLine="700"/>
        <w:rPr>
          <w:sz w:val="28"/>
          <w:szCs w:val="28"/>
        </w:rPr>
      </w:pPr>
    </w:p>
    <w:p w:rsidR="00C962A0" w:rsidRPr="002D1AEA" w:rsidRDefault="00C962A0" w:rsidP="0043674C">
      <w:pPr>
        <w:pStyle w:val="1"/>
        <w:shd w:val="clear" w:color="auto" w:fill="auto"/>
        <w:spacing w:after="0"/>
        <w:ind w:left="-284" w:right="20" w:firstLine="700"/>
        <w:rPr>
          <w:sz w:val="28"/>
          <w:szCs w:val="28"/>
        </w:rPr>
      </w:pPr>
    </w:p>
    <w:p w:rsidR="0043674C" w:rsidRPr="002D1AEA" w:rsidRDefault="00502959" w:rsidP="0043674C">
      <w:pPr>
        <w:pStyle w:val="1"/>
        <w:shd w:val="clear" w:color="auto" w:fill="auto"/>
        <w:spacing w:after="0"/>
        <w:ind w:left="-284" w:right="20" w:firstLine="709"/>
        <w:rPr>
          <w:sz w:val="28"/>
          <w:szCs w:val="28"/>
        </w:rPr>
      </w:pPr>
      <w:r>
        <w:rPr>
          <w:sz w:val="28"/>
          <w:szCs w:val="28"/>
        </w:rPr>
        <w:t xml:space="preserve">В соответствии с Законом Челябинской области №89-ЗО от 18 декабря 2014 года «О 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w:t>
      </w:r>
      <w:proofErr w:type="gramStart"/>
      <w:r>
        <w:rPr>
          <w:sz w:val="28"/>
          <w:szCs w:val="28"/>
        </w:rPr>
        <w:t>в</w:t>
      </w:r>
      <w:proofErr w:type="gramEnd"/>
      <w:r>
        <w:rPr>
          <w:sz w:val="28"/>
          <w:szCs w:val="28"/>
        </w:rPr>
        <w:t xml:space="preserve"> сельских населенных </w:t>
      </w:r>
      <w:proofErr w:type="gramStart"/>
      <w:r>
        <w:rPr>
          <w:sz w:val="28"/>
          <w:szCs w:val="28"/>
        </w:rPr>
        <w:t>пунктах</w:t>
      </w:r>
      <w:proofErr w:type="gramEnd"/>
      <w:r>
        <w:rPr>
          <w:sz w:val="28"/>
          <w:szCs w:val="28"/>
        </w:rPr>
        <w:t xml:space="preserve">, рабочих поселках  (поселках городского типа) Челябинской области» администрация </w:t>
      </w:r>
      <w:r w:rsidR="0043674C" w:rsidRPr="002D1AEA">
        <w:rPr>
          <w:sz w:val="28"/>
          <w:szCs w:val="28"/>
        </w:rPr>
        <w:t>Сосновского муниципального района ПОСТАНОВЛЯЕТ:</w:t>
      </w:r>
    </w:p>
    <w:p w:rsidR="00502959" w:rsidRDefault="0043674C" w:rsidP="001C3A07">
      <w:pPr>
        <w:pStyle w:val="1"/>
        <w:numPr>
          <w:ilvl w:val="0"/>
          <w:numId w:val="1"/>
        </w:numPr>
        <w:shd w:val="clear" w:color="auto" w:fill="auto"/>
        <w:tabs>
          <w:tab w:val="left" w:pos="1009"/>
        </w:tabs>
        <w:spacing w:after="0"/>
        <w:ind w:left="-284" w:right="20" w:firstLine="700"/>
        <w:rPr>
          <w:sz w:val="28"/>
          <w:szCs w:val="28"/>
        </w:rPr>
      </w:pPr>
      <w:r w:rsidRPr="002D1AEA">
        <w:rPr>
          <w:sz w:val="28"/>
          <w:szCs w:val="28"/>
        </w:rPr>
        <w:t>Утвердить</w:t>
      </w:r>
      <w:r w:rsidR="00502959">
        <w:rPr>
          <w:sz w:val="28"/>
          <w:szCs w:val="28"/>
        </w:rPr>
        <w:t>:</w:t>
      </w:r>
    </w:p>
    <w:p w:rsidR="00502959" w:rsidRDefault="00502959" w:rsidP="000D27C8">
      <w:pPr>
        <w:pStyle w:val="1"/>
        <w:numPr>
          <w:ilvl w:val="0"/>
          <w:numId w:val="3"/>
        </w:numPr>
        <w:shd w:val="clear" w:color="auto" w:fill="auto"/>
        <w:tabs>
          <w:tab w:val="left" w:pos="1009"/>
        </w:tabs>
        <w:spacing w:after="0"/>
        <w:ind w:left="-284" w:right="20" w:firstLine="689"/>
        <w:rPr>
          <w:sz w:val="28"/>
          <w:szCs w:val="28"/>
        </w:rPr>
      </w:pPr>
      <w:r>
        <w:rPr>
          <w:sz w:val="28"/>
          <w:szCs w:val="28"/>
        </w:rPr>
        <w:t>Порядок</w:t>
      </w:r>
      <w:r w:rsidR="000D27C8">
        <w:rPr>
          <w:sz w:val="28"/>
          <w:szCs w:val="28"/>
        </w:rPr>
        <w:t xml:space="preserve"> </w:t>
      </w:r>
      <w:r>
        <w:rPr>
          <w:sz w:val="28"/>
          <w:szCs w:val="28"/>
        </w:rPr>
        <w:t>возмещения расходов на оплату жилы</w:t>
      </w:r>
      <w:r w:rsidR="000D27C8">
        <w:rPr>
          <w:sz w:val="28"/>
          <w:szCs w:val="28"/>
        </w:rPr>
        <w:t>х</w:t>
      </w:r>
      <w:r>
        <w:rPr>
          <w:sz w:val="28"/>
          <w:szCs w:val="28"/>
        </w:rPr>
        <w:t xml:space="preserve"> помещений, отопления и освещения педагогическим работникам муниципальных образовательных у</w:t>
      </w:r>
      <w:r w:rsidR="000D27C8">
        <w:rPr>
          <w:sz w:val="28"/>
          <w:szCs w:val="28"/>
        </w:rPr>
        <w:t>чреждений подведомственных управлению социальной защиты населения администрации Сосновского муниципального района, проживающим и работающим в сельских населенных пунктах Сосновского муниципального района</w:t>
      </w:r>
      <w:r w:rsidR="00BE7F84">
        <w:rPr>
          <w:sz w:val="28"/>
          <w:szCs w:val="28"/>
        </w:rPr>
        <w:t xml:space="preserve"> (приложение</w:t>
      </w:r>
      <w:proofErr w:type="gramStart"/>
      <w:r w:rsidR="00BE7F84">
        <w:rPr>
          <w:sz w:val="28"/>
          <w:szCs w:val="28"/>
        </w:rPr>
        <w:t>1</w:t>
      </w:r>
      <w:proofErr w:type="gramEnd"/>
      <w:r w:rsidR="00BE7F84">
        <w:rPr>
          <w:sz w:val="28"/>
          <w:szCs w:val="28"/>
        </w:rPr>
        <w:t>)</w:t>
      </w:r>
      <w:r w:rsidR="000D27C8">
        <w:rPr>
          <w:sz w:val="28"/>
          <w:szCs w:val="28"/>
        </w:rPr>
        <w:t>.</w:t>
      </w:r>
      <w:r>
        <w:rPr>
          <w:sz w:val="28"/>
          <w:szCs w:val="28"/>
        </w:rPr>
        <w:t xml:space="preserve"> </w:t>
      </w:r>
    </w:p>
    <w:p w:rsidR="00212C2F" w:rsidRPr="00212C2F" w:rsidRDefault="0043674C" w:rsidP="001C3A07">
      <w:pPr>
        <w:pStyle w:val="1"/>
        <w:numPr>
          <w:ilvl w:val="0"/>
          <w:numId w:val="3"/>
        </w:numPr>
        <w:shd w:val="clear" w:color="auto" w:fill="auto"/>
        <w:tabs>
          <w:tab w:val="left" w:pos="993"/>
        </w:tabs>
        <w:spacing w:after="0"/>
        <w:ind w:left="-284" w:right="20" w:firstLine="689"/>
        <w:rPr>
          <w:sz w:val="28"/>
          <w:szCs w:val="28"/>
        </w:rPr>
      </w:pPr>
      <w:proofErr w:type="gramStart"/>
      <w:r w:rsidRPr="00212C2F">
        <w:rPr>
          <w:sz w:val="28"/>
          <w:szCs w:val="28"/>
        </w:rPr>
        <w:t>П</w:t>
      </w:r>
      <w:r w:rsidR="000D27C8" w:rsidRPr="00212C2F">
        <w:rPr>
          <w:sz w:val="28"/>
          <w:szCs w:val="28"/>
        </w:rPr>
        <w:t>орядок предоставления компенсации расходов на оплату жилых помещений, отопления и освещения педагогическим работникам, вышедшим на пенсию и проживающим в сельских населенных пунктах Сосновского муниципального района, имеющим стаж работы в муниципальных образовательных учреждений, расположенных в сельской местности</w:t>
      </w:r>
      <w:r w:rsidR="00212C2F" w:rsidRPr="00212C2F">
        <w:rPr>
          <w:sz w:val="28"/>
          <w:szCs w:val="28"/>
        </w:rPr>
        <w:t>, рабочих поселках (поселках городского типа) Челябинской области, не менее 10 лет</w:t>
      </w:r>
      <w:r w:rsidR="00BE7F84">
        <w:rPr>
          <w:sz w:val="28"/>
          <w:szCs w:val="28"/>
        </w:rPr>
        <w:t xml:space="preserve"> (приложение 2)</w:t>
      </w:r>
      <w:r w:rsidR="00212C2F" w:rsidRPr="00212C2F">
        <w:rPr>
          <w:sz w:val="28"/>
          <w:szCs w:val="28"/>
        </w:rPr>
        <w:t>.</w:t>
      </w:r>
      <w:proofErr w:type="gramEnd"/>
    </w:p>
    <w:p w:rsidR="00482356" w:rsidRDefault="00EC479D" w:rsidP="00212C2F">
      <w:pPr>
        <w:pStyle w:val="1"/>
        <w:shd w:val="clear" w:color="auto" w:fill="auto"/>
        <w:tabs>
          <w:tab w:val="left" w:pos="-284"/>
        </w:tabs>
        <w:spacing w:after="0"/>
        <w:ind w:left="-284" w:right="20"/>
        <w:rPr>
          <w:sz w:val="28"/>
          <w:szCs w:val="28"/>
        </w:rPr>
      </w:pPr>
      <w:r w:rsidRPr="00212C2F">
        <w:rPr>
          <w:sz w:val="28"/>
          <w:szCs w:val="28"/>
        </w:rPr>
        <w:lastRenderedPageBreak/>
        <w:t xml:space="preserve">          </w:t>
      </w:r>
      <w:r w:rsidR="00212C2F">
        <w:rPr>
          <w:sz w:val="28"/>
          <w:szCs w:val="28"/>
        </w:rPr>
        <w:t>2</w:t>
      </w:r>
      <w:r w:rsidRPr="00212C2F">
        <w:rPr>
          <w:sz w:val="28"/>
          <w:szCs w:val="28"/>
        </w:rPr>
        <w:t xml:space="preserve">.  </w:t>
      </w:r>
      <w:r w:rsidR="000F07D5">
        <w:rPr>
          <w:sz w:val="28"/>
          <w:szCs w:val="28"/>
        </w:rPr>
        <w:t>У</w:t>
      </w:r>
      <w:r w:rsidRPr="00212C2F">
        <w:rPr>
          <w:sz w:val="28"/>
          <w:szCs w:val="28"/>
        </w:rPr>
        <w:t>правлению</w:t>
      </w:r>
      <w:r w:rsidR="000F07D5">
        <w:rPr>
          <w:sz w:val="28"/>
          <w:szCs w:val="28"/>
        </w:rPr>
        <w:t xml:space="preserve"> муниципальной службы</w:t>
      </w:r>
      <w:r w:rsidRPr="00212C2F">
        <w:rPr>
          <w:sz w:val="28"/>
          <w:szCs w:val="28"/>
        </w:rPr>
        <w:t xml:space="preserve"> администрации</w:t>
      </w:r>
      <w:r w:rsidR="000F07D5">
        <w:rPr>
          <w:sz w:val="28"/>
          <w:szCs w:val="28"/>
        </w:rPr>
        <w:t xml:space="preserve"> Сосновского </w:t>
      </w:r>
    </w:p>
    <w:p w:rsidR="00482356" w:rsidRDefault="00482356" w:rsidP="00482356">
      <w:pPr>
        <w:pStyle w:val="1"/>
        <w:shd w:val="clear" w:color="auto" w:fill="auto"/>
        <w:tabs>
          <w:tab w:val="left" w:pos="-284"/>
        </w:tabs>
        <w:spacing w:after="0"/>
        <w:ind w:left="-284" w:right="20"/>
        <w:jc w:val="center"/>
        <w:rPr>
          <w:sz w:val="28"/>
          <w:szCs w:val="28"/>
        </w:rPr>
      </w:pPr>
      <w:r>
        <w:rPr>
          <w:sz w:val="28"/>
          <w:szCs w:val="28"/>
        </w:rPr>
        <w:t>2</w:t>
      </w:r>
    </w:p>
    <w:p w:rsidR="0043674C" w:rsidRDefault="000F07D5" w:rsidP="00212C2F">
      <w:pPr>
        <w:pStyle w:val="1"/>
        <w:shd w:val="clear" w:color="auto" w:fill="auto"/>
        <w:tabs>
          <w:tab w:val="left" w:pos="-284"/>
        </w:tabs>
        <w:spacing w:after="0"/>
        <w:ind w:left="-284" w:right="20"/>
        <w:rPr>
          <w:sz w:val="28"/>
          <w:szCs w:val="28"/>
        </w:rPr>
      </w:pPr>
      <w:r>
        <w:rPr>
          <w:sz w:val="28"/>
          <w:szCs w:val="28"/>
        </w:rPr>
        <w:t xml:space="preserve">муниципального </w:t>
      </w:r>
      <w:r w:rsidR="00EC479D" w:rsidRPr="00212C2F">
        <w:rPr>
          <w:sz w:val="28"/>
          <w:szCs w:val="28"/>
        </w:rPr>
        <w:t xml:space="preserve"> района (О.В.Осипов</w:t>
      </w:r>
      <w:r>
        <w:rPr>
          <w:sz w:val="28"/>
          <w:szCs w:val="28"/>
        </w:rPr>
        <w:t>ой</w:t>
      </w:r>
      <w:r w:rsidR="00EC479D" w:rsidRPr="00212C2F">
        <w:rPr>
          <w:sz w:val="28"/>
          <w:szCs w:val="28"/>
        </w:rPr>
        <w:t>) обеспечить опубликование настоящего постановления</w:t>
      </w:r>
      <w:r>
        <w:rPr>
          <w:sz w:val="28"/>
          <w:szCs w:val="28"/>
        </w:rPr>
        <w:t xml:space="preserve"> в порядке, установленном для официального опубликования муниципальных правовых актов</w:t>
      </w:r>
      <w:r w:rsidR="00EC479D" w:rsidRPr="00212C2F">
        <w:rPr>
          <w:sz w:val="28"/>
          <w:szCs w:val="28"/>
        </w:rPr>
        <w:t xml:space="preserve"> и размещение его на официальном сайте </w:t>
      </w:r>
      <w:r>
        <w:rPr>
          <w:sz w:val="28"/>
          <w:szCs w:val="28"/>
        </w:rPr>
        <w:t>А</w:t>
      </w:r>
      <w:r w:rsidR="00EC479D" w:rsidRPr="00212C2F">
        <w:rPr>
          <w:sz w:val="28"/>
          <w:szCs w:val="28"/>
        </w:rPr>
        <w:t>дминистрации Сосновского муниципального района в сети «Интернет».</w:t>
      </w:r>
    </w:p>
    <w:p w:rsidR="000F07D5" w:rsidRPr="00212C2F" w:rsidRDefault="000F07D5" w:rsidP="00212C2F">
      <w:pPr>
        <w:pStyle w:val="1"/>
        <w:shd w:val="clear" w:color="auto" w:fill="auto"/>
        <w:tabs>
          <w:tab w:val="left" w:pos="-284"/>
        </w:tabs>
        <w:spacing w:after="0"/>
        <w:ind w:left="-284" w:right="20"/>
        <w:rPr>
          <w:sz w:val="28"/>
          <w:szCs w:val="28"/>
        </w:rPr>
      </w:pPr>
      <w:r>
        <w:rPr>
          <w:sz w:val="28"/>
          <w:szCs w:val="28"/>
        </w:rPr>
        <w:t xml:space="preserve">          3.      Настоящее постановление вступает в силу с момента официального опубликования.</w:t>
      </w:r>
    </w:p>
    <w:p w:rsidR="00EC479D" w:rsidRPr="001C3A07" w:rsidRDefault="001C3A07" w:rsidP="001C3A07">
      <w:pPr>
        <w:pStyle w:val="a4"/>
        <w:numPr>
          <w:ilvl w:val="0"/>
          <w:numId w:val="2"/>
        </w:numPr>
        <w:tabs>
          <w:tab w:val="left" w:pos="993"/>
        </w:tabs>
        <w:ind w:left="-284" w:firstLine="710"/>
        <w:jc w:val="both"/>
        <w:rPr>
          <w:rFonts w:ascii="Times New Roman" w:hAnsi="Times New Roman" w:cs="Times New Roman"/>
          <w:sz w:val="28"/>
          <w:szCs w:val="28"/>
        </w:rPr>
      </w:pPr>
      <w:r>
        <w:rPr>
          <w:rFonts w:ascii="Times New Roman" w:hAnsi="Times New Roman" w:cs="Times New Roman"/>
          <w:sz w:val="28"/>
          <w:szCs w:val="28"/>
        </w:rPr>
        <w:t>Ор</w:t>
      </w:r>
      <w:r w:rsidR="00EC479D" w:rsidRPr="001C3A07">
        <w:rPr>
          <w:rFonts w:ascii="Times New Roman" w:hAnsi="Times New Roman" w:cs="Times New Roman"/>
          <w:sz w:val="28"/>
          <w:szCs w:val="28"/>
        </w:rPr>
        <w:t xml:space="preserve">ганизацию выполнения настоящего постановления возложить на начальника </w:t>
      </w:r>
      <w:proofErr w:type="gramStart"/>
      <w:r w:rsidR="00EC479D" w:rsidRPr="001C3A07">
        <w:rPr>
          <w:rFonts w:ascii="Times New Roman" w:hAnsi="Times New Roman" w:cs="Times New Roman"/>
          <w:sz w:val="28"/>
          <w:szCs w:val="28"/>
        </w:rPr>
        <w:t xml:space="preserve">управления социальной защиты населения </w:t>
      </w:r>
      <w:r w:rsidR="000F07D5">
        <w:rPr>
          <w:rFonts w:ascii="Times New Roman" w:hAnsi="Times New Roman" w:cs="Times New Roman"/>
          <w:sz w:val="28"/>
          <w:szCs w:val="28"/>
        </w:rPr>
        <w:t>администрации Сосновского муниципального района</w:t>
      </w:r>
      <w:proofErr w:type="gramEnd"/>
      <w:r w:rsidR="000F07D5">
        <w:rPr>
          <w:rFonts w:ascii="Times New Roman" w:hAnsi="Times New Roman" w:cs="Times New Roman"/>
          <w:sz w:val="28"/>
          <w:szCs w:val="28"/>
        </w:rPr>
        <w:t xml:space="preserve"> </w:t>
      </w:r>
      <w:proofErr w:type="spellStart"/>
      <w:r w:rsidR="00EC479D" w:rsidRPr="001C3A07">
        <w:rPr>
          <w:rFonts w:ascii="Times New Roman" w:hAnsi="Times New Roman" w:cs="Times New Roman"/>
          <w:sz w:val="28"/>
          <w:szCs w:val="28"/>
        </w:rPr>
        <w:t>Н.Б.Сипакову</w:t>
      </w:r>
      <w:proofErr w:type="spellEnd"/>
      <w:r w:rsidR="00EC479D" w:rsidRPr="001C3A07">
        <w:rPr>
          <w:rFonts w:ascii="Times New Roman" w:hAnsi="Times New Roman" w:cs="Times New Roman"/>
          <w:sz w:val="28"/>
          <w:szCs w:val="28"/>
        </w:rPr>
        <w:t>.</w:t>
      </w:r>
    </w:p>
    <w:p w:rsidR="001C3A07" w:rsidRPr="001C3A07" w:rsidRDefault="001C3A07" w:rsidP="001C3A07">
      <w:pPr>
        <w:pStyle w:val="a4"/>
        <w:numPr>
          <w:ilvl w:val="0"/>
          <w:numId w:val="2"/>
        </w:numPr>
        <w:tabs>
          <w:tab w:val="left" w:pos="-284"/>
        </w:tabs>
        <w:ind w:left="-284" w:firstLine="64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C3A07">
        <w:rPr>
          <w:rFonts w:ascii="Times New Roman" w:hAnsi="Times New Roman" w:cs="Times New Roman"/>
          <w:sz w:val="28"/>
          <w:szCs w:val="28"/>
        </w:rPr>
        <w:t>Контроль за</w:t>
      </w:r>
      <w:proofErr w:type="gramEnd"/>
      <w:r w:rsidRPr="001C3A07">
        <w:rPr>
          <w:rFonts w:ascii="Times New Roman" w:hAnsi="Times New Roman" w:cs="Times New Roman"/>
          <w:sz w:val="28"/>
          <w:szCs w:val="28"/>
        </w:rPr>
        <w:t xml:space="preserve"> исполнением постановления возложить на заместителя Главы района Л.А.Ефимову. </w:t>
      </w:r>
    </w:p>
    <w:p w:rsidR="00EC479D" w:rsidRDefault="00EC479D" w:rsidP="00EC479D">
      <w:pPr>
        <w:jc w:val="both"/>
        <w:rPr>
          <w:rFonts w:ascii="Times New Roman" w:hAnsi="Times New Roman" w:cs="Times New Roman"/>
          <w:sz w:val="28"/>
          <w:szCs w:val="28"/>
        </w:rPr>
      </w:pPr>
    </w:p>
    <w:p w:rsidR="0043674C" w:rsidRPr="002D1AEA" w:rsidRDefault="0043674C" w:rsidP="00482356">
      <w:pPr>
        <w:pStyle w:val="1"/>
        <w:shd w:val="clear" w:color="auto" w:fill="auto"/>
        <w:tabs>
          <w:tab w:val="left" w:pos="1066"/>
        </w:tabs>
        <w:spacing w:after="0"/>
        <w:ind w:left="-284" w:right="20"/>
        <w:rPr>
          <w:sz w:val="28"/>
          <w:szCs w:val="28"/>
        </w:rPr>
      </w:pPr>
      <w:r w:rsidRPr="002D1AEA">
        <w:rPr>
          <w:sz w:val="28"/>
          <w:szCs w:val="28"/>
        </w:rPr>
        <w:t>Глава Сосновского</w:t>
      </w:r>
    </w:p>
    <w:p w:rsidR="0043674C" w:rsidRDefault="0043674C" w:rsidP="00482356">
      <w:pPr>
        <w:pStyle w:val="1"/>
        <w:shd w:val="clear" w:color="auto" w:fill="auto"/>
        <w:tabs>
          <w:tab w:val="left" w:pos="1066"/>
        </w:tabs>
        <w:spacing w:after="0"/>
        <w:ind w:left="-284" w:right="20"/>
        <w:rPr>
          <w:sz w:val="28"/>
          <w:szCs w:val="28"/>
        </w:rPr>
      </w:pPr>
      <w:r w:rsidRPr="002D1AEA">
        <w:rPr>
          <w:sz w:val="28"/>
          <w:szCs w:val="28"/>
        </w:rPr>
        <w:t>муниципального района</w:t>
      </w:r>
      <w:r w:rsidRPr="002D1AEA">
        <w:rPr>
          <w:sz w:val="28"/>
          <w:szCs w:val="28"/>
        </w:rPr>
        <w:tab/>
        <w:t xml:space="preserve"> </w:t>
      </w:r>
      <w:r w:rsidR="002D1AEA">
        <w:rPr>
          <w:sz w:val="28"/>
          <w:szCs w:val="28"/>
        </w:rPr>
        <w:t xml:space="preserve"> </w:t>
      </w:r>
      <w:r w:rsidRPr="002D1AEA">
        <w:rPr>
          <w:sz w:val="28"/>
          <w:szCs w:val="28"/>
        </w:rPr>
        <w:t xml:space="preserve">                                                             </w:t>
      </w:r>
      <w:r w:rsidR="00C962A0" w:rsidRPr="002D1AEA">
        <w:rPr>
          <w:sz w:val="28"/>
          <w:szCs w:val="28"/>
        </w:rPr>
        <w:t xml:space="preserve">            </w:t>
      </w:r>
      <w:r w:rsidRPr="002D1AEA">
        <w:rPr>
          <w:sz w:val="28"/>
          <w:szCs w:val="28"/>
        </w:rPr>
        <w:t xml:space="preserve">   В.П.Котов</w:t>
      </w:r>
    </w:p>
    <w:p w:rsidR="00EC479D" w:rsidRDefault="00EC479D" w:rsidP="00C962A0">
      <w:pPr>
        <w:pStyle w:val="1"/>
        <w:shd w:val="clear" w:color="auto" w:fill="auto"/>
        <w:tabs>
          <w:tab w:val="left" w:pos="1066"/>
        </w:tabs>
        <w:spacing w:after="0"/>
        <w:ind w:left="-567" w:right="20"/>
        <w:rPr>
          <w:sz w:val="28"/>
          <w:szCs w:val="28"/>
        </w:rPr>
      </w:pPr>
    </w:p>
    <w:p w:rsidR="00EC479D" w:rsidRDefault="00EC479D" w:rsidP="00C962A0">
      <w:pPr>
        <w:pStyle w:val="1"/>
        <w:shd w:val="clear" w:color="auto" w:fill="auto"/>
        <w:tabs>
          <w:tab w:val="left" w:pos="1066"/>
        </w:tabs>
        <w:spacing w:after="0"/>
        <w:ind w:left="-567" w:right="20"/>
        <w:rPr>
          <w:sz w:val="28"/>
          <w:szCs w:val="28"/>
        </w:rPr>
      </w:pPr>
    </w:p>
    <w:p w:rsidR="00EC479D" w:rsidRDefault="00EC479D" w:rsidP="00C962A0">
      <w:pPr>
        <w:pStyle w:val="1"/>
        <w:shd w:val="clear" w:color="auto" w:fill="auto"/>
        <w:tabs>
          <w:tab w:val="left" w:pos="1066"/>
        </w:tabs>
        <w:spacing w:after="0"/>
        <w:ind w:left="-567" w:right="20"/>
        <w:rPr>
          <w:sz w:val="28"/>
          <w:szCs w:val="28"/>
        </w:rPr>
      </w:pPr>
    </w:p>
    <w:p w:rsidR="00EC479D" w:rsidRDefault="00EC479D" w:rsidP="00C962A0">
      <w:pPr>
        <w:pStyle w:val="1"/>
        <w:shd w:val="clear" w:color="auto" w:fill="auto"/>
        <w:tabs>
          <w:tab w:val="left" w:pos="1066"/>
        </w:tabs>
        <w:spacing w:after="0"/>
        <w:ind w:left="-567" w:right="20"/>
        <w:rPr>
          <w:sz w:val="28"/>
          <w:szCs w:val="28"/>
        </w:rPr>
      </w:pPr>
    </w:p>
    <w:p w:rsidR="00EC479D" w:rsidRDefault="00EC479D" w:rsidP="00C962A0">
      <w:pPr>
        <w:pStyle w:val="1"/>
        <w:shd w:val="clear" w:color="auto" w:fill="auto"/>
        <w:tabs>
          <w:tab w:val="left" w:pos="1066"/>
        </w:tabs>
        <w:spacing w:after="0"/>
        <w:ind w:left="-567" w:right="20"/>
        <w:rPr>
          <w:sz w:val="28"/>
          <w:szCs w:val="28"/>
        </w:rPr>
      </w:pPr>
    </w:p>
    <w:p w:rsidR="00EC479D" w:rsidRDefault="00EC479D" w:rsidP="00C962A0">
      <w:pPr>
        <w:pStyle w:val="1"/>
        <w:shd w:val="clear" w:color="auto" w:fill="auto"/>
        <w:tabs>
          <w:tab w:val="left" w:pos="1066"/>
        </w:tabs>
        <w:spacing w:after="0"/>
        <w:ind w:left="-567" w:right="20"/>
        <w:rPr>
          <w:sz w:val="28"/>
          <w:szCs w:val="28"/>
        </w:rPr>
      </w:pPr>
    </w:p>
    <w:p w:rsidR="00EC479D" w:rsidRDefault="00EC479D" w:rsidP="00C962A0">
      <w:pPr>
        <w:pStyle w:val="1"/>
        <w:shd w:val="clear" w:color="auto" w:fill="auto"/>
        <w:tabs>
          <w:tab w:val="left" w:pos="1066"/>
        </w:tabs>
        <w:spacing w:after="0"/>
        <w:ind w:left="-567" w:right="20"/>
        <w:rPr>
          <w:sz w:val="28"/>
          <w:szCs w:val="28"/>
        </w:rPr>
      </w:pPr>
    </w:p>
    <w:p w:rsidR="00EC479D" w:rsidRDefault="00EC479D"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5D719C" w:rsidRDefault="005D719C" w:rsidP="00C962A0">
      <w:pPr>
        <w:pStyle w:val="1"/>
        <w:shd w:val="clear" w:color="auto" w:fill="auto"/>
        <w:tabs>
          <w:tab w:val="left" w:pos="1066"/>
        </w:tabs>
        <w:spacing w:after="0"/>
        <w:ind w:left="-567" w:right="20"/>
        <w:rPr>
          <w:sz w:val="28"/>
          <w:szCs w:val="28"/>
        </w:rPr>
      </w:pPr>
    </w:p>
    <w:p w:rsidR="00482356" w:rsidRDefault="005D719C" w:rsidP="005D719C">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482356" w:rsidRDefault="00482356" w:rsidP="005D719C">
      <w:pPr>
        <w:pStyle w:val="ConsPlusNonformat"/>
        <w:widowControl/>
        <w:jc w:val="right"/>
        <w:rPr>
          <w:rFonts w:ascii="Times New Roman" w:hAnsi="Times New Roman" w:cs="Times New Roman"/>
          <w:sz w:val="28"/>
          <w:szCs w:val="28"/>
        </w:rPr>
      </w:pPr>
    </w:p>
    <w:p w:rsidR="00482356" w:rsidRDefault="00482356" w:rsidP="005D719C">
      <w:pPr>
        <w:pStyle w:val="ConsPlusNonformat"/>
        <w:widowControl/>
        <w:jc w:val="right"/>
        <w:rPr>
          <w:rFonts w:ascii="Times New Roman" w:hAnsi="Times New Roman" w:cs="Times New Roman"/>
          <w:sz w:val="28"/>
          <w:szCs w:val="28"/>
        </w:rPr>
      </w:pPr>
    </w:p>
    <w:p w:rsidR="00482356" w:rsidRDefault="00482356" w:rsidP="005D719C">
      <w:pPr>
        <w:pStyle w:val="ConsPlusNonformat"/>
        <w:widowControl/>
        <w:jc w:val="right"/>
        <w:rPr>
          <w:rFonts w:ascii="Times New Roman" w:hAnsi="Times New Roman" w:cs="Times New Roman"/>
          <w:sz w:val="28"/>
          <w:szCs w:val="28"/>
        </w:rPr>
      </w:pPr>
    </w:p>
    <w:p w:rsidR="00482356" w:rsidRDefault="00482356" w:rsidP="005D719C">
      <w:pPr>
        <w:pStyle w:val="ConsPlusNonformat"/>
        <w:widowControl/>
        <w:jc w:val="right"/>
        <w:rPr>
          <w:rFonts w:ascii="Times New Roman" w:hAnsi="Times New Roman" w:cs="Times New Roman"/>
          <w:sz w:val="28"/>
          <w:szCs w:val="28"/>
        </w:rPr>
      </w:pPr>
    </w:p>
    <w:p w:rsidR="005D719C" w:rsidRDefault="005D719C" w:rsidP="005D719C">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5D719C" w:rsidRDefault="005D719C" w:rsidP="005D719C">
      <w:pPr>
        <w:pStyle w:val="ConsPlusNonformat"/>
        <w:widowControl/>
        <w:ind w:left="4800"/>
        <w:jc w:val="right"/>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Постановлением</w:t>
      </w:r>
      <w:proofErr w:type="gramEnd"/>
      <w:r>
        <w:rPr>
          <w:rFonts w:ascii="Times New Roman" w:hAnsi="Times New Roman" w:cs="Times New Roman"/>
          <w:sz w:val="28"/>
          <w:szCs w:val="28"/>
        </w:rPr>
        <w:t xml:space="preserve"> администрации</w:t>
      </w:r>
    </w:p>
    <w:p w:rsidR="005D719C" w:rsidRDefault="005D719C" w:rsidP="005D719C">
      <w:pPr>
        <w:pStyle w:val="ConsPlusNonformat"/>
        <w:widowControl/>
        <w:ind w:left="4800"/>
        <w:jc w:val="right"/>
        <w:rPr>
          <w:rFonts w:ascii="Times New Roman" w:hAnsi="Times New Roman" w:cs="Times New Roman"/>
          <w:sz w:val="28"/>
          <w:szCs w:val="28"/>
        </w:rPr>
      </w:pPr>
      <w:r>
        <w:rPr>
          <w:rFonts w:ascii="Times New Roman" w:hAnsi="Times New Roman" w:cs="Times New Roman"/>
          <w:sz w:val="28"/>
          <w:szCs w:val="28"/>
        </w:rPr>
        <w:t>Сосновского муниципального района</w:t>
      </w:r>
    </w:p>
    <w:p w:rsidR="005D719C" w:rsidRDefault="005D719C" w:rsidP="005D719C">
      <w:pPr>
        <w:pStyle w:val="ConsPlusNonformat"/>
        <w:widowControl/>
        <w:ind w:left="4800"/>
        <w:jc w:val="right"/>
        <w:rPr>
          <w:rFonts w:ascii="Times New Roman" w:hAnsi="Times New Roman" w:cs="Times New Roman"/>
          <w:sz w:val="28"/>
          <w:szCs w:val="28"/>
        </w:rPr>
      </w:pPr>
      <w:r>
        <w:rPr>
          <w:rFonts w:ascii="Times New Roman" w:hAnsi="Times New Roman" w:cs="Times New Roman"/>
          <w:sz w:val="28"/>
          <w:szCs w:val="28"/>
        </w:rPr>
        <w:t xml:space="preserve">от </w:t>
      </w:r>
      <w:r w:rsidR="00081556">
        <w:rPr>
          <w:rFonts w:ascii="Times New Roman" w:hAnsi="Times New Roman" w:cs="Times New Roman"/>
          <w:sz w:val="28"/>
          <w:szCs w:val="28"/>
        </w:rPr>
        <w:t>02.06.</w:t>
      </w:r>
      <w:r>
        <w:rPr>
          <w:rFonts w:ascii="Times New Roman" w:hAnsi="Times New Roman" w:cs="Times New Roman"/>
          <w:sz w:val="28"/>
          <w:szCs w:val="28"/>
        </w:rPr>
        <w:t>201</w:t>
      </w:r>
      <w:r w:rsidR="00081556">
        <w:rPr>
          <w:rFonts w:ascii="Times New Roman" w:hAnsi="Times New Roman" w:cs="Times New Roman"/>
          <w:sz w:val="28"/>
          <w:szCs w:val="28"/>
        </w:rPr>
        <w:t>5</w:t>
      </w:r>
      <w:r>
        <w:rPr>
          <w:rFonts w:ascii="Times New Roman" w:hAnsi="Times New Roman" w:cs="Times New Roman"/>
          <w:sz w:val="28"/>
          <w:szCs w:val="28"/>
        </w:rPr>
        <w:t xml:space="preserve">  г. № </w:t>
      </w:r>
      <w:r w:rsidR="00081556">
        <w:rPr>
          <w:rFonts w:ascii="Times New Roman" w:hAnsi="Times New Roman" w:cs="Times New Roman"/>
          <w:sz w:val="28"/>
          <w:szCs w:val="28"/>
        </w:rPr>
        <w:t>1847</w:t>
      </w:r>
    </w:p>
    <w:p w:rsidR="005D719C" w:rsidRDefault="005D719C" w:rsidP="005D719C">
      <w:pPr>
        <w:spacing w:after="0" w:line="240" w:lineRule="auto"/>
        <w:jc w:val="right"/>
        <w:rPr>
          <w:rFonts w:ascii="Times New Roman" w:hAnsi="Times New Roman" w:cs="Times New Roman"/>
          <w:sz w:val="28"/>
          <w:szCs w:val="28"/>
        </w:rPr>
      </w:pPr>
    </w:p>
    <w:p w:rsidR="005D719C" w:rsidRDefault="005D719C" w:rsidP="00482356">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Порядок</w:t>
      </w:r>
    </w:p>
    <w:p w:rsidR="005D719C" w:rsidRDefault="005D719C" w:rsidP="00482356">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возмещения расходов на оплату жилых помещений, отопления и освещения педагогическим работникам муниципальных  образовательных учреждений, подведомственных управлению социальной защиты населения администрации Сосновского муниципального района, проживающим и работающим в сельских населенных пунктах Сосновского муниципального района  </w:t>
      </w:r>
    </w:p>
    <w:p w:rsidR="005D719C" w:rsidRDefault="005D719C" w:rsidP="00482356">
      <w:pPr>
        <w:autoSpaceDE w:val="0"/>
        <w:autoSpaceDN w:val="0"/>
        <w:adjustRightInd w:val="0"/>
        <w:spacing w:after="0" w:line="240" w:lineRule="auto"/>
        <w:ind w:left="-567"/>
        <w:jc w:val="both"/>
        <w:rPr>
          <w:rFonts w:ascii="Times New Roman" w:hAnsi="Times New Roman" w:cs="Times New Roman"/>
          <w:sz w:val="28"/>
          <w:szCs w:val="28"/>
        </w:rPr>
      </w:pPr>
    </w:p>
    <w:p w:rsidR="005D719C" w:rsidRDefault="005D719C" w:rsidP="00482356">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возмещения расходов на оплату жилых помещений, отопления и освещения педагогическим работникам муниципальных  образовательных учреждений подведомственных управлению социальной защиты населения администрации Сосновского муниципального района, проживающим и работающим в сельских населенных пунктах Сосновского муниципального района (далее именуется Порядок) разработан в соответствии с </w:t>
      </w:r>
      <w:hyperlink r:id="rId8" w:history="1">
        <w:r w:rsidRPr="00482356">
          <w:rPr>
            <w:rStyle w:val="a9"/>
            <w:b w:val="0"/>
            <w:color w:val="auto"/>
            <w:sz w:val="28"/>
            <w:szCs w:val="28"/>
          </w:rPr>
          <w:t>Федеральным</w:t>
        </w:r>
      </w:hyperlink>
      <w:r w:rsidRPr="00482356">
        <w:rPr>
          <w:rFonts w:ascii="Times New Roman" w:hAnsi="Times New Roman" w:cs="Times New Roman"/>
          <w:b/>
          <w:sz w:val="28"/>
          <w:szCs w:val="28"/>
        </w:rPr>
        <w:t xml:space="preserve"> </w:t>
      </w:r>
      <w:r>
        <w:rPr>
          <w:rFonts w:ascii="Times New Roman" w:hAnsi="Times New Roman" w:cs="Times New Roman"/>
          <w:sz w:val="28"/>
          <w:szCs w:val="28"/>
        </w:rPr>
        <w:t>законом от 29 декабря 2012 года № 273-ФЗ «Об образовании в Российской Федерации» и Законом Челябинской области то</w:t>
      </w:r>
      <w:proofErr w:type="gramEnd"/>
      <w:r>
        <w:rPr>
          <w:rFonts w:ascii="Times New Roman" w:hAnsi="Times New Roman" w:cs="Times New Roman"/>
          <w:sz w:val="28"/>
          <w:szCs w:val="28"/>
        </w:rPr>
        <w:t xml:space="preserve"> 18.12.2014 года № 89-ЗО «О 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Челябинской области».</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cs="Calibri"/>
          <w:sz w:val="28"/>
          <w:szCs w:val="28"/>
        </w:rPr>
      </w:pPr>
      <w:r>
        <w:rPr>
          <w:rFonts w:ascii="Times New Roman" w:hAnsi="Times New Roman"/>
          <w:sz w:val="28"/>
          <w:szCs w:val="28"/>
        </w:rPr>
        <w:t>2. Педагогические работники, включенные в списки педагогических работников, имеющих право на предоставление  компенсации расходов, в целях получения компенсации расходов представляют в муниципальные и областные государственные образовательные организации следующие документы:</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1) документ, удостоверяющий личность;</w:t>
      </w:r>
    </w:p>
    <w:p w:rsidR="005D719C" w:rsidRDefault="005D719C" w:rsidP="00482356">
      <w:pPr>
        <w:widowControl w:val="0"/>
        <w:tabs>
          <w:tab w:val="left" w:pos="1418"/>
        </w:tabs>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2) заявление о предоставлении компенсации расходов с указанием способа получения сумм возмещения (через кредитную организацию путем зачисления компенсации на счет педагогического работника, открытый им в кредитном учреждении, через  получение наличных средств в организации по основному месту работы.);</w:t>
      </w:r>
    </w:p>
    <w:p w:rsidR="005D719C" w:rsidRDefault="005D719C" w:rsidP="00482356">
      <w:pPr>
        <w:widowControl w:val="0"/>
        <w:autoSpaceDE w:val="0"/>
        <w:autoSpaceDN w:val="0"/>
        <w:adjustRightInd w:val="0"/>
        <w:spacing w:after="0" w:line="240" w:lineRule="auto"/>
        <w:ind w:left="-567" w:firstLine="540"/>
        <w:jc w:val="both"/>
        <w:rPr>
          <w:rFonts w:ascii="Times New Roman" w:hAnsi="Times New Roman"/>
          <w:sz w:val="28"/>
          <w:szCs w:val="28"/>
        </w:rPr>
      </w:pPr>
      <w:r>
        <w:rPr>
          <w:rFonts w:ascii="Times New Roman" w:hAnsi="Times New Roman"/>
          <w:sz w:val="28"/>
          <w:szCs w:val="28"/>
        </w:rPr>
        <w:t>3) документ о регистрации в жилом помещении, за которое начисляются платежи за жилое помещение, отопление и освещение;</w:t>
      </w:r>
    </w:p>
    <w:p w:rsidR="005D719C" w:rsidRDefault="005D719C" w:rsidP="00482356">
      <w:pPr>
        <w:widowControl w:val="0"/>
        <w:autoSpaceDE w:val="0"/>
        <w:autoSpaceDN w:val="0"/>
        <w:adjustRightInd w:val="0"/>
        <w:spacing w:after="0" w:line="240" w:lineRule="auto"/>
        <w:ind w:left="-567" w:firstLine="540"/>
        <w:jc w:val="both"/>
        <w:rPr>
          <w:rFonts w:ascii="Times New Roman" w:hAnsi="Times New Roman"/>
          <w:sz w:val="28"/>
          <w:szCs w:val="28"/>
        </w:rPr>
      </w:pPr>
      <w:r>
        <w:rPr>
          <w:rFonts w:ascii="Times New Roman" w:hAnsi="Times New Roman"/>
          <w:sz w:val="28"/>
          <w:szCs w:val="28"/>
        </w:rPr>
        <w:t>4) документы о фактической оплате за жилые помещения, отопление и освещение, а также расходы на приобретение твердого топлива с учетом его доставки;</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 справку предприятия технической инвентаризации либо органа местного самоуправления о размере отапливаемой площади жилого помещения.</w:t>
      </w:r>
    </w:p>
    <w:p w:rsidR="005D719C" w:rsidRPr="00CE32A7" w:rsidRDefault="005D719C" w:rsidP="00482356">
      <w:pPr>
        <w:widowControl w:val="0"/>
        <w:autoSpaceDE w:val="0"/>
        <w:autoSpaceDN w:val="0"/>
        <w:adjustRightInd w:val="0"/>
        <w:spacing w:after="0" w:line="240" w:lineRule="auto"/>
        <w:ind w:left="-567" w:firstLine="540"/>
        <w:jc w:val="both"/>
        <w:rPr>
          <w:rFonts w:ascii="Times New Roman" w:hAnsi="Times New Roman"/>
          <w:sz w:val="28"/>
          <w:szCs w:val="28"/>
        </w:rPr>
      </w:pPr>
      <w:r w:rsidRPr="00CE32A7">
        <w:rPr>
          <w:rFonts w:ascii="Times New Roman" w:hAnsi="Times New Roman"/>
          <w:sz w:val="28"/>
          <w:szCs w:val="28"/>
        </w:rPr>
        <w:t xml:space="preserve">Заявление о компенсации расходов с указанием способа получения сумм возмещения подается педагогическим работником лично, через его законного </w:t>
      </w:r>
      <w:r w:rsidRPr="00CE32A7">
        <w:rPr>
          <w:rFonts w:ascii="Times New Roman" w:hAnsi="Times New Roman"/>
          <w:sz w:val="28"/>
          <w:szCs w:val="28"/>
        </w:rPr>
        <w:lastRenderedPageBreak/>
        <w:t>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При поступлении заявления о компенсации расходов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 которые необходимо представить.</w:t>
      </w:r>
    </w:p>
    <w:p w:rsidR="005D719C" w:rsidRDefault="005D719C" w:rsidP="00482356">
      <w:pPr>
        <w:widowControl w:val="0"/>
        <w:numPr>
          <w:ilvl w:val="0"/>
          <w:numId w:val="4"/>
        </w:numPr>
        <w:autoSpaceDE w:val="0"/>
        <w:autoSpaceDN w:val="0"/>
        <w:adjustRightInd w:val="0"/>
        <w:spacing w:after="0" w:line="240" w:lineRule="auto"/>
        <w:ind w:left="-567" w:firstLine="709"/>
        <w:contextualSpacing/>
        <w:jc w:val="both"/>
        <w:rPr>
          <w:rFonts w:ascii="Times New Roman" w:hAnsi="Times New Roman"/>
          <w:sz w:val="28"/>
          <w:szCs w:val="28"/>
        </w:rPr>
      </w:pPr>
      <w:r>
        <w:rPr>
          <w:rFonts w:ascii="Times New Roman" w:hAnsi="Times New Roman"/>
          <w:sz w:val="28"/>
          <w:szCs w:val="28"/>
        </w:rPr>
        <w:t>Педагогический работник самостоятельно выбирает способ получения суммы возмещения:</w:t>
      </w:r>
    </w:p>
    <w:p w:rsidR="005D719C" w:rsidRDefault="005D719C" w:rsidP="00482356">
      <w:pPr>
        <w:widowControl w:val="0"/>
        <w:numPr>
          <w:ilvl w:val="0"/>
          <w:numId w:val="5"/>
        </w:numPr>
        <w:autoSpaceDE w:val="0"/>
        <w:autoSpaceDN w:val="0"/>
        <w:adjustRightInd w:val="0"/>
        <w:spacing w:after="0" w:line="240" w:lineRule="auto"/>
        <w:ind w:left="-567" w:firstLine="709"/>
        <w:contextualSpacing/>
        <w:jc w:val="both"/>
        <w:rPr>
          <w:rFonts w:ascii="Times New Roman" w:hAnsi="Times New Roman"/>
          <w:sz w:val="28"/>
          <w:szCs w:val="28"/>
        </w:rPr>
      </w:pPr>
      <w:r>
        <w:rPr>
          <w:rFonts w:ascii="Times New Roman" w:hAnsi="Times New Roman"/>
          <w:sz w:val="28"/>
          <w:szCs w:val="28"/>
        </w:rPr>
        <w:t>через кредитную организацию путем зачисления компенсации на счет педагогического работника, открытый им в кредитном учреждении;</w:t>
      </w:r>
    </w:p>
    <w:p w:rsidR="005D719C" w:rsidRDefault="005D719C" w:rsidP="00482356">
      <w:pPr>
        <w:widowControl w:val="0"/>
        <w:numPr>
          <w:ilvl w:val="0"/>
          <w:numId w:val="5"/>
        </w:numPr>
        <w:tabs>
          <w:tab w:val="left" w:pos="1418"/>
        </w:tabs>
        <w:autoSpaceDE w:val="0"/>
        <w:autoSpaceDN w:val="0"/>
        <w:adjustRightInd w:val="0"/>
        <w:spacing w:after="0" w:line="240" w:lineRule="auto"/>
        <w:ind w:left="-567" w:firstLine="709"/>
        <w:contextualSpacing/>
        <w:jc w:val="both"/>
        <w:rPr>
          <w:rFonts w:ascii="Times New Roman" w:hAnsi="Times New Roman"/>
          <w:sz w:val="28"/>
          <w:szCs w:val="28"/>
        </w:rPr>
      </w:pPr>
      <w:r>
        <w:rPr>
          <w:rFonts w:ascii="Times New Roman" w:hAnsi="Times New Roman"/>
          <w:sz w:val="28"/>
          <w:szCs w:val="28"/>
        </w:rPr>
        <w:t xml:space="preserve">через  получение наличных средств в организации по основному месту работы. </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lang w:eastAsia="en-US"/>
        </w:rPr>
      </w:pPr>
      <w:r>
        <w:rPr>
          <w:rFonts w:ascii="Times New Roman" w:hAnsi="Times New Roman"/>
          <w:sz w:val="28"/>
          <w:szCs w:val="28"/>
        </w:rPr>
        <w:t>4. Ежемесячная компенсация расходов осуществляется организацией одновременно с выплатой заработной платы за вторую половину текущего месяца с отражением в отдельной ведомости, следующего за отчетным месяцем.</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5. Компенсация расходов осуществляется педагогическим работникам, проживающим в жилых помещениях независимо от форм собственности жилищного фонда, а также независимо от того, кто из членов семьи педагогического работника является собственником (нанимателем) жилого помещения.</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6. Для педагогического работника, работающего в двух и более образовательных организациях, определение права на компенсацию расходов осуществляется по одному месту работы по выбору педагогического работника.</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7. При наличии у педагогического работника права на получение компенсации расходов по нескольким основаниям компенсация расходов осуществляется по одному из оснований по выбору педагогического работника.</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8. Компенсация расходов осуществляется по основному месту работы педагогического работника.</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9. Для педагогических работников, работающих по совместительству, компенсация выплачивается в случае предоставления педагогическим работником документов о том, что не получает компенсацию расходов по основному месту работы.   </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p>
    <w:p w:rsidR="00482356" w:rsidRDefault="00482356" w:rsidP="00482356">
      <w:pPr>
        <w:widowControl w:val="0"/>
        <w:autoSpaceDE w:val="0"/>
        <w:autoSpaceDN w:val="0"/>
        <w:adjustRightInd w:val="0"/>
        <w:spacing w:after="0" w:line="240" w:lineRule="auto"/>
        <w:ind w:left="-567" w:firstLine="709"/>
        <w:jc w:val="both"/>
        <w:rPr>
          <w:rFonts w:ascii="Times New Roman" w:hAnsi="Times New Roman"/>
          <w:sz w:val="28"/>
          <w:szCs w:val="28"/>
        </w:rPr>
      </w:pP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p>
    <w:p w:rsidR="005D719C" w:rsidRDefault="005D719C" w:rsidP="00482356">
      <w:pPr>
        <w:widowControl w:val="0"/>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Заместитель Главы района                                                         </w:t>
      </w:r>
      <w:r w:rsidR="00482356">
        <w:rPr>
          <w:rFonts w:ascii="Times New Roman" w:hAnsi="Times New Roman"/>
          <w:sz w:val="28"/>
          <w:szCs w:val="28"/>
        </w:rPr>
        <w:t xml:space="preserve">                </w:t>
      </w:r>
      <w:r>
        <w:rPr>
          <w:rFonts w:ascii="Times New Roman" w:hAnsi="Times New Roman"/>
          <w:sz w:val="28"/>
          <w:szCs w:val="28"/>
        </w:rPr>
        <w:t>Л.А.Ефимова</w:t>
      </w: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p>
    <w:p w:rsidR="00CE32A7" w:rsidRDefault="00CE32A7" w:rsidP="00482356">
      <w:pPr>
        <w:widowControl w:val="0"/>
        <w:autoSpaceDE w:val="0"/>
        <w:autoSpaceDN w:val="0"/>
        <w:adjustRightInd w:val="0"/>
        <w:spacing w:after="0" w:line="240" w:lineRule="auto"/>
        <w:ind w:left="-567" w:firstLine="709"/>
        <w:jc w:val="both"/>
        <w:rPr>
          <w:rFonts w:ascii="Times New Roman" w:hAnsi="Times New Roman"/>
          <w:sz w:val="28"/>
          <w:szCs w:val="28"/>
        </w:rPr>
      </w:pPr>
    </w:p>
    <w:p w:rsidR="005D719C" w:rsidRDefault="005D719C" w:rsidP="00482356">
      <w:pPr>
        <w:widowControl w:val="0"/>
        <w:autoSpaceDE w:val="0"/>
        <w:autoSpaceDN w:val="0"/>
        <w:adjustRightInd w:val="0"/>
        <w:spacing w:after="0" w:line="240" w:lineRule="auto"/>
        <w:ind w:left="-567" w:firstLine="709"/>
        <w:jc w:val="both"/>
        <w:rPr>
          <w:rFonts w:ascii="Times New Roman" w:hAnsi="Times New Roman"/>
          <w:sz w:val="28"/>
          <w:szCs w:val="28"/>
        </w:rPr>
      </w:pPr>
    </w:p>
    <w:p w:rsidR="00482356" w:rsidRDefault="00482356" w:rsidP="005D719C">
      <w:pPr>
        <w:pStyle w:val="ConsPlusNonformat"/>
        <w:widowControl/>
        <w:jc w:val="right"/>
        <w:rPr>
          <w:rFonts w:ascii="Times New Roman" w:hAnsi="Times New Roman" w:cs="Times New Roman"/>
          <w:sz w:val="28"/>
          <w:szCs w:val="28"/>
        </w:rPr>
      </w:pPr>
    </w:p>
    <w:p w:rsidR="00482356" w:rsidRDefault="00482356" w:rsidP="005D719C">
      <w:pPr>
        <w:pStyle w:val="ConsPlusNonformat"/>
        <w:widowControl/>
        <w:jc w:val="right"/>
        <w:rPr>
          <w:rFonts w:ascii="Times New Roman" w:hAnsi="Times New Roman" w:cs="Times New Roman"/>
          <w:sz w:val="28"/>
          <w:szCs w:val="28"/>
        </w:rPr>
      </w:pPr>
    </w:p>
    <w:p w:rsidR="00482356" w:rsidRDefault="005D719C" w:rsidP="005D719C">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482356" w:rsidRDefault="00482356" w:rsidP="005D719C">
      <w:pPr>
        <w:pStyle w:val="ConsPlusNonformat"/>
        <w:widowControl/>
        <w:jc w:val="right"/>
        <w:rPr>
          <w:rFonts w:ascii="Times New Roman" w:hAnsi="Times New Roman" w:cs="Times New Roman"/>
          <w:sz w:val="28"/>
          <w:szCs w:val="28"/>
        </w:rPr>
      </w:pPr>
    </w:p>
    <w:p w:rsidR="00482356" w:rsidRDefault="00482356" w:rsidP="005D719C">
      <w:pPr>
        <w:pStyle w:val="ConsPlusNonformat"/>
        <w:widowControl/>
        <w:jc w:val="right"/>
        <w:rPr>
          <w:rFonts w:ascii="Times New Roman" w:hAnsi="Times New Roman" w:cs="Times New Roman"/>
          <w:sz w:val="28"/>
          <w:szCs w:val="28"/>
        </w:rPr>
      </w:pPr>
    </w:p>
    <w:p w:rsidR="00482356" w:rsidRDefault="00482356" w:rsidP="005D719C">
      <w:pPr>
        <w:pStyle w:val="ConsPlusNonformat"/>
        <w:widowControl/>
        <w:jc w:val="right"/>
        <w:rPr>
          <w:rFonts w:ascii="Times New Roman" w:hAnsi="Times New Roman" w:cs="Times New Roman"/>
          <w:sz w:val="28"/>
          <w:szCs w:val="28"/>
        </w:rPr>
      </w:pPr>
    </w:p>
    <w:p w:rsidR="00482356" w:rsidRDefault="00482356" w:rsidP="005D719C">
      <w:pPr>
        <w:pStyle w:val="ConsPlusNonformat"/>
        <w:widowControl/>
        <w:jc w:val="right"/>
        <w:rPr>
          <w:rFonts w:ascii="Times New Roman" w:hAnsi="Times New Roman" w:cs="Times New Roman"/>
          <w:sz w:val="28"/>
          <w:szCs w:val="28"/>
        </w:rPr>
      </w:pPr>
    </w:p>
    <w:p w:rsidR="00482356" w:rsidRDefault="00482356" w:rsidP="005D719C">
      <w:pPr>
        <w:pStyle w:val="ConsPlusNonformat"/>
        <w:widowControl/>
        <w:jc w:val="right"/>
        <w:rPr>
          <w:rFonts w:ascii="Times New Roman" w:hAnsi="Times New Roman" w:cs="Times New Roman"/>
          <w:sz w:val="28"/>
          <w:szCs w:val="28"/>
        </w:rPr>
      </w:pPr>
    </w:p>
    <w:p w:rsidR="005D719C" w:rsidRDefault="005D719C" w:rsidP="005D719C">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5D719C" w:rsidRDefault="005D719C" w:rsidP="005D719C">
      <w:pPr>
        <w:pStyle w:val="ConsPlusNonformat"/>
        <w:widowControl/>
        <w:ind w:left="4800"/>
        <w:jc w:val="right"/>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Постановлением</w:t>
      </w:r>
      <w:proofErr w:type="gramEnd"/>
      <w:r>
        <w:rPr>
          <w:rFonts w:ascii="Times New Roman" w:hAnsi="Times New Roman" w:cs="Times New Roman"/>
          <w:sz w:val="28"/>
          <w:szCs w:val="28"/>
        </w:rPr>
        <w:t xml:space="preserve"> администрации</w:t>
      </w:r>
    </w:p>
    <w:p w:rsidR="005D719C" w:rsidRDefault="005D719C" w:rsidP="005D719C">
      <w:pPr>
        <w:pStyle w:val="ConsPlusNonformat"/>
        <w:widowControl/>
        <w:ind w:left="4800"/>
        <w:jc w:val="right"/>
        <w:rPr>
          <w:rFonts w:ascii="Times New Roman" w:hAnsi="Times New Roman" w:cs="Times New Roman"/>
          <w:sz w:val="28"/>
          <w:szCs w:val="28"/>
        </w:rPr>
      </w:pPr>
      <w:r>
        <w:rPr>
          <w:rFonts w:ascii="Times New Roman" w:hAnsi="Times New Roman" w:cs="Times New Roman"/>
          <w:sz w:val="28"/>
          <w:szCs w:val="28"/>
        </w:rPr>
        <w:t>Сосновского муниципального района</w:t>
      </w:r>
    </w:p>
    <w:p w:rsidR="005D719C" w:rsidRDefault="005D719C" w:rsidP="005D719C">
      <w:pPr>
        <w:pStyle w:val="ConsPlusNonformat"/>
        <w:widowControl/>
        <w:ind w:left="4800"/>
        <w:jc w:val="right"/>
        <w:rPr>
          <w:rFonts w:ascii="Times New Roman" w:hAnsi="Times New Roman" w:cs="Times New Roman"/>
          <w:sz w:val="28"/>
          <w:szCs w:val="28"/>
        </w:rPr>
      </w:pPr>
      <w:r>
        <w:rPr>
          <w:rFonts w:ascii="Times New Roman" w:hAnsi="Times New Roman" w:cs="Times New Roman"/>
          <w:sz w:val="28"/>
          <w:szCs w:val="28"/>
        </w:rPr>
        <w:t xml:space="preserve">от </w:t>
      </w:r>
      <w:r w:rsidR="00081556">
        <w:rPr>
          <w:rFonts w:ascii="Times New Roman" w:hAnsi="Times New Roman" w:cs="Times New Roman"/>
          <w:sz w:val="28"/>
          <w:szCs w:val="28"/>
        </w:rPr>
        <w:t>02.06.</w:t>
      </w:r>
      <w:r>
        <w:rPr>
          <w:rFonts w:ascii="Times New Roman" w:hAnsi="Times New Roman" w:cs="Times New Roman"/>
          <w:sz w:val="28"/>
          <w:szCs w:val="28"/>
        </w:rPr>
        <w:t>201</w:t>
      </w:r>
      <w:r w:rsidR="00081556">
        <w:rPr>
          <w:rFonts w:ascii="Times New Roman" w:hAnsi="Times New Roman" w:cs="Times New Roman"/>
          <w:sz w:val="28"/>
          <w:szCs w:val="28"/>
        </w:rPr>
        <w:t>5</w:t>
      </w:r>
      <w:r>
        <w:rPr>
          <w:rFonts w:ascii="Times New Roman" w:hAnsi="Times New Roman" w:cs="Times New Roman"/>
          <w:sz w:val="28"/>
          <w:szCs w:val="28"/>
        </w:rPr>
        <w:t xml:space="preserve">  г. № </w:t>
      </w:r>
      <w:r w:rsidR="00081556">
        <w:rPr>
          <w:rFonts w:ascii="Times New Roman" w:hAnsi="Times New Roman" w:cs="Times New Roman"/>
          <w:sz w:val="28"/>
          <w:szCs w:val="28"/>
        </w:rPr>
        <w:t>1847</w:t>
      </w:r>
    </w:p>
    <w:p w:rsidR="005D719C" w:rsidRDefault="005D719C" w:rsidP="005D719C">
      <w:pPr>
        <w:widowControl w:val="0"/>
        <w:jc w:val="center"/>
        <w:rPr>
          <w:rFonts w:ascii="Times New Roman" w:hAnsi="Times New Roman" w:cs="Times New Roman"/>
          <w:sz w:val="28"/>
          <w:szCs w:val="28"/>
        </w:rPr>
      </w:pPr>
    </w:p>
    <w:p w:rsidR="005D719C" w:rsidRDefault="005D719C" w:rsidP="00482356">
      <w:pPr>
        <w:widowControl w:val="0"/>
        <w:ind w:left="-426"/>
        <w:jc w:val="center"/>
        <w:rPr>
          <w:rFonts w:ascii="Times New Roman" w:hAnsi="Times New Roman" w:cs="Times New Roman"/>
          <w:sz w:val="28"/>
          <w:szCs w:val="28"/>
        </w:rPr>
      </w:pPr>
      <w:r>
        <w:rPr>
          <w:rFonts w:ascii="Times New Roman" w:hAnsi="Times New Roman" w:cs="Times New Roman"/>
          <w:sz w:val="28"/>
          <w:szCs w:val="28"/>
        </w:rPr>
        <w:t>Порядок</w:t>
      </w:r>
    </w:p>
    <w:p w:rsidR="005D719C" w:rsidRDefault="005D719C" w:rsidP="00482356">
      <w:pPr>
        <w:widowControl w:val="0"/>
        <w:ind w:left="-426"/>
        <w:jc w:val="center"/>
        <w:rPr>
          <w:rFonts w:ascii="Times New Roman" w:hAnsi="Times New Roman" w:cs="Times New Roman"/>
          <w:sz w:val="28"/>
          <w:szCs w:val="28"/>
        </w:rPr>
      </w:pPr>
      <w:proofErr w:type="gramStart"/>
      <w:r>
        <w:rPr>
          <w:rFonts w:ascii="Times New Roman" w:hAnsi="Times New Roman" w:cs="Times New Roman"/>
          <w:sz w:val="28"/>
          <w:szCs w:val="28"/>
        </w:rPr>
        <w:t xml:space="preserve">предоставления компенсации расходов на оплату жилых помещений, отопления и освещения педагогическим работникам, вышедшим на пенсию и проживающим в сельских населенных пунктах Сосновского муниципального района, имеющим стаж работы в муниципальных образовательных учреждениях, расположенных в сельской местности, рабочих поселках (поселках городского типа) Челябинской области, не менее 10 лет </w:t>
      </w:r>
      <w:proofErr w:type="gramEnd"/>
    </w:p>
    <w:p w:rsidR="005D719C" w:rsidRDefault="005D719C" w:rsidP="00482356">
      <w:pPr>
        <w:ind w:left="-426" w:firstLine="708"/>
        <w:jc w:val="both"/>
        <w:rPr>
          <w:rFonts w:ascii="Times New Roman" w:hAnsi="Times New Roman" w:cs="Times New Roman"/>
          <w:sz w:val="28"/>
          <w:szCs w:val="28"/>
        </w:rPr>
      </w:pPr>
      <w:bookmarkStart w:id="0" w:name="sub_101"/>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разработанный в соответствии </w:t>
      </w:r>
      <w:r w:rsidRPr="00482356">
        <w:rPr>
          <w:rFonts w:ascii="Times New Roman" w:hAnsi="Times New Roman" w:cs="Times New Roman"/>
          <w:sz w:val="28"/>
          <w:szCs w:val="28"/>
        </w:rPr>
        <w:t xml:space="preserve">с </w:t>
      </w:r>
      <w:hyperlink r:id="rId9" w:history="1">
        <w:r w:rsidRPr="00482356">
          <w:rPr>
            <w:rStyle w:val="a9"/>
            <w:b w:val="0"/>
            <w:color w:val="auto"/>
            <w:sz w:val="28"/>
            <w:szCs w:val="28"/>
          </w:rPr>
          <w:t>Федеральным законом</w:t>
        </w:r>
      </w:hyperlink>
      <w:r w:rsidRPr="00482356">
        <w:rPr>
          <w:rFonts w:ascii="Times New Roman" w:hAnsi="Times New Roman" w:cs="Times New Roman"/>
          <w:sz w:val="28"/>
          <w:szCs w:val="28"/>
        </w:rPr>
        <w:t xml:space="preserve"> от 29 декабря 2012 года «Об образовании в Российской Федерации», Законом Челябинской области от 18 декабря 2014 года № 89-ЗО </w:t>
      </w:r>
      <w:r w:rsidRPr="00482356">
        <w:rPr>
          <w:rFonts w:ascii="Times New Roman" w:hAnsi="Times New Roman" w:cs="Times New Roman"/>
          <w:sz w:val="28"/>
          <w:szCs w:val="28"/>
        </w:rPr>
        <w:br/>
        <w:t>«О 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и рабочих поселках (поселках городского типа) Челябинской области</w:t>
      </w:r>
      <w:proofErr w:type="gramEnd"/>
      <w:r w:rsidRPr="00482356">
        <w:rPr>
          <w:rFonts w:ascii="Times New Roman" w:hAnsi="Times New Roman" w:cs="Times New Roman"/>
          <w:sz w:val="28"/>
          <w:szCs w:val="28"/>
        </w:rPr>
        <w:t xml:space="preserve">», </w:t>
      </w:r>
      <w:proofErr w:type="gramStart"/>
      <w:r w:rsidRPr="00482356">
        <w:rPr>
          <w:rFonts w:ascii="Times New Roman" w:hAnsi="Times New Roman" w:cs="Times New Roman"/>
          <w:sz w:val="28"/>
          <w:szCs w:val="28"/>
        </w:rPr>
        <w:t xml:space="preserve">Законом Челябинской области </w:t>
      </w:r>
      <w:hyperlink r:id="rId10" w:history="1">
        <w:r w:rsidRPr="00482356">
          <w:rPr>
            <w:rStyle w:val="a9"/>
            <w:b w:val="0"/>
            <w:color w:val="auto"/>
            <w:sz w:val="28"/>
            <w:szCs w:val="28"/>
          </w:rPr>
          <w:t>от 24.11.2005 г. № 430-ЗО</w:t>
        </w:r>
      </w:hyperlink>
      <w:r w:rsidRPr="00482356">
        <w:rPr>
          <w:rFonts w:ascii="Times New Roman" w:hAnsi="Times New Roman" w:cs="Times New Roman"/>
          <w:sz w:val="28"/>
          <w:szCs w:val="28"/>
        </w:rPr>
        <w:t xml:space="preserve"> </w:t>
      </w:r>
      <w:r>
        <w:rPr>
          <w:rFonts w:ascii="Times New Roman" w:hAnsi="Times New Roman" w:cs="Times New Roman"/>
          <w:sz w:val="28"/>
          <w:szCs w:val="28"/>
        </w:rPr>
        <w:t>«О наделении органов местного самоуправления государственными полномочиями по социальной поддержке отдельных категорий граждан», а также в соответствии с жилищным законодательством Российской Федерации, определяет порядок компенсации расходов на оплату жилых помещений, отопления и освещения (далее именуется – компенсация расходов) педагогическим работникам, вышедшим на пенсию и проживающим в сельских населенных пунктах Сосновского муниципального района, имеющим стаж</w:t>
      </w:r>
      <w:proofErr w:type="gramEnd"/>
      <w:r>
        <w:rPr>
          <w:rFonts w:ascii="Times New Roman" w:hAnsi="Times New Roman" w:cs="Times New Roman"/>
          <w:sz w:val="28"/>
          <w:szCs w:val="28"/>
        </w:rPr>
        <w:t xml:space="preserve"> работы в муниципальных образовательных организациях, расположенных в сельской местности, рабочих поселках (поселках городского типа) Челябинской области, не менее 10 лет (далее именуются – педагогические работники - пенсионеры).</w:t>
      </w:r>
    </w:p>
    <w:p w:rsidR="005D719C" w:rsidRDefault="005D719C" w:rsidP="00482356">
      <w:pPr>
        <w:pStyle w:val="10"/>
        <w:ind w:left="-426" w:firstLine="709"/>
        <w:jc w:val="both"/>
        <w:rPr>
          <w:rFonts w:ascii="Times New Roman" w:hAnsi="Times New Roman" w:cs="Times New Roman"/>
          <w:sz w:val="28"/>
          <w:szCs w:val="28"/>
        </w:rPr>
      </w:pPr>
      <w:bookmarkStart w:id="1" w:name="sub_102"/>
      <w:bookmarkEnd w:id="0"/>
      <w:r>
        <w:rPr>
          <w:rFonts w:ascii="Times New Roman" w:hAnsi="Times New Roman" w:cs="Times New Roman"/>
          <w:sz w:val="28"/>
          <w:szCs w:val="28"/>
        </w:rPr>
        <w:t xml:space="preserve">2. </w:t>
      </w:r>
      <w:bookmarkStart w:id="2" w:name="sub_301"/>
      <w:bookmarkEnd w:id="1"/>
      <w:r>
        <w:rPr>
          <w:rFonts w:ascii="Times New Roman" w:hAnsi="Times New Roman" w:cs="Times New Roman"/>
          <w:sz w:val="28"/>
          <w:szCs w:val="28"/>
        </w:rPr>
        <w:t xml:space="preserve">Назначение и выплата компенсации расходов осуществляется педагогическим работникам, перешедшим на пенсию - органами социальной защиты населения городских округов и муниципальных районов Челябинской </w:t>
      </w:r>
      <w:r>
        <w:rPr>
          <w:rFonts w:ascii="Times New Roman" w:hAnsi="Times New Roman" w:cs="Times New Roman"/>
          <w:sz w:val="28"/>
          <w:szCs w:val="28"/>
        </w:rPr>
        <w:lastRenderedPageBreak/>
        <w:t>области (далее - органы социальной защиты населения) по месту жительства либо по месту пребывания.</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При регистрации гражданина по месту пребывания компенсация расходов может производиться по месту пребывания. В этом случае компенсация расходов предоставляется при наличии справки органа социальной защиты населения по месту жительства гражданина о неполучении им указанной компенсации по месту жительства.</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В случае изменения гражданином места жительства (пребывания) компенсация расходов назначается органом социальной защиты населения по новому месту жительства (пребывания) при наличии справки о неполучении им указанной компенсации по прежнему месту жительства (пребывания).</w:t>
      </w:r>
    </w:p>
    <w:p w:rsidR="005D719C" w:rsidRDefault="005D719C" w:rsidP="00482356">
      <w:pPr>
        <w:pStyle w:val="10"/>
        <w:ind w:left="-426" w:firstLine="709"/>
        <w:jc w:val="both"/>
        <w:rPr>
          <w:rFonts w:ascii="Times New Roman" w:hAnsi="Times New Roman" w:cs="Times New Roman"/>
          <w:sz w:val="28"/>
          <w:szCs w:val="28"/>
        </w:rPr>
      </w:pPr>
      <w:bookmarkStart w:id="3" w:name="sub_103"/>
      <w:r>
        <w:rPr>
          <w:rFonts w:ascii="Times New Roman" w:hAnsi="Times New Roman" w:cs="Times New Roman"/>
          <w:sz w:val="28"/>
          <w:szCs w:val="28"/>
        </w:rPr>
        <w:t>3. Расчет размера компенсации расходов педагогическим работникам, перешедшим на пенсию, осуществляется организациями, а также индивидуальными предпринимателями, осуществляющими расчет размера платы за жилые помещения, отопление и освещение (далее именуются - исполнители) на основании договоров, заключаемых сроком на один финансовый год.</w:t>
      </w:r>
    </w:p>
    <w:bookmarkEnd w:id="3"/>
    <w:p w:rsidR="005D719C" w:rsidRDefault="005D719C" w:rsidP="00482356">
      <w:pPr>
        <w:ind w:left="-426" w:firstLine="708"/>
        <w:jc w:val="both"/>
        <w:rPr>
          <w:rFonts w:ascii="Times New Roman" w:hAnsi="Times New Roman" w:cs="Times New Roman"/>
          <w:sz w:val="28"/>
          <w:szCs w:val="28"/>
        </w:rPr>
      </w:pPr>
      <w:proofErr w:type="gramStart"/>
      <w:r>
        <w:rPr>
          <w:rFonts w:ascii="Times New Roman" w:hAnsi="Times New Roman" w:cs="Times New Roman"/>
          <w:sz w:val="28"/>
          <w:szCs w:val="28"/>
        </w:rPr>
        <w:t>Расчет размера компенсации расходов педагогическим работникам, перешедшим на пенсию, также может осуществляться органами местного самоуправления городских округов и муниципальных районов Челябинской области - на основании сведений о размере фактических начислений на оплату жилых помещений, отопление и освещение, предоставляемых исполнителями, а при отсутствии указанных сведений - на основании предоставляемых гражданами документов, необходимых для назначения компенсации расходов, в том числе расходов на приобретение твердого</w:t>
      </w:r>
      <w:proofErr w:type="gramEnd"/>
      <w:r>
        <w:rPr>
          <w:rFonts w:ascii="Times New Roman" w:hAnsi="Times New Roman" w:cs="Times New Roman"/>
          <w:sz w:val="28"/>
          <w:szCs w:val="28"/>
        </w:rPr>
        <w:t xml:space="preserve"> топлива с учетом его доставки, с приложением справки предприятия технической инвентаризации либо органа местного самоуправления о размере отапливаемой площади жилого помещения.</w:t>
      </w:r>
    </w:p>
    <w:p w:rsidR="005D719C" w:rsidRDefault="005D719C" w:rsidP="00482356">
      <w:pPr>
        <w:autoSpaceDE w:val="0"/>
        <w:autoSpaceDN w:val="0"/>
        <w:adjustRightInd w:val="0"/>
        <w:ind w:left="-426" w:firstLine="720"/>
        <w:jc w:val="both"/>
        <w:rPr>
          <w:rFonts w:ascii="Times New Roman" w:hAnsi="Times New Roman" w:cs="Times New Roman"/>
          <w:sz w:val="28"/>
          <w:szCs w:val="28"/>
        </w:rPr>
      </w:pPr>
      <w:r>
        <w:rPr>
          <w:rFonts w:ascii="Times New Roman" w:hAnsi="Times New Roman" w:cs="Times New Roman"/>
          <w:sz w:val="28"/>
          <w:szCs w:val="28"/>
        </w:rPr>
        <w:t>4. Компенсация расходов рассчитывается исходя из утверждаемых в установленном порядке тарифов (цен) на жилищно-коммунальные услуги, а также с учетом занимаемой общей либо отапливаемой площади жилого помещения, объема потребленных ресурсов (электрической и тепловой энергии, газа), норм твердого топлива, установленных действующим законодательством для продажи населению.</w:t>
      </w:r>
    </w:p>
    <w:p w:rsidR="005D719C" w:rsidRDefault="005D719C" w:rsidP="00482356">
      <w:pPr>
        <w:autoSpaceDE w:val="0"/>
        <w:autoSpaceDN w:val="0"/>
        <w:adjustRightInd w:val="0"/>
        <w:ind w:left="-426" w:firstLine="720"/>
        <w:jc w:val="both"/>
        <w:rPr>
          <w:rFonts w:ascii="Times New Roman" w:hAnsi="Times New Roman" w:cs="Times New Roman"/>
          <w:sz w:val="28"/>
          <w:szCs w:val="28"/>
        </w:rPr>
      </w:pPr>
      <w:r>
        <w:rPr>
          <w:rFonts w:ascii="Times New Roman" w:hAnsi="Times New Roman" w:cs="Times New Roman"/>
          <w:sz w:val="28"/>
          <w:szCs w:val="28"/>
        </w:rPr>
        <w:t>При наличии в жилом помещении более одного вида отопления компенсация расходов предоставляется по одному виду отопления по выбору педагогического работника, перешедшего на пенсию.</w:t>
      </w:r>
    </w:p>
    <w:p w:rsidR="005D719C" w:rsidRDefault="005D719C" w:rsidP="00482356">
      <w:pPr>
        <w:pStyle w:val="10"/>
        <w:ind w:left="-42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bookmarkStart w:id="4" w:name="sub_303"/>
      <w:bookmarkEnd w:id="2"/>
      <w:r>
        <w:rPr>
          <w:rFonts w:ascii="Times New Roman" w:hAnsi="Times New Roman" w:cs="Times New Roman"/>
          <w:sz w:val="28"/>
          <w:szCs w:val="28"/>
        </w:rPr>
        <w:t xml:space="preserve">Компенсация расходов за месяц, в котором оказаны жилищно-коммунальные услуги, предоставляется педагогическим работникам, перешедшим на пенсию, в течение двух месяцев, следующих за месяцем представления гражданами в соответствии с пунктом 3 настоящего Порядка документов, необходимых для назначения компенсации расходов. </w:t>
      </w:r>
    </w:p>
    <w:bookmarkEnd w:id="4"/>
    <w:p w:rsidR="005D719C" w:rsidRDefault="005D719C" w:rsidP="00482356">
      <w:pPr>
        <w:pStyle w:val="10"/>
        <w:ind w:left="-426" w:firstLine="709"/>
        <w:jc w:val="both"/>
        <w:rPr>
          <w:rFonts w:ascii="Times New Roman" w:hAnsi="Times New Roman" w:cs="Times New Roman"/>
          <w:sz w:val="28"/>
          <w:szCs w:val="28"/>
        </w:rPr>
      </w:pPr>
      <w:r>
        <w:rPr>
          <w:rFonts w:ascii="Times New Roman" w:hAnsi="Times New Roman" w:cs="Times New Roman"/>
          <w:sz w:val="28"/>
          <w:szCs w:val="28"/>
        </w:rPr>
        <w:t>6. Педагогические работники, перешедшие на пенсию, которые приобрели право на компенсацию расходов впервые либо изменили место жительства (пребывания), в целях получения компенсации расходов представляют в органы социальной защиты населения по месту жительства или по месту пребывания следующие документы:</w:t>
      </w:r>
    </w:p>
    <w:p w:rsidR="005D719C" w:rsidRDefault="005D719C" w:rsidP="00482356">
      <w:pPr>
        <w:pStyle w:val="10"/>
        <w:ind w:left="-426" w:firstLine="709"/>
        <w:jc w:val="both"/>
        <w:rPr>
          <w:rFonts w:ascii="Times New Roman" w:hAnsi="Times New Roman" w:cs="Times New Roman"/>
          <w:sz w:val="28"/>
          <w:szCs w:val="28"/>
        </w:rPr>
      </w:pPr>
      <w:r>
        <w:rPr>
          <w:rFonts w:ascii="Times New Roman" w:hAnsi="Times New Roman" w:cs="Times New Roman"/>
          <w:sz w:val="28"/>
          <w:szCs w:val="28"/>
        </w:rPr>
        <w:t>1) заявление о предоставлении компенсации расходов с указанием способа получения сумм возмещения (через кредитную организацию путем зачисления компенсации на счет педагогического работника, открытый им в кредитном учреждении, или через отделение федеральной почтовой связи);</w:t>
      </w:r>
    </w:p>
    <w:p w:rsidR="005D719C" w:rsidRDefault="005D719C" w:rsidP="00482356">
      <w:pPr>
        <w:pStyle w:val="10"/>
        <w:ind w:left="-426" w:firstLine="709"/>
        <w:jc w:val="both"/>
        <w:rPr>
          <w:rFonts w:ascii="Times New Roman" w:hAnsi="Times New Roman" w:cs="Times New Roman"/>
          <w:sz w:val="28"/>
          <w:szCs w:val="28"/>
        </w:rPr>
      </w:pPr>
      <w:r>
        <w:rPr>
          <w:rFonts w:ascii="Times New Roman" w:hAnsi="Times New Roman" w:cs="Times New Roman"/>
          <w:sz w:val="28"/>
          <w:szCs w:val="28"/>
        </w:rPr>
        <w:t>2) копию документа, удостоверяющего личность;</w:t>
      </w:r>
    </w:p>
    <w:p w:rsidR="005D719C" w:rsidRDefault="005D719C" w:rsidP="00482356">
      <w:pPr>
        <w:pStyle w:val="10"/>
        <w:ind w:left="-426" w:firstLine="709"/>
        <w:jc w:val="both"/>
        <w:rPr>
          <w:rFonts w:ascii="Times New Roman" w:hAnsi="Times New Roman" w:cs="Times New Roman"/>
          <w:sz w:val="28"/>
          <w:szCs w:val="28"/>
        </w:rPr>
      </w:pPr>
      <w:r>
        <w:rPr>
          <w:rFonts w:ascii="Times New Roman" w:hAnsi="Times New Roman" w:cs="Times New Roman"/>
          <w:sz w:val="28"/>
          <w:szCs w:val="28"/>
        </w:rPr>
        <w:t>3) копию пенсионного удостоверения;</w:t>
      </w:r>
    </w:p>
    <w:p w:rsidR="005D719C" w:rsidRDefault="005D719C" w:rsidP="00482356">
      <w:pPr>
        <w:pStyle w:val="10"/>
        <w:ind w:left="-426" w:firstLine="709"/>
        <w:jc w:val="both"/>
        <w:rPr>
          <w:rFonts w:ascii="Times New Roman" w:hAnsi="Times New Roman" w:cs="Times New Roman"/>
          <w:sz w:val="28"/>
          <w:szCs w:val="28"/>
        </w:rPr>
      </w:pPr>
      <w:bookmarkStart w:id="5" w:name="sub_414"/>
      <w:r>
        <w:rPr>
          <w:rFonts w:ascii="Times New Roman" w:hAnsi="Times New Roman" w:cs="Times New Roman"/>
          <w:sz w:val="28"/>
          <w:szCs w:val="28"/>
        </w:rPr>
        <w:t>4) документ о регистрации в жилом помещении, за которое начисляются платежи за жилое помещение, отопление и освещение;</w:t>
      </w:r>
    </w:p>
    <w:p w:rsidR="005D719C" w:rsidRDefault="005D719C" w:rsidP="00482356">
      <w:pPr>
        <w:pStyle w:val="10"/>
        <w:ind w:left="-426"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справку образовательной организации по последнему месту работы о наличии стажа работы в областных государственных и муниципальных образовательных организациях, расположенных в сельских населенных пунктах и рабочих поселках (поселках городского типа) Челябинской области, не менее 10 лет и о получении мер социальной поддержки по оплате жилых помещений, отопления и освещения </w:t>
      </w:r>
      <w:r>
        <w:rPr>
          <w:rFonts w:ascii="Times New Roman" w:hAnsi="Times New Roman" w:cs="Times New Roman"/>
          <w:snapToGrid w:val="0"/>
          <w:color w:val="000000"/>
          <w:sz w:val="28"/>
          <w:szCs w:val="28"/>
          <w:lang w:eastAsia="ru-RU"/>
        </w:rPr>
        <w:t>на момент перехода на пенсию (для п</w:t>
      </w:r>
      <w:r>
        <w:rPr>
          <w:rFonts w:ascii="Times New Roman" w:hAnsi="Times New Roman" w:cs="Times New Roman"/>
          <w:sz w:val="28"/>
          <w:szCs w:val="28"/>
        </w:rPr>
        <w:t>едагогических работников, перешедших на пенсию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приобрели право на компенсацию расходов впервые).</w:t>
      </w:r>
    </w:p>
    <w:p w:rsidR="005D719C" w:rsidRDefault="005D719C" w:rsidP="00482356">
      <w:pPr>
        <w:autoSpaceDE w:val="0"/>
        <w:autoSpaceDN w:val="0"/>
        <w:adjustRightInd w:val="0"/>
        <w:ind w:left="-426" w:firstLine="720"/>
        <w:jc w:val="both"/>
        <w:rPr>
          <w:rFonts w:ascii="Times New Roman" w:hAnsi="Times New Roman" w:cs="Times New Roman"/>
          <w:sz w:val="28"/>
          <w:szCs w:val="28"/>
        </w:rPr>
      </w:pPr>
      <w:proofErr w:type="gramStart"/>
      <w:r>
        <w:rPr>
          <w:rFonts w:ascii="Times New Roman" w:hAnsi="Times New Roman" w:cs="Times New Roman"/>
          <w:sz w:val="28"/>
          <w:szCs w:val="28"/>
        </w:rPr>
        <w:t>При изменении педагогическими работниками, перешедшими на пенсию, места жительства (пребывания) органы социальной защиты населения по прежнему месту жительства (пребывания) по запросу органов социальной защиты населения по новому месту жительства (пребывания) пересылают документы, послужившие основанием для назначения компенсации расходов, а также содержащие сведения о размере и выплате компенсации расходов, заверенные в установленном порядке.</w:t>
      </w:r>
      <w:proofErr w:type="gramEnd"/>
      <w:r>
        <w:rPr>
          <w:rFonts w:ascii="Times New Roman" w:hAnsi="Times New Roman" w:cs="Times New Roman"/>
          <w:sz w:val="28"/>
          <w:szCs w:val="28"/>
        </w:rPr>
        <w:t xml:space="preserve"> Копии указанных документов остаются в органах социальной защиты населения по прежнему месту жительства (пребывания) педагогических работников, перешедших на пенсию.</w:t>
      </w:r>
    </w:p>
    <w:bookmarkEnd w:id="5"/>
    <w:p w:rsidR="005D719C" w:rsidRDefault="005D719C" w:rsidP="00482356">
      <w:pPr>
        <w:autoSpaceDE w:val="0"/>
        <w:autoSpaceDN w:val="0"/>
        <w:adjustRightInd w:val="0"/>
        <w:ind w:left="-426" w:firstLine="720"/>
        <w:jc w:val="both"/>
        <w:rPr>
          <w:rFonts w:ascii="Times New Roman" w:hAnsi="Times New Roman" w:cs="Times New Roman"/>
          <w:sz w:val="28"/>
          <w:szCs w:val="28"/>
        </w:rPr>
      </w:pPr>
      <w:r>
        <w:rPr>
          <w:rFonts w:ascii="Times New Roman" w:hAnsi="Times New Roman" w:cs="Times New Roman"/>
          <w:sz w:val="28"/>
          <w:szCs w:val="28"/>
        </w:rPr>
        <w:t xml:space="preserve">Заявление о компенсации расходов с указанием способа ее получения подается педагогическим работником, перешедшим на пенсию, лично, через его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При поступлении заявления о компенсации расходов в форме электронного документа заявителю в течение трех рабочих дней направляется </w:t>
      </w:r>
      <w:r>
        <w:rPr>
          <w:rFonts w:ascii="Times New Roman" w:hAnsi="Times New Roman" w:cs="Times New Roman"/>
          <w:sz w:val="28"/>
          <w:szCs w:val="28"/>
        </w:rPr>
        <w:lastRenderedPageBreak/>
        <w:t>электронное сообщение о поступлении заявления с указанием перечня документов, которые необходимо представить.</w:t>
      </w:r>
    </w:p>
    <w:p w:rsidR="005D719C" w:rsidRDefault="005D719C" w:rsidP="00482356">
      <w:pPr>
        <w:pStyle w:val="10"/>
        <w:ind w:left="-426"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7. Педагогическим работникам, перешедшим на пенсию, впервые приобретшим право на компенсацию расходов либо изменившим место жительства (пребывания), </w:t>
      </w:r>
      <w:r>
        <w:rPr>
          <w:rFonts w:ascii="Times New Roman" w:hAnsi="Times New Roman" w:cs="Times New Roman"/>
          <w:sz w:val="28"/>
          <w:szCs w:val="28"/>
          <w:lang w:eastAsia="ru-RU"/>
        </w:rPr>
        <w:t>компенсация расходов назначается с месяца подачи заявления после получения органами социальной защиты населения всех необходимых документов.</w:t>
      </w:r>
    </w:p>
    <w:p w:rsidR="005D719C" w:rsidRDefault="005D719C" w:rsidP="00482356">
      <w:pPr>
        <w:autoSpaceDE w:val="0"/>
        <w:autoSpaceDN w:val="0"/>
        <w:adjustRightInd w:val="0"/>
        <w:ind w:left="-426" w:firstLine="720"/>
        <w:jc w:val="both"/>
        <w:rPr>
          <w:rFonts w:ascii="Times New Roman" w:hAnsi="Times New Roman" w:cs="Times New Roman"/>
          <w:sz w:val="28"/>
          <w:szCs w:val="28"/>
          <w:lang w:eastAsia="en-US"/>
        </w:rPr>
      </w:pPr>
      <w:bookmarkStart w:id="6" w:name="sub_402"/>
      <w:r>
        <w:rPr>
          <w:rFonts w:ascii="Times New Roman" w:hAnsi="Times New Roman" w:cs="Times New Roman"/>
          <w:sz w:val="28"/>
          <w:szCs w:val="28"/>
        </w:rPr>
        <w:t xml:space="preserve">8. </w:t>
      </w:r>
      <w:bookmarkEnd w:id="6"/>
      <w:r>
        <w:rPr>
          <w:rFonts w:ascii="Times New Roman" w:hAnsi="Times New Roman" w:cs="Times New Roman"/>
          <w:sz w:val="28"/>
          <w:szCs w:val="28"/>
        </w:rPr>
        <w:t>Компенсация расходов осуществляется педагогическим работникам, перешедшим на пенсию, проживающим в жилых помещениях независимо от форм собственности жилищного фонда, а также независимо от того, кто из членов семьи указанных лиц является собственником (нанимателем) жилого помещения.</w:t>
      </w:r>
    </w:p>
    <w:p w:rsidR="005D719C" w:rsidRDefault="005D719C" w:rsidP="00482356">
      <w:pPr>
        <w:autoSpaceDE w:val="0"/>
        <w:autoSpaceDN w:val="0"/>
        <w:adjustRightInd w:val="0"/>
        <w:ind w:left="-426" w:firstLine="720"/>
        <w:jc w:val="both"/>
        <w:rPr>
          <w:rFonts w:ascii="Times New Roman" w:hAnsi="Times New Roman" w:cs="Times New Roman"/>
          <w:sz w:val="28"/>
          <w:szCs w:val="28"/>
        </w:rPr>
      </w:pPr>
      <w:r>
        <w:rPr>
          <w:rFonts w:ascii="Times New Roman" w:hAnsi="Times New Roman" w:cs="Times New Roman"/>
          <w:sz w:val="28"/>
          <w:szCs w:val="28"/>
        </w:rPr>
        <w:t>9. Педагогическому работнику, перешедшему на пенсию, при этом работающему в государственной или муниципальной образовательной организации, расположенной в сельской местности, рабочем поселке (поселке городского типа), компенсация расходов осуществляется по месту работы.</w:t>
      </w:r>
    </w:p>
    <w:p w:rsidR="005D719C" w:rsidRDefault="005D719C" w:rsidP="00482356">
      <w:pPr>
        <w:pStyle w:val="10"/>
        <w:ind w:left="-426" w:firstLine="709"/>
        <w:jc w:val="both"/>
        <w:rPr>
          <w:rFonts w:ascii="Times New Roman" w:hAnsi="Times New Roman" w:cs="Times New Roman"/>
          <w:sz w:val="28"/>
          <w:szCs w:val="28"/>
        </w:rPr>
      </w:pPr>
      <w:r>
        <w:rPr>
          <w:rFonts w:ascii="Times New Roman" w:hAnsi="Times New Roman" w:cs="Times New Roman"/>
          <w:sz w:val="28"/>
          <w:szCs w:val="28"/>
        </w:rPr>
        <w:t>10. Образовательные организации обязаны в течение 10 дней сообщать в органы социальной защиты населения о приеме на работу педагогических работников, перешедших на пенсию.</w:t>
      </w:r>
    </w:p>
    <w:p w:rsidR="005D719C" w:rsidRDefault="005D719C" w:rsidP="00482356">
      <w:pPr>
        <w:autoSpaceDE w:val="0"/>
        <w:autoSpaceDN w:val="0"/>
        <w:adjustRightInd w:val="0"/>
        <w:ind w:left="-426" w:firstLine="720"/>
        <w:jc w:val="both"/>
        <w:rPr>
          <w:rFonts w:ascii="Times New Roman" w:hAnsi="Times New Roman" w:cs="Times New Roman"/>
          <w:sz w:val="28"/>
          <w:szCs w:val="28"/>
        </w:rPr>
      </w:pPr>
      <w:r>
        <w:rPr>
          <w:rFonts w:ascii="Times New Roman" w:hAnsi="Times New Roman" w:cs="Times New Roman"/>
          <w:sz w:val="28"/>
          <w:szCs w:val="28"/>
        </w:rPr>
        <w:t>11. При наличии у педагогического работника, перешедшего на пенсию, права на получение компенсации расходов по нескольким основаниям компенсация расходов осуществляется по одному из оснований  по выбору гражданина.</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В случае изменения основания для получения компенсации расходов по заявлению педагогического работника, перешедшего на пенсию, назначение компенсации расходов по новому основанию осуществляется с первого числа месяца, следующего за месяцем, в котором гражданин подал в орган социальной защиты населения соответствующее заявление.</w:t>
      </w:r>
    </w:p>
    <w:p w:rsidR="005D719C" w:rsidRDefault="005D719C" w:rsidP="00482356">
      <w:pPr>
        <w:autoSpaceDE w:val="0"/>
        <w:autoSpaceDN w:val="0"/>
        <w:adjustRightInd w:val="0"/>
        <w:ind w:left="-426" w:firstLine="720"/>
        <w:jc w:val="both"/>
        <w:rPr>
          <w:rFonts w:ascii="Times New Roman" w:hAnsi="Times New Roman" w:cs="Times New Roman"/>
          <w:sz w:val="28"/>
          <w:szCs w:val="28"/>
        </w:rPr>
      </w:pPr>
      <w:r>
        <w:rPr>
          <w:rFonts w:ascii="Times New Roman" w:hAnsi="Times New Roman" w:cs="Times New Roman"/>
          <w:sz w:val="28"/>
          <w:szCs w:val="28"/>
        </w:rPr>
        <w:t>12. Педагогическим работникам, перешедшим на пенсию, имеющим задолженность по оплате жилых помещений, отопления и (или) освещения, выплата компенсации расходов в части начисленных платежей за жилые помещения, отопление и (или) освещение, по которым образовалась задолженность, приостанавливается.</w:t>
      </w:r>
    </w:p>
    <w:p w:rsidR="005D719C" w:rsidRDefault="005D719C" w:rsidP="00482356">
      <w:pPr>
        <w:pStyle w:val="10"/>
        <w:ind w:left="-426" w:firstLine="709"/>
        <w:jc w:val="both"/>
        <w:rPr>
          <w:rFonts w:ascii="Times New Roman" w:hAnsi="Times New Roman" w:cs="Times New Roman"/>
          <w:sz w:val="28"/>
          <w:szCs w:val="28"/>
        </w:rPr>
      </w:pPr>
      <w:r>
        <w:rPr>
          <w:rFonts w:ascii="Times New Roman" w:hAnsi="Times New Roman" w:cs="Times New Roman"/>
          <w:sz w:val="28"/>
          <w:szCs w:val="28"/>
        </w:rPr>
        <w:t>Выплата приостановленных сумм осуществляется с месяца, следующего за месяцем, в котором педагогическим работником, перешедшим на пенсию, представлены документы, подтверждающие погашение задолженности либо заключение и (или) выполнение соглашений по ее погашению.</w:t>
      </w:r>
    </w:p>
    <w:p w:rsidR="005D719C" w:rsidRDefault="005D719C" w:rsidP="00482356">
      <w:pPr>
        <w:pStyle w:val="10"/>
        <w:ind w:left="-426" w:firstLine="709"/>
        <w:jc w:val="both"/>
        <w:rPr>
          <w:rFonts w:ascii="Times New Roman" w:hAnsi="Times New Roman" w:cs="Times New Roman"/>
          <w:sz w:val="28"/>
          <w:szCs w:val="28"/>
        </w:rPr>
      </w:pPr>
      <w:r>
        <w:rPr>
          <w:rFonts w:ascii="Times New Roman" w:hAnsi="Times New Roman" w:cs="Times New Roman"/>
          <w:sz w:val="28"/>
          <w:szCs w:val="28"/>
        </w:rPr>
        <w:lastRenderedPageBreak/>
        <w:t>13. Педагогические работники, перешедшие на пенсию, получающие компенсацию расходов, обязаны в течение месяца сообщать в органы социальной защиты населения об изменении места жительства либо места пребывания (в том числе в пределах одного муниципального образования).</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14. Основаниями для отказа в предоставлении компенсации расходов являются:</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1) представление педагогическим работником, перешедшим на пенсию, или его законным представителем неполного пакета документов, предусмотренных настоящим Порядком и обязанность по представлению которых возложена на гражданина;</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2) оформление документов с нарушением требований, установленных настоящим Порядком;</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3) наличие противоречий в документах, представленных педагогическим работником, перешедшим на пенсию,  или его законным представителем;</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4) представление органом социальной защиты по месту жительства (пребывания), прежнему месту жительства (пребывания) педагогического работника, перешедшего на пенсию,  справки, подтверждающей, что ему производится компенсация расходов по месту жительства (пребывания), прежнему месту жительства (пребывания);</w:t>
      </w:r>
    </w:p>
    <w:p w:rsidR="005D719C" w:rsidRDefault="005D719C" w:rsidP="00482356">
      <w:pPr>
        <w:ind w:left="-426" w:firstLine="708"/>
        <w:jc w:val="both"/>
        <w:rPr>
          <w:rFonts w:ascii="Times New Roman" w:hAnsi="Times New Roman" w:cs="Times New Roman"/>
          <w:sz w:val="28"/>
          <w:szCs w:val="28"/>
        </w:rPr>
      </w:pPr>
      <w:bookmarkStart w:id="7" w:name="sub_109"/>
      <w:r>
        <w:rPr>
          <w:rFonts w:ascii="Times New Roman" w:hAnsi="Times New Roman" w:cs="Times New Roman"/>
          <w:sz w:val="28"/>
          <w:szCs w:val="28"/>
        </w:rPr>
        <w:t>15. Педагогическим работникам, перешедшим на пенсию, получавшим компенсацию расходов,  рассчитанную в порядке, действовавшем до вступления в силу настоящего Порядка, и имеющим право на получение компенсации расходов в соответствии с настоящим Порядком, компенсация расходов назначается на основании имеющихся в органе социальной защиты населения документов, без истребования дополнительных документов.</w:t>
      </w:r>
    </w:p>
    <w:p w:rsidR="005D719C" w:rsidRDefault="005D719C" w:rsidP="00482356">
      <w:pPr>
        <w:ind w:left="-426" w:firstLine="708"/>
        <w:jc w:val="both"/>
        <w:rPr>
          <w:rFonts w:ascii="Times New Roman" w:hAnsi="Times New Roman" w:cs="Times New Roman"/>
          <w:sz w:val="28"/>
          <w:szCs w:val="28"/>
        </w:rPr>
      </w:pPr>
      <w:bookmarkStart w:id="8" w:name="sub_111"/>
      <w:bookmarkEnd w:id="7"/>
      <w:r>
        <w:rPr>
          <w:rFonts w:ascii="Times New Roman" w:hAnsi="Times New Roman" w:cs="Times New Roman"/>
          <w:sz w:val="28"/>
          <w:szCs w:val="28"/>
        </w:rPr>
        <w:t>16. При проживании в семье более одного гражданина, получающего меры социальной поддержки по оплате жилого помещения и коммунальных услуг, размер компенсации расходов рассчитывается на долю каждого из таких граждан.</w:t>
      </w:r>
    </w:p>
    <w:bookmarkEnd w:id="8"/>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17. При наступлении обстоятельств, влекущих прекращение компенсации расходов, предоставление компенсации расходов прекращается с первого числа месяца, следующего за месяцем наступления таких обстоятельств.</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 xml:space="preserve">При наступлении обстоятельств, влекущих изменение размера компенсации расходов, предоставление компенсации расходов производится в измененном размере с первого числа месяца, следующего за месяцем подачи </w:t>
      </w:r>
      <w:r>
        <w:rPr>
          <w:rFonts w:ascii="Times New Roman" w:hAnsi="Times New Roman" w:cs="Times New Roman"/>
          <w:sz w:val="28"/>
          <w:szCs w:val="28"/>
        </w:rPr>
        <w:lastRenderedPageBreak/>
        <w:t>гражданином заявления со всеми необходимыми документами, подтверждающими наступление таких обстоятельств.</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18. Предоставление компенсации расходов, которая не была получена педагогическими работниками, перешедшими на пенсию,  в течение шести месяцев, приостанавливается.</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Возобновление компенсации расходов, приостановленной по основанию, указанному в абзаце первом настоящего пункта, осуществляется с первого числа месяца, в котором компенсация расходов была приостановлена, при условии обращения за ней в течение шести месяцев.</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необращения</w:t>
      </w:r>
      <w:proofErr w:type="spellEnd"/>
      <w:r>
        <w:rPr>
          <w:rFonts w:ascii="Times New Roman" w:hAnsi="Times New Roman" w:cs="Times New Roman"/>
          <w:sz w:val="28"/>
          <w:szCs w:val="28"/>
        </w:rPr>
        <w:t xml:space="preserve"> педагогического работника, перешедшего на пенсию, в орган социальной защиты населения в течение шести месяцев с первого числа месяца, следующего за месяцем приостановления компенсации расходов, предоставление ему компенсации расходов прекращается.</w:t>
      </w:r>
    </w:p>
    <w:p w:rsidR="005D719C" w:rsidRDefault="005D719C" w:rsidP="00482356">
      <w:pPr>
        <w:ind w:left="-426"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 обращения в орган социальной защиты населения педагогического работника, перешедшего на пенсию, которому предоставление компенсации расходов было прекращено по основанию, указанному в абзаце третьем настоящего пункта, компенсация расходов ему назначается повторно с первого числа месяца, следующего за месяцем обращения, и выплачивается за весь период, в течение которого она не была получена, но не более чем за три года, предшествующие</w:t>
      </w:r>
      <w:proofErr w:type="gramEnd"/>
      <w:r>
        <w:rPr>
          <w:rFonts w:ascii="Times New Roman" w:hAnsi="Times New Roman" w:cs="Times New Roman"/>
          <w:sz w:val="28"/>
          <w:szCs w:val="28"/>
        </w:rPr>
        <w:t xml:space="preserve"> месяцу обращения, за исключением случаев, когда педагогический работник, перешедший на пенсию, не проживал на территории Челябинской области.</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Суммы компенсации расходов, назначенные, но не выплаченные по вине органа социальной защиты населения, предоставляются педагогическому работнику, перешедшему на пенсию, за прошедшее время без ограничения каким-либо сроком.</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19. Возврат излишне выплаченных средств осуществляется посредством удержания из текущих выплат компенсации расходов при условии добровольного согласия педагогического работника, перешедшего на пенсию, на основании его заявления или взыскания задолженности в судебном порядке.</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 xml:space="preserve">Излишне выплаченные суммы компенсации расходов удерживаются с получателя только в случае, если переплата произошла по его вине (предоставление документов с заведомо неверными сведениями, скрытие данных, влияющих на право назначения компенсации расходов, исчисление ее размеров). Удержания производятся в размере не свыше двадцати процентов от </w:t>
      </w:r>
      <w:r>
        <w:rPr>
          <w:rFonts w:ascii="Times New Roman" w:hAnsi="Times New Roman" w:cs="Times New Roman"/>
          <w:sz w:val="28"/>
          <w:szCs w:val="28"/>
        </w:rPr>
        <w:lastRenderedPageBreak/>
        <w:t>суммы, причитающейся получателю при каждой последующей выплате компенсации расходов. При прекращении выплаты компенсации расходов оставшаяся задолженность взыскивается с получателя добровольно либо в судебном порядке.</w:t>
      </w:r>
    </w:p>
    <w:p w:rsidR="005D719C" w:rsidRDefault="005D719C" w:rsidP="00482356">
      <w:pPr>
        <w:ind w:left="-426" w:firstLine="708"/>
        <w:jc w:val="both"/>
        <w:rPr>
          <w:rFonts w:ascii="Times New Roman" w:hAnsi="Times New Roman" w:cs="Times New Roman"/>
          <w:sz w:val="28"/>
          <w:szCs w:val="28"/>
        </w:rPr>
      </w:pPr>
      <w:r>
        <w:rPr>
          <w:rFonts w:ascii="Times New Roman" w:hAnsi="Times New Roman" w:cs="Times New Roman"/>
          <w:sz w:val="28"/>
          <w:szCs w:val="28"/>
        </w:rPr>
        <w:t>Суммы, излишне выплаченные получателю по вине органа, назначившего компенсацию расходов,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5D719C" w:rsidRDefault="005D719C" w:rsidP="00482356">
      <w:pPr>
        <w:ind w:left="-426" w:firstLine="708"/>
        <w:jc w:val="both"/>
        <w:rPr>
          <w:rFonts w:ascii="Times New Roman" w:hAnsi="Times New Roman" w:cs="Times New Roman"/>
          <w:sz w:val="28"/>
          <w:szCs w:val="28"/>
        </w:rPr>
      </w:pPr>
      <w:bookmarkStart w:id="9" w:name="sub_120"/>
      <w:r>
        <w:rPr>
          <w:rFonts w:ascii="Times New Roman" w:hAnsi="Times New Roman" w:cs="Times New Roman"/>
          <w:sz w:val="28"/>
          <w:szCs w:val="28"/>
        </w:rPr>
        <w:t>20. Расходы на оплату банковских услуг по зачислению денежных средств на счета получателей и на оплату услуг отделений федеральной почтовой связи либо иных организаций, осуществляющих доставку пенсии, по доставке гражданам денежных средств осуществляются в пределах 1,5 процента выплаченных сумм без учета налога на добавленную стоимость.</w:t>
      </w:r>
    </w:p>
    <w:p w:rsidR="005D719C" w:rsidRDefault="005D719C" w:rsidP="00482356">
      <w:pPr>
        <w:ind w:left="-426" w:firstLine="708"/>
        <w:jc w:val="both"/>
        <w:rPr>
          <w:rFonts w:ascii="Times New Roman" w:hAnsi="Times New Roman" w:cs="Times New Roman"/>
          <w:sz w:val="28"/>
          <w:szCs w:val="28"/>
        </w:rPr>
      </w:pPr>
    </w:p>
    <w:p w:rsidR="005D719C" w:rsidRDefault="005D719C" w:rsidP="00482356">
      <w:pPr>
        <w:ind w:left="-426"/>
        <w:jc w:val="both"/>
        <w:rPr>
          <w:rFonts w:ascii="Times New Roman" w:hAnsi="Times New Roman" w:cs="Times New Roman"/>
          <w:sz w:val="28"/>
          <w:szCs w:val="28"/>
        </w:rPr>
      </w:pPr>
      <w:bookmarkStart w:id="10" w:name="sub_124"/>
      <w:bookmarkEnd w:id="9"/>
      <w:r>
        <w:rPr>
          <w:rFonts w:ascii="Times New Roman" w:hAnsi="Times New Roman" w:cs="Times New Roman"/>
          <w:sz w:val="28"/>
          <w:szCs w:val="28"/>
        </w:rPr>
        <w:t xml:space="preserve">Заместитель главы района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482356">
        <w:rPr>
          <w:rFonts w:ascii="Times New Roman" w:hAnsi="Times New Roman" w:cs="Times New Roman"/>
          <w:sz w:val="28"/>
          <w:szCs w:val="28"/>
        </w:rPr>
        <w:t xml:space="preserve">            </w:t>
      </w:r>
      <w:r>
        <w:rPr>
          <w:rFonts w:ascii="Times New Roman" w:hAnsi="Times New Roman" w:cs="Times New Roman"/>
          <w:sz w:val="28"/>
          <w:szCs w:val="28"/>
        </w:rPr>
        <w:t>Л.А.Ефимова</w:t>
      </w:r>
      <w:r>
        <w:rPr>
          <w:rFonts w:ascii="Times New Roman" w:hAnsi="Times New Roman" w:cs="Times New Roman"/>
          <w:sz w:val="28"/>
          <w:szCs w:val="28"/>
        </w:rPr>
        <w:tab/>
      </w:r>
      <w:r>
        <w:rPr>
          <w:rFonts w:ascii="Times New Roman" w:hAnsi="Times New Roman" w:cs="Times New Roman"/>
          <w:sz w:val="28"/>
          <w:szCs w:val="28"/>
        </w:rPr>
        <w:tab/>
      </w:r>
    </w:p>
    <w:bookmarkEnd w:id="10"/>
    <w:p w:rsidR="005D719C" w:rsidRDefault="005D719C" w:rsidP="00482356">
      <w:pPr>
        <w:widowControl w:val="0"/>
        <w:autoSpaceDE w:val="0"/>
        <w:autoSpaceDN w:val="0"/>
        <w:adjustRightInd w:val="0"/>
        <w:spacing w:after="0" w:line="240" w:lineRule="auto"/>
        <w:ind w:left="-426" w:firstLine="709"/>
        <w:jc w:val="both"/>
        <w:rPr>
          <w:rFonts w:ascii="Times New Roman" w:hAnsi="Times New Roman" w:cs="Times New Roman"/>
          <w:sz w:val="28"/>
          <w:szCs w:val="28"/>
        </w:rPr>
      </w:pPr>
    </w:p>
    <w:p w:rsidR="005D719C" w:rsidRDefault="005D719C" w:rsidP="005D719C">
      <w:pPr>
        <w:pStyle w:val="ConsPlusNonformat"/>
        <w:widowControl/>
        <w:rPr>
          <w:rFonts w:ascii="Times New Roman" w:hAnsi="Times New Roman" w:cs="Times New Roman"/>
          <w:sz w:val="28"/>
          <w:szCs w:val="28"/>
        </w:rPr>
      </w:pPr>
    </w:p>
    <w:sectPr w:rsidR="005D719C" w:rsidSect="00312C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338" w:rsidRDefault="009D0338" w:rsidP="001C3A07">
      <w:pPr>
        <w:spacing w:after="0" w:line="240" w:lineRule="auto"/>
      </w:pPr>
      <w:r>
        <w:separator/>
      </w:r>
    </w:p>
  </w:endnote>
  <w:endnote w:type="continuationSeparator" w:id="0">
    <w:p w:rsidR="009D0338" w:rsidRDefault="009D0338" w:rsidP="001C3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338" w:rsidRDefault="009D0338" w:rsidP="001C3A07">
      <w:pPr>
        <w:spacing w:after="0" w:line="240" w:lineRule="auto"/>
      </w:pPr>
      <w:r>
        <w:separator/>
      </w:r>
    </w:p>
  </w:footnote>
  <w:footnote w:type="continuationSeparator" w:id="0">
    <w:p w:rsidR="009D0338" w:rsidRDefault="009D0338" w:rsidP="001C3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E56"/>
    <w:multiLevelType w:val="hybridMultilevel"/>
    <w:tmpl w:val="FE3AC5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210BA"/>
    <w:multiLevelType w:val="hybridMultilevel"/>
    <w:tmpl w:val="E0AE1B12"/>
    <w:lvl w:ilvl="0" w:tplc="0946FFFA">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8D04E6"/>
    <w:multiLevelType w:val="hybridMultilevel"/>
    <w:tmpl w:val="5EC8BCC6"/>
    <w:lvl w:ilvl="0" w:tplc="87A0922E">
      <w:start w:val="3"/>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67259F"/>
    <w:multiLevelType w:val="hybridMultilevel"/>
    <w:tmpl w:val="03761608"/>
    <w:lvl w:ilvl="0" w:tplc="D96CB50C">
      <w:start w:val="1"/>
      <w:numFmt w:val="decimal"/>
      <w:lvlText w:val="%1)"/>
      <w:lvlJc w:val="left"/>
      <w:pPr>
        <w:ind w:left="360"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72F45D15"/>
    <w:multiLevelType w:val="multilevel"/>
    <w:tmpl w:val="8A22A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3674C"/>
    <w:rsid w:val="00045B4F"/>
    <w:rsid w:val="00081556"/>
    <w:rsid w:val="000D27C8"/>
    <w:rsid w:val="000F07D5"/>
    <w:rsid w:val="001610AE"/>
    <w:rsid w:val="0016302E"/>
    <w:rsid w:val="001C3A07"/>
    <w:rsid w:val="00212C2F"/>
    <w:rsid w:val="002138E3"/>
    <w:rsid w:val="002D1AEA"/>
    <w:rsid w:val="00312C0A"/>
    <w:rsid w:val="0043674C"/>
    <w:rsid w:val="00482356"/>
    <w:rsid w:val="00502959"/>
    <w:rsid w:val="005D719C"/>
    <w:rsid w:val="00705212"/>
    <w:rsid w:val="00711EBA"/>
    <w:rsid w:val="007958AF"/>
    <w:rsid w:val="007F6FA0"/>
    <w:rsid w:val="00814B55"/>
    <w:rsid w:val="00887590"/>
    <w:rsid w:val="00912D3E"/>
    <w:rsid w:val="009D0338"/>
    <w:rsid w:val="009D5FF1"/>
    <w:rsid w:val="00AF24B9"/>
    <w:rsid w:val="00B44F21"/>
    <w:rsid w:val="00B52F73"/>
    <w:rsid w:val="00BA49A6"/>
    <w:rsid w:val="00BC6B83"/>
    <w:rsid w:val="00BE7F84"/>
    <w:rsid w:val="00C962A0"/>
    <w:rsid w:val="00CA0F2A"/>
    <w:rsid w:val="00CE32A7"/>
    <w:rsid w:val="00E0381B"/>
    <w:rsid w:val="00E3638B"/>
    <w:rsid w:val="00EC479D"/>
    <w:rsid w:val="00F75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43674C"/>
    <w:rPr>
      <w:rFonts w:ascii="Times New Roman" w:eastAsia="Times New Roman" w:hAnsi="Times New Roman" w:cs="Times New Roman"/>
      <w:spacing w:val="-3"/>
      <w:sz w:val="26"/>
      <w:szCs w:val="26"/>
      <w:shd w:val="clear" w:color="auto" w:fill="FFFFFF"/>
    </w:rPr>
  </w:style>
  <w:style w:type="paragraph" w:customStyle="1" w:styleId="1">
    <w:name w:val="Основной текст1"/>
    <w:basedOn w:val="a"/>
    <w:link w:val="a3"/>
    <w:rsid w:val="0043674C"/>
    <w:pPr>
      <w:widowControl w:val="0"/>
      <w:shd w:val="clear" w:color="auto" w:fill="FFFFFF"/>
      <w:spacing w:after="600" w:line="322" w:lineRule="exact"/>
      <w:jc w:val="both"/>
    </w:pPr>
    <w:rPr>
      <w:rFonts w:ascii="Times New Roman" w:eastAsia="Times New Roman" w:hAnsi="Times New Roman" w:cs="Times New Roman"/>
      <w:spacing w:val="-3"/>
      <w:sz w:val="26"/>
      <w:szCs w:val="26"/>
    </w:rPr>
  </w:style>
  <w:style w:type="paragraph" w:customStyle="1" w:styleId="2">
    <w:name w:val="Основной текст2"/>
    <w:basedOn w:val="a"/>
    <w:rsid w:val="00EC479D"/>
    <w:pPr>
      <w:widowControl w:val="0"/>
      <w:shd w:val="clear" w:color="auto" w:fill="FFFFFF"/>
      <w:spacing w:after="0" w:line="322" w:lineRule="exact"/>
    </w:pPr>
    <w:rPr>
      <w:rFonts w:ascii="Times New Roman" w:eastAsia="Times New Roman" w:hAnsi="Times New Roman" w:cs="Times New Roman"/>
      <w:sz w:val="27"/>
      <w:szCs w:val="27"/>
    </w:rPr>
  </w:style>
  <w:style w:type="paragraph" w:styleId="a4">
    <w:name w:val="List Paragraph"/>
    <w:basedOn w:val="a"/>
    <w:uiPriority w:val="34"/>
    <w:qFormat/>
    <w:rsid w:val="00EC479D"/>
    <w:pPr>
      <w:ind w:left="720"/>
      <w:contextualSpacing/>
    </w:pPr>
  </w:style>
  <w:style w:type="paragraph" w:styleId="a5">
    <w:name w:val="header"/>
    <w:basedOn w:val="a"/>
    <w:link w:val="a6"/>
    <w:uiPriority w:val="99"/>
    <w:semiHidden/>
    <w:unhideWhenUsed/>
    <w:rsid w:val="001C3A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C3A07"/>
  </w:style>
  <w:style w:type="paragraph" w:styleId="a7">
    <w:name w:val="footer"/>
    <w:basedOn w:val="a"/>
    <w:link w:val="a8"/>
    <w:uiPriority w:val="99"/>
    <w:semiHidden/>
    <w:unhideWhenUsed/>
    <w:rsid w:val="001C3A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C3A07"/>
  </w:style>
  <w:style w:type="paragraph" w:customStyle="1" w:styleId="ConsPlusNonformat">
    <w:name w:val="ConsPlusNonformat"/>
    <w:rsid w:val="005D71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0">
    <w:name w:val="Без интервала1"/>
    <w:rsid w:val="005D719C"/>
    <w:pPr>
      <w:spacing w:after="0" w:line="240" w:lineRule="auto"/>
    </w:pPr>
    <w:rPr>
      <w:rFonts w:ascii="Calibri" w:eastAsia="Times New Roman" w:hAnsi="Calibri" w:cs="Calibri"/>
      <w:lang w:eastAsia="en-US"/>
    </w:rPr>
  </w:style>
  <w:style w:type="character" w:customStyle="1" w:styleId="a9">
    <w:name w:val="Гипертекстовая ссылка"/>
    <w:basedOn w:val="a0"/>
    <w:rsid w:val="005D719C"/>
    <w:rPr>
      <w:rFonts w:ascii="Times New Roman" w:hAnsi="Times New Roman" w:cs="Times New Roman" w:hint="default"/>
      <w:b/>
      <w:bCs/>
      <w:color w:val="106BBE"/>
    </w:rPr>
  </w:style>
</w:styles>
</file>

<file path=word/webSettings.xml><?xml version="1.0" encoding="utf-8"?>
<w:webSettings xmlns:r="http://schemas.openxmlformats.org/officeDocument/2006/relationships" xmlns:w="http://schemas.openxmlformats.org/wordprocessingml/2006/main">
  <w:divs>
    <w:div w:id="883323911">
      <w:bodyDiv w:val="1"/>
      <w:marLeft w:val="0"/>
      <w:marRight w:val="0"/>
      <w:marTop w:val="0"/>
      <w:marBottom w:val="0"/>
      <w:divBdr>
        <w:top w:val="none" w:sz="0" w:space="0" w:color="auto"/>
        <w:left w:val="none" w:sz="0" w:space="0" w:color="auto"/>
        <w:bottom w:val="none" w:sz="0" w:space="0" w:color="auto"/>
        <w:right w:val="none" w:sz="0" w:space="0" w:color="auto"/>
      </w:divBdr>
    </w:div>
    <w:div w:id="9681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548.2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751237.0" TargetMode="External"/><Relationship Id="rId4" Type="http://schemas.openxmlformats.org/officeDocument/2006/relationships/settings" Target="settings.xml"/><Relationship Id="rId9" Type="http://schemas.openxmlformats.org/officeDocument/2006/relationships/hyperlink" Target="garantF1://10003548.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349F-B620-45CE-ADA5-9FBB2B30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3216</Words>
  <Characters>18336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21509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SmolinaTA</cp:lastModifiedBy>
  <cp:revision>12</cp:revision>
  <cp:lastPrinted>2015-03-04T09:18:00Z</cp:lastPrinted>
  <dcterms:created xsi:type="dcterms:W3CDTF">2015-03-02T10:33:00Z</dcterms:created>
  <dcterms:modified xsi:type="dcterms:W3CDTF">2015-06-02T05:41:00Z</dcterms:modified>
</cp:coreProperties>
</file>