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B97" w:rsidRPr="00752B97" w:rsidRDefault="00752B97" w:rsidP="00752B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52B9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Электронный листок нетрудоспособности</w:t>
      </w:r>
    </w:p>
    <w:p w:rsidR="00752B97" w:rsidRPr="00752B97" w:rsidRDefault="00752B97" w:rsidP="00752B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2B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1 июля 2017 года с письменного согласия пациента листок нетрудоспособности может быть сформирован в форме электронного документа.</w:t>
      </w:r>
    </w:p>
    <w:p w:rsidR="00752B97" w:rsidRPr="00752B97" w:rsidRDefault="00752B97" w:rsidP="00752B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52B97" w:rsidRPr="00752B97" w:rsidRDefault="00752B97" w:rsidP="00752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федеральным законодательством с 1 июля 2017 года электронный листок нетрудоспособности имеет равную юридическую силу с листком нетрудоспособности на бумажном носителе. </w:t>
      </w:r>
    </w:p>
    <w:p w:rsidR="00752B97" w:rsidRPr="00752B97" w:rsidRDefault="00752B97" w:rsidP="00752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Предусматривается, что назначение и выплата пособий по временной нетрудоспособности, по беременности и родам осуществляются на основании листка нетрудоспособности в форме документа на бумажном носителе </w:t>
      </w:r>
      <w:proofErr w:type="gramStart"/>
      <w:r w:rsidRPr="00752B9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 -</w:t>
      </w:r>
      <w:proofErr w:type="gramEnd"/>
      <w:r w:rsidRPr="0075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письменного согласия застрахованного лица - в форме электронного документа.</w:t>
      </w:r>
    </w:p>
    <w:p w:rsidR="00752B97" w:rsidRPr="00752B97" w:rsidRDefault="00752B97" w:rsidP="00752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июля 2017 года листки нетрудоспособности в форме электронного документа используются наряду с листками нетрудоспособности, оформленными на бланках (на бумажном носителе), и являются их удобной альтернативой. </w:t>
      </w:r>
      <w:r w:rsidRPr="00752B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Электронный больничный, в отличие от бумажного, </w:t>
      </w:r>
      <w:proofErr w:type="gramStart"/>
      <w:r w:rsidRPr="00752B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невозможно  подделать</w:t>
      </w:r>
      <w:proofErr w:type="gramEnd"/>
      <w:r w:rsidRPr="00752B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что является несомненным плюсом для работодателей.</w:t>
      </w:r>
    </w:p>
    <w:p w:rsidR="00752B97" w:rsidRPr="00752B97" w:rsidRDefault="00752B97" w:rsidP="00752B9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B97">
        <w:rPr>
          <w:rFonts w:ascii="Times New Roman" w:eastAsia="Calibri" w:hAnsi="Times New Roman" w:cs="Times New Roman"/>
          <w:sz w:val="24"/>
          <w:szCs w:val="24"/>
        </w:rPr>
        <w:t xml:space="preserve">По вопросам </w:t>
      </w:r>
      <w:r w:rsidRPr="00752B97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информационного взаимодействия при формировании электронного листка </w:t>
      </w:r>
      <w:proofErr w:type="gramStart"/>
      <w:r w:rsidRPr="00752B97">
        <w:rPr>
          <w:rFonts w:ascii="Times New Roman" w:eastAsia="Calibri" w:hAnsi="Times New Roman" w:cs="Times New Roman"/>
          <w:bCs/>
          <w:sz w:val="24"/>
          <w:szCs w:val="24"/>
        </w:rPr>
        <w:t xml:space="preserve">нетрудоспособности» </w:t>
      </w:r>
      <w:r w:rsidRPr="00752B97">
        <w:rPr>
          <w:rFonts w:ascii="Times New Roman" w:eastAsia="Calibri" w:hAnsi="Times New Roman" w:cs="Times New Roman"/>
          <w:sz w:val="24"/>
          <w:szCs w:val="24"/>
        </w:rPr>
        <w:t xml:space="preserve"> обращаться</w:t>
      </w:r>
      <w:proofErr w:type="gramEnd"/>
      <w:r w:rsidRPr="00752B97">
        <w:rPr>
          <w:rFonts w:ascii="Times New Roman" w:eastAsia="Calibri" w:hAnsi="Times New Roman" w:cs="Times New Roman"/>
          <w:sz w:val="24"/>
          <w:szCs w:val="24"/>
        </w:rPr>
        <w:t xml:space="preserve"> по телефону: 8(35139)7-60-08.</w:t>
      </w:r>
    </w:p>
    <w:p w:rsidR="00752B97" w:rsidRPr="00752B97" w:rsidRDefault="00752B97" w:rsidP="00752B97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52B97" w:rsidRPr="00752B97" w:rsidRDefault="00752B97" w:rsidP="00752B97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B97" w:rsidRPr="00752B97" w:rsidRDefault="00752B97" w:rsidP="00752B97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№ 6 ГУ-Челябинского РО</w:t>
      </w:r>
    </w:p>
    <w:p w:rsidR="00752B97" w:rsidRPr="00752B97" w:rsidRDefault="00752B97" w:rsidP="00752B97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социального страхования</w:t>
      </w:r>
    </w:p>
    <w:p w:rsidR="00752B97" w:rsidRPr="00752B97" w:rsidRDefault="00752B97" w:rsidP="00752B97">
      <w:pPr>
        <w:spacing w:after="200" w:line="276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752B97">
        <w:rPr>
          <w:rFonts w:ascii="Calibri" w:eastAsia="Calibri" w:hAnsi="Calibri" w:cs="Times New Roman"/>
        </w:rPr>
        <w:t>Российской Федерации</w:t>
      </w:r>
    </w:p>
    <w:p w:rsidR="0062462F" w:rsidRDefault="00752B97">
      <w:bookmarkStart w:id="0" w:name="_GoBack"/>
      <w:bookmarkEnd w:id="0"/>
    </w:p>
    <w:sectPr w:rsidR="0062462F" w:rsidSect="0041397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97"/>
    <w:rsid w:val="005E6A7F"/>
    <w:rsid w:val="00752B97"/>
    <w:rsid w:val="007B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B5D8C-80C4-4554-A247-84514AC7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Светлана Павловна Макаровских</cp:lastModifiedBy>
  <cp:revision>1</cp:revision>
  <dcterms:created xsi:type="dcterms:W3CDTF">2018-06-22T07:59:00Z</dcterms:created>
  <dcterms:modified xsi:type="dcterms:W3CDTF">2018-06-22T07:59:00Z</dcterms:modified>
</cp:coreProperties>
</file>