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1" w:rsidRPr="009D22E1" w:rsidRDefault="009D22E1" w:rsidP="009D22E1">
      <w:pPr>
        <w:pStyle w:val="1"/>
        <w:jc w:val="center"/>
        <w:rPr>
          <w:sz w:val="28"/>
          <w:szCs w:val="28"/>
        </w:rPr>
      </w:pPr>
      <w:r w:rsidRPr="009D22E1">
        <w:rPr>
          <w:sz w:val="28"/>
          <w:szCs w:val="28"/>
        </w:rPr>
        <w:t>Н</w:t>
      </w:r>
      <w:r w:rsidRPr="009D22E1">
        <w:rPr>
          <w:sz w:val="28"/>
          <w:szCs w:val="28"/>
        </w:rPr>
        <w:t>овые формы документов, применяемых для назначения и выплаты пособий в 2021 году!</w:t>
      </w:r>
    </w:p>
    <w:p w:rsidR="009D22E1" w:rsidRDefault="009D22E1" w:rsidP="009D22E1">
      <w:pPr>
        <w:pStyle w:val="a3"/>
        <w:jc w:val="both"/>
      </w:pPr>
      <w:proofErr w:type="gramStart"/>
      <w:r>
        <w:t>С 02.05.2021 вступ</w:t>
      </w:r>
      <w:r>
        <w:t>ил</w:t>
      </w:r>
      <w:r>
        <w:t xml:space="preserve"> в силу Приказ Фонда социального страхования Российской Федерации от 4 февраля 2021 года «Об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  социальному страхованию на случай временной нетрудоспособности и в связи с материнством  и по обязательному социальному страхованию от несчастных случаев</w:t>
      </w:r>
      <w:proofErr w:type="gramEnd"/>
      <w:r>
        <w:t> 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  факторами».</w:t>
      </w:r>
    </w:p>
    <w:p w:rsidR="009D22E1" w:rsidRDefault="009D22E1" w:rsidP="009D22E1">
      <w:pPr>
        <w:pStyle w:val="a3"/>
        <w:jc w:val="both"/>
      </w:pPr>
      <w:r>
        <w:t> </w:t>
      </w:r>
      <w:proofErr w:type="gramStart"/>
      <w:r>
        <w:t>В связи с принятием нового Приказа  признаны утратившим силу Приказы Фонда социального страхования Российской Федерации от 24 ноября 2017 г. N 578 "Об утверждении форм документов, применяемых для выплаты в 2012 - 2019 годах страхового обеспечения и иных выплат в субъектах Российской Федерации, участвующих в реализации пилотного проекта, предусматривающего назначение и выплату застрахованным лицам страхового обеспечения по обязательному социальному страхованию на</w:t>
      </w:r>
      <w:proofErr w:type="gramEnd"/>
      <w:r>
        <w:t xml:space="preserve"> </w:t>
      </w:r>
      <w:proofErr w:type="gramStart"/>
      <w:r>
        <w:t>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иных выплат и расходов территориальными органами Фонда социального страхования Российской Федерации" и N 579 "Об утверждении форм реестров сведений, необходимых для назначения и выплаты соответствующего вида пособия, и порядков их заполнения".</w:t>
      </w:r>
      <w:proofErr w:type="gramEnd"/>
    </w:p>
    <w:p w:rsidR="009D22E1" w:rsidRDefault="009D22E1" w:rsidP="009D22E1">
      <w:pPr>
        <w:pStyle w:val="a3"/>
      </w:pPr>
      <w:r>
        <w:t> </w:t>
      </w:r>
    </w:p>
    <w:p w:rsidR="00F94B43" w:rsidRPr="00F94B43" w:rsidRDefault="00F94B43" w:rsidP="009D22E1">
      <w:pPr>
        <w:pStyle w:val="a3"/>
        <w:jc w:val="center"/>
        <w:rPr>
          <w:b/>
          <w:sz w:val="28"/>
          <w:szCs w:val="28"/>
        </w:rPr>
      </w:pPr>
      <w:r w:rsidRPr="00F94B43">
        <w:rPr>
          <w:b/>
          <w:sz w:val="28"/>
          <w:szCs w:val="28"/>
        </w:rPr>
        <w:t>Челябинское региональное отделение Фонда социального страхования РФ напоминает страхователям об изменении с 1 января 2021 года реквизитов для перечисления страховых взносов, пеней, штрафов.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С 1 января 2021 года  в реквизитах получателя при перечислении платежей в Государственное учреждение – Челябинское региональное отделение Фонда социального страхования Российской Федерации  следует указывать: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БИК банка получателя средств (БИК УФК) - 017501500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Наименование банка получателя средств - ОТДЕЛЕНИЕ ЧЕЛЯБИНСК БАНКА РОССИИ//УФК  по Ч</w:t>
      </w:r>
      <w:bookmarkStart w:id="0" w:name="_GoBack"/>
      <w:bookmarkEnd w:id="0"/>
      <w:r w:rsidRPr="009D22E1">
        <w:rPr>
          <w:rFonts w:ascii="Times New Roman" w:hAnsi="Times New Roman" w:cs="Times New Roman"/>
          <w:sz w:val="24"/>
          <w:szCs w:val="24"/>
        </w:rPr>
        <w:t>елябинской области г. Челябинск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Номер счета банка получателя средств  – 40102810645370000062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Номер счета получателя - 03100643000000016900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Получатель - УФК по Челябинской области (ГУ-Челябинское РО Фонда социального страхования Российской Федерации)</w:t>
      </w:r>
    </w:p>
    <w:p w:rsidR="00F94B43" w:rsidRPr="009D22E1" w:rsidRDefault="00F94B43" w:rsidP="00F9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E1">
        <w:rPr>
          <w:rFonts w:ascii="Times New Roman" w:hAnsi="Times New Roman" w:cs="Times New Roman"/>
          <w:sz w:val="24"/>
          <w:szCs w:val="24"/>
        </w:rPr>
        <w:t>Информация размещена на официальном сайте ГУ-Челябинское РО Фонда социального страхования Российской Федерации с примерами заполнения платежных поручений.</w:t>
      </w:r>
    </w:p>
    <w:p w:rsidR="00F94B43" w:rsidRDefault="00F94B43"/>
    <w:p w:rsidR="00F94B43" w:rsidRDefault="00F94B43"/>
    <w:sectPr w:rsidR="00F94B43" w:rsidSect="009D2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A02"/>
    <w:multiLevelType w:val="multilevel"/>
    <w:tmpl w:val="AF78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6D70B2"/>
    <w:multiLevelType w:val="multilevel"/>
    <w:tmpl w:val="6722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5B"/>
    <w:rsid w:val="0002475B"/>
    <w:rsid w:val="008E65EB"/>
    <w:rsid w:val="009D22E1"/>
    <w:rsid w:val="00B74CE7"/>
    <w:rsid w:val="00E22B82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CE7"/>
    <w:rPr>
      <w:color w:val="0000FF"/>
      <w:u w:val="single"/>
    </w:rPr>
  </w:style>
  <w:style w:type="paragraph" w:customStyle="1" w:styleId="ConsPlusNormal">
    <w:name w:val="ConsPlusNormal"/>
    <w:qFormat/>
    <w:rsid w:val="00E22B8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CE7"/>
    <w:rPr>
      <w:color w:val="0000FF"/>
      <w:u w:val="single"/>
    </w:rPr>
  </w:style>
  <w:style w:type="paragraph" w:customStyle="1" w:styleId="ConsPlusNormal">
    <w:name w:val="ConsPlusNormal"/>
    <w:qFormat/>
    <w:rsid w:val="00E22B8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Павловна</dc:creator>
  <cp:keywords/>
  <dc:description/>
  <cp:lastModifiedBy>Степанова Юлия Павловна</cp:lastModifiedBy>
  <cp:revision>6</cp:revision>
  <cp:lastPrinted>2021-05-19T07:12:00Z</cp:lastPrinted>
  <dcterms:created xsi:type="dcterms:W3CDTF">2021-03-11T06:50:00Z</dcterms:created>
  <dcterms:modified xsi:type="dcterms:W3CDTF">2021-05-19T07:12:00Z</dcterms:modified>
</cp:coreProperties>
</file>