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4" w:rsidRDefault="00431DD4" w:rsidP="009F5BB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E443F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43F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43F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13C2" w:rsidRDefault="004113C2" w:rsidP="00411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16.09.2015 года № 2745</w:t>
      </w:r>
    </w:p>
    <w:p w:rsidR="003E443F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43F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5BB4" w:rsidRDefault="009F5BB4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5BB4" w:rsidRDefault="009F5BB4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43F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43F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43F" w:rsidRPr="0032331B" w:rsidRDefault="003E443F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1DD4" w:rsidRPr="0032331B" w:rsidRDefault="00431DD4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1DD4" w:rsidRPr="0032331B" w:rsidRDefault="00431DD4" w:rsidP="0032331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1DD4" w:rsidRPr="009F5BB4" w:rsidRDefault="00431DD4" w:rsidP="009F5B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B90" w:rsidRPr="009F5BB4" w:rsidRDefault="007B3B90" w:rsidP="009F5BB4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r w:rsidRPr="009F5BB4">
        <w:rPr>
          <w:rFonts w:ascii="Times New Roman" w:hAnsi="Times New Roman"/>
          <w:bCs/>
          <w:sz w:val="28"/>
          <w:szCs w:val="28"/>
        </w:rPr>
        <w:t>Об утверждении порядка организации общественн</w:t>
      </w:r>
      <w:r w:rsidR="002014C0" w:rsidRPr="009F5BB4">
        <w:rPr>
          <w:rFonts w:ascii="Times New Roman" w:hAnsi="Times New Roman"/>
          <w:bCs/>
          <w:sz w:val="28"/>
          <w:szCs w:val="28"/>
        </w:rPr>
        <w:t>ой экологической</w:t>
      </w:r>
      <w:r w:rsidR="007114A2" w:rsidRPr="009F5BB4">
        <w:rPr>
          <w:rFonts w:ascii="Times New Roman" w:hAnsi="Times New Roman"/>
          <w:bCs/>
          <w:sz w:val="28"/>
          <w:szCs w:val="28"/>
        </w:rPr>
        <w:t xml:space="preserve"> </w:t>
      </w:r>
      <w:r w:rsidR="002014C0" w:rsidRPr="009F5BB4">
        <w:rPr>
          <w:rFonts w:ascii="Times New Roman" w:hAnsi="Times New Roman"/>
          <w:bCs/>
          <w:sz w:val="28"/>
          <w:szCs w:val="28"/>
        </w:rPr>
        <w:t>экспертизы проектной документации</w:t>
      </w:r>
      <w:r w:rsidR="00ED1852" w:rsidRPr="009F5BB4">
        <w:rPr>
          <w:rFonts w:ascii="Times New Roman" w:hAnsi="Times New Roman"/>
          <w:bCs/>
          <w:sz w:val="28"/>
          <w:szCs w:val="28"/>
        </w:rPr>
        <w:t xml:space="preserve"> объектов, </w:t>
      </w:r>
      <w:r w:rsidR="008D081F" w:rsidRPr="009F5BB4">
        <w:rPr>
          <w:rFonts w:ascii="Times New Roman" w:hAnsi="Times New Roman"/>
          <w:sz w:val="28"/>
          <w:szCs w:val="28"/>
        </w:rPr>
        <w:t xml:space="preserve">используемых для размещения </w:t>
      </w:r>
      <w:r w:rsidR="002014C0" w:rsidRPr="009F5BB4">
        <w:rPr>
          <w:rFonts w:ascii="Times New Roman" w:hAnsi="Times New Roman"/>
          <w:bCs/>
          <w:sz w:val="28"/>
          <w:szCs w:val="28"/>
        </w:rPr>
        <w:t xml:space="preserve">отходов </w:t>
      </w:r>
      <w:r w:rsidR="00A9495D" w:rsidRPr="009F5BB4">
        <w:rPr>
          <w:rFonts w:ascii="Times New Roman" w:hAnsi="Times New Roman"/>
          <w:bCs/>
          <w:sz w:val="28"/>
          <w:szCs w:val="28"/>
        </w:rPr>
        <w:t xml:space="preserve"> </w:t>
      </w:r>
      <w:r w:rsidR="002014C0" w:rsidRPr="009F5BB4">
        <w:rPr>
          <w:rFonts w:ascii="Times New Roman" w:hAnsi="Times New Roman"/>
          <w:bCs/>
          <w:sz w:val="28"/>
          <w:szCs w:val="28"/>
        </w:rPr>
        <w:t>АО</w:t>
      </w:r>
      <w:r w:rsidR="007114A2" w:rsidRPr="009F5BB4">
        <w:rPr>
          <w:rFonts w:ascii="Times New Roman" w:hAnsi="Times New Roman"/>
          <w:bCs/>
          <w:sz w:val="28"/>
          <w:szCs w:val="28"/>
        </w:rPr>
        <w:t> </w:t>
      </w:r>
      <w:r w:rsidR="002014C0" w:rsidRPr="009F5BB4">
        <w:rPr>
          <w:rFonts w:ascii="Times New Roman" w:hAnsi="Times New Roman"/>
          <w:bCs/>
          <w:sz w:val="28"/>
          <w:szCs w:val="28"/>
        </w:rPr>
        <w:t>«Томинский</w:t>
      </w:r>
      <w:r w:rsidR="00A9495D" w:rsidRPr="009F5BB4">
        <w:rPr>
          <w:rFonts w:ascii="Times New Roman" w:hAnsi="Times New Roman"/>
          <w:bCs/>
          <w:sz w:val="28"/>
          <w:szCs w:val="28"/>
        </w:rPr>
        <w:t xml:space="preserve"> </w:t>
      </w:r>
      <w:r w:rsidR="002014C0" w:rsidRPr="009F5BB4">
        <w:rPr>
          <w:rFonts w:ascii="Times New Roman" w:hAnsi="Times New Roman"/>
          <w:bCs/>
          <w:sz w:val="28"/>
          <w:szCs w:val="28"/>
        </w:rPr>
        <w:t>ГОК»</w:t>
      </w:r>
    </w:p>
    <w:p w:rsidR="007B3B90" w:rsidRPr="009F5BB4" w:rsidRDefault="007B3B90" w:rsidP="009F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B90" w:rsidRPr="009F5BB4" w:rsidRDefault="007B3B90" w:rsidP="009F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BB4" w:rsidRDefault="009F5BB4" w:rsidP="009F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DD4" w:rsidRPr="009F5BB4" w:rsidRDefault="007B3B90" w:rsidP="009F5B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10.01.2002 № 7-ФЗ   «Об охране окружающей среды», Федеральным </w:t>
      </w:r>
      <w:hyperlink r:id="rId8" w:history="1">
        <w:r w:rsidRPr="009F5B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5BB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D44CC" w:rsidRPr="009F5BB4">
        <w:rPr>
          <w:rFonts w:ascii="Times New Roman" w:hAnsi="Times New Roman" w:cs="Times New Roman"/>
          <w:sz w:val="28"/>
          <w:szCs w:val="28"/>
        </w:rPr>
        <w:t>№</w:t>
      </w:r>
      <w:r w:rsidRPr="009F5B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35962" w:rsidRPr="009F5BB4">
        <w:rPr>
          <w:rFonts w:ascii="Times New Roman" w:hAnsi="Times New Roman" w:cs="Times New Roman"/>
          <w:sz w:val="28"/>
          <w:szCs w:val="28"/>
        </w:rPr>
        <w:t>«</w:t>
      </w:r>
      <w:r w:rsidRPr="009F5B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5962" w:rsidRPr="009F5BB4">
        <w:rPr>
          <w:rFonts w:ascii="Times New Roman" w:hAnsi="Times New Roman" w:cs="Times New Roman"/>
          <w:sz w:val="28"/>
          <w:szCs w:val="28"/>
        </w:rPr>
        <w:t>»</w:t>
      </w:r>
      <w:r w:rsidR="007E52CF" w:rsidRPr="009F5BB4">
        <w:rPr>
          <w:rFonts w:ascii="Times New Roman" w:hAnsi="Times New Roman" w:cs="Times New Roman"/>
          <w:sz w:val="28"/>
          <w:szCs w:val="28"/>
        </w:rPr>
        <w:t xml:space="preserve"> и</w:t>
      </w:r>
      <w:r w:rsidRPr="009F5BB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9F5B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5BB4">
        <w:rPr>
          <w:rFonts w:ascii="Times New Roman" w:hAnsi="Times New Roman" w:cs="Times New Roman"/>
          <w:sz w:val="28"/>
          <w:szCs w:val="28"/>
        </w:rPr>
        <w:t xml:space="preserve"> от 23.11.1995 </w:t>
      </w:r>
      <w:r w:rsidR="00642988" w:rsidRPr="009F5BB4">
        <w:rPr>
          <w:rFonts w:ascii="Times New Roman" w:hAnsi="Times New Roman" w:cs="Times New Roman"/>
          <w:sz w:val="28"/>
          <w:szCs w:val="28"/>
        </w:rPr>
        <w:t>№</w:t>
      </w:r>
      <w:r w:rsidRPr="009F5BB4">
        <w:rPr>
          <w:rFonts w:ascii="Times New Roman" w:hAnsi="Times New Roman" w:cs="Times New Roman"/>
          <w:sz w:val="28"/>
          <w:szCs w:val="28"/>
        </w:rPr>
        <w:t xml:space="preserve"> 174-ФЗ</w:t>
      </w:r>
      <w:r w:rsidR="00315971" w:rsidRPr="009F5BB4">
        <w:rPr>
          <w:rFonts w:ascii="Times New Roman" w:hAnsi="Times New Roman" w:cs="Times New Roman"/>
          <w:sz w:val="28"/>
          <w:szCs w:val="28"/>
        </w:rPr>
        <w:t xml:space="preserve"> </w:t>
      </w:r>
      <w:r w:rsidR="00935962" w:rsidRPr="009F5BB4">
        <w:rPr>
          <w:rFonts w:ascii="Times New Roman" w:hAnsi="Times New Roman" w:cs="Times New Roman"/>
          <w:sz w:val="28"/>
          <w:szCs w:val="28"/>
        </w:rPr>
        <w:t>«</w:t>
      </w:r>
      <w:r w:rsidRPr="009F5BB4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935962" w:rsidRPr="009F5BB4">
        <w:rPr>
          <w:rFonts w:ascii="Times New Roman" w:hAnsi="Times New Roman" w:cs="Times New Roman"/>
          <w:sz w:val="28"/>
          <w:szCs w:val="28"/>
        </w:rPr>
        <w:t>»</w:t>
      </w:r>
      <w:r w:rsidRPr="009F5BB4">
        <w:rPr>
          <w:rFonts w:ascii="Times New Roman" w:hAnsi="Times New Roman" w:cs="Times New Roman"/>
          <w:sz w:val="28"/>
          <w:szCs w:val="28"/>
        </w:rPr>
        <w:t>,</w:t>
      </w:r>
      <w:r w:rsidR="00431DD4" w:rsidRPr="009F5BB4">
        <w:rPr>
          <w:rFonts w:ascii="Times New Roman" w:hAnsi="Times New Roman" w:cs="Times New Roman"/>
          <w:sz w:val="28"/>
          <w:szCs w:val="28"/>
        </w:rPr>
        <w:t xml:space="preserve"> </w:t>
      </w:r>
      <w:r w:rsidR="00307FC7" w:rsidRPr="009F5BB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431DD4" w:rsidRPr="009F5BB4" w:rsidRDefault="00431DD4" w:rsidP="009F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1DD4" w:rsidRPr="009F5BB4" w:rsidRDefault="00431DD4" w:rsidP="009F5BB4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Style w:val="FontStyle14"/>
          <w:sz w:val="28"/>
          <w:szCs w:val="28"/>
        </w:rPr>
      </w:pPr>
      <w:r w:rsidRPr="009F5BB4">
        <w:rPr>
          <w:rStyle w:val="FontStyle14"/>
          <w:sz w:val="28"/>
          <w:szCs w:val="28"/>
        </w:rPr>
        <w:t>Утвердить Порядок</w:t>
      </w:r>
      <w:r w:rsidR="003B3717" w:rsidRPr="009F5BB4">
        <w:rPr>
          <w:rStyle w:val="FontStyle14"/>
          <w:sz w:val="28"/>
          <w:szCs w:val="28"/>
        </w:rPr>
        <w:t xml:space="preserve"> </w:t>
      </w:r>
      <w:r w:rsidRPr="009F5BB4">
        <w:rPr>
          <w:rStyle w:val="FontStyle14"/>
          <w:sz w:val="28"/>
          <w:szCs w:val="28"/>
        </w:rPr>
        <w:t>организации общественн</w:t>
      </w:r>
      <w:r w:rsidR="003B3717" w:rsidRPr="009F5BB4">
        <w:rPr>
          <w:rStyle w:val="FontStyle14"/>
          <w:sz w:val="28"/>
          <w:szCs w:val="28"/>
        </w:rPr>
        <w:t xml:space="preserve">ой экологической экспертизы проектной документации </w:t>
      </w:r>
      <w:r w:rsidR="00ED1852" w:rsidRPr="009F5BB4">
        <w:rPr>
          <w:rStyle w:val="FontStyle14"/>
          <w:sz w:val="28"/>
          <w:szCs w:val="28"/>
        </w:rPr>
        <w:t>объектов, используемых для размещения отходов АО «Томинский ГОК»</w:t>
      </w:r>
      <w:r w:rsidR="00412A74" w:rsidRPr="009F5BB4">
        <w:rPr>
          <w:rStyle w:val="FontStyle14"/>
          <w:sz w:val="28"/>
          <w:szCs w:val="28"/>
        </w:rPr>
        <w:t xml:space="preserve"> (приложение </w:t>
      </w:r>
      <w:r w:rsidR="003E443F" w:rsidRPr="009F5BB4">
        <w:rPr>
          <w:rStyle w:val="FontStyle14"/>
          <w:sz w:val="28"/>
          <w:szCs w:val="28"/>
        </w:rPr>
        <w:t xml:space="preserve"> </w:t>
      </w:r>
      <w:r w:rsidR="00412A74" w:rsidRPr="009F5BB4">
        <w:rPr>
          <w:rStyle w:val="FontStyle14"/>
          <w:sz w:val="28"/>
          <w:szCs w:val="28"/>
        </w:rPr>
        <w:t>1)</w:t>
      </w:r>
      <w:r w:rsidR="00A9495D" w:rsidRPr="009F5BB4">
        <w:rPr>
          <w:rStyle w:val="FontStyle14"/>
          <w:sz w:val="28"/>
          <w:szCs w:val="28"/>
        </w:rPr>
        <w:t>.</w:t>
      </w:r>
    </w:p>
    <w:p w:rsidR="00412A74" w:rsidRPr="009F5BB4" w:rsidRDefault="00412A74" w:rsidP="009F5BB4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Style w:val="FontStyle14"/>
          <w:sz w:val="28"/>
          <w:szCs w:val="28"/>
        </w:rPr>
      </w:pPr>
      <w:r w:rsidRPr="009F5BB4">
        <w:rPr>
          <w:rStyle w:val="FontStyle14"/>
          <w:sz w:val="28"/>
          <w:szCs w:val="28"/>
        </w:rPr>
        <w:t xml:space="preserve">Утвердить состав рабочей группы по организации общественной экологической экспертизы проектной документации объектов, используемых для размещения отходов АО «Томинский ГОК (приложение </w:t>
      </w:r>
      <w:r w:rsidR="003E443F" w:rsidRPr="009F5BB4">
        <w:rPr>
          <w:rStyle w:val="FontStyle14"/>
          <w:sz w:val="28"/>
          <w:szCs w:val="28"/>
        </w:rPr>
        <w:t xml:space="preserve"> </w:t>
      </w:r>
      <w:r w:rsidRPr="009F5BB4">
        <w:rPr>
          <w:rStyle w:val="FontStyle14"/>
          <w:sz w:val="28"/>
          <w:szCs w:val="28"/>
        </w:rPr>
        <w:t xml:space="preserve">2). </w:t>
      </w:r>
    </w:p>
    <w:p w:rsidR="00431DD4" w:rsidRPr="009F5BB4" w:rsidRDefault="00315971" w:rsidP="009F5BB4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Style w:val="FontStyle14"/>
          <w:sz w:val="28"/>
          <w:szCs w:val="28"/>
        </w:rPr>
      </w:pPr>
      <w:r w:rsidRPr="009F5BB4">
        <w:rPr>
          <w:rStyle w:val="FontStyle14"/>
          <w:sz w:val="28"/>
          <w:szCs w:val="28"/>
        </w:rPr>
        <w:t xml:space="preserve">Управлению муниципальной службы </w:t>
      </w:r>
      <w:r w:rsidR="00431DD4" w:rsidRPr="009F5BB4">
        <w:rPr>
          <w:rStyle w:val="FontStyle14"/>
          <w:sz w:val="28"/>
          <w:szCs w:val="28"/>
        </w:rPr>
        <w:t>администрации района (О.В.Осипова) обеспечить официальное опубликование настоящего постановления и размещение его</w:t>
      </w:r>
      <w:r w:rsidRPr="009F5BB4">
        <w:rPr>
          <w:rStyle w:val="FontStyle14"/>
          <w:sz w:val="28"/>
          <w:szCs w:val="28"/>
        </w:rPr>
        <w:t xml:space="preserve"> </w:t>
      </w:r>
      <w:r w:rsidR="00431DD4" w:rsidRPr="009F5BB4">
        <w:rPr>
          <w:rStyle w:val="FontStyle14"/>
          <w:sz w:val="28"/>
          <w:szCs w:val="28"/>
        </w:rPr>
        <w:t xml:space="preserve">на официальном сайте </w:t>
      </w:r>
      <w:r w:rsidR="00BD44CC" w:rsidRPr="009F5BB4">
        <w:rPr>
          <w:rStyle w:val="FontStyle14"/>
          <w:sz w:val="28"/>
          <w:szCs w:val="28"/>
        </w:rPr>
        <w:t>а</w:t>
      </w:r>
      <w:r w:rsidR="00431DD4" w:rsidRPr="009F5BB4">
        <w:rPr>
          <w:rStyle w:val="FontStyle14"/>
          <w:sz w:val="28"/>
          <w:szCs w:val="28"/>
        </w:rPr>
        <w:t>дминистрации Сосновского муниципального района в сети «Интернет».</w:t>
      </w:r>
    </w:p>
    <w:p w:rsidR="00431DD4" w:rsidRPr="009F5BB4" w:rsidRDefault="00431DD4" w:rsidP="009F5BB4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Style w:val="FontStyle14"/>
          <w:sz w:val="28"/>
          <w:szCs w:val="28"/>
        </w:rPr>
      </w:pPr>
      <w:r w:rsidRPr="009F5BB4">
        <w:rPr>
          <w:rStyle w:val="FontStyle14"/>
          <w:sz w:val="28"/>
          <w:szCs w:val="28"/>
        </w:rPr>
        <w:t xml:space="preserve">Контроль </w:t>
      </w:r>
      <w:r w:rsidR="009F5BB4">
        <w:rPr>
          <w:rStyle w:val="FontStyle14"/>
          <w:sz w:val="28"/>
          <w:szCs w:val="28"/>
        </w:rPr>
        <w:t>исполнения</w:t>
      </w:r>
      <w:r w:rsidRPr="009F5BB4">
        <w:rPr>
          <w:rStyle w:val="FontStyle14"/>
          <w:sz w:val="28"/>
          <w:szCs w:val="28"/>
        </w:rPr>
        <w:t xml:space="preserve"> настоящего постановления возложить на первого заместителя главы района Вальтера В.Р.</w:t>
      </w:r>
    </w:p>
    <w:p w:rsidR="0032331B" w:rsidRPr="009F5BB4" w:rsidRDefault="0032331B" w:rsidP="009F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32331B" w:rsidRPr="009F5BB4" w:rsidRDefault="0032331B" w:rsidP="009F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44"/>
      </w:tblGrid>
      <w:tr w:rsidR="0032331B" w:rsidRPr="009F5BB4" w:rsidTr="0031021A">
        <w:tc>
          <w:tcPr>
            <w:tcW w:w="5210" w:type="dxa"/>
          </w:tcPr>
          <w:p w:rsidR="009F5BB4" w:rsidRDefault="0032331B" w:rsidP="009F5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Глава Сосновского </w:t>
            </w:r>
          </w:p>
          <w:p w:rsidR="0032331B" w:rsidRPr="009F5BB4" w:rsidRDefault="0032331B" w:rsidP="009F5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5211" w:type="dxa"/>
            <w:vAlign w:val="bottom"/>
          </w:tcPr>
          <w:p w:rsidR="0032331B" w:rsidRPr="009F5BB4" w:rsidRDefault="0032331B" w:rsidP="009F5B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4">
              <w:rPr>
                <w:rFonts w:ascii="Times New Roman" w:hAnsi="Times New Roman" w:cs="Times New Roman"/>
                <w:sz w:val="28"/>
                <w:szCs w:val="28"/>
              </w:rPr>
              <w:t>В.П. Котов</w:t>
            </w:r>
          </w:p>
        </w:tc>
      </w:tr>
    </w:tbl>
    <w:p w:rsidR="00431DD4" w:rsidRPr="009F5BB4" w:rsidRDefault="00431DD4" w:rsidP="009F5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br w:type="page"/>
      </w:r>
      <w:r w:rsidR="009F5BB4">
        <w:rPr>
          <w:rFonts w:ascii="Times New Roman" w:hAnsi="Times New Roman"/>
          <w:sz w:val="28"/>
          <w:szCs w:val="28"/>
        </w:rPr>
        <w:lastRenderedPageBreak/>
        <w:t>Пр</w:t>
      </w:r>
      <w:r w:rsidRPr="009F5BB4">
        <w:rPr>
          <w:rFonts w:ascii="Times New Roman" w:hAnsi="Times New Roman"/>
          <w:sz w:val="28"/>
          <w:szCs w:val="28"/>
        </w:rPr>
        <w:t>иложение</w:t>
      </w:r>
      <w:r w:rsidR="00412A74" w:rsidRPr="009F5BB4">
        <w:rPr>
          <w:rFonts w:ascii="Times New Roman" w:hAnsi="Times New Roman"/>
          <w:sz w:val="28"/>
          <w:szCs w:val="28"/>
        </w:rPr>
        <w:t xml:space="preserve"> 1</w:t>
      </w:r>
    </w:p>
    <w:p w:rsidR="00431DD4" w:rsidRPr="009F5BB4" w:rsidRDefault="00431DD4" w:rsidP="009F5BB4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31DD4" w:rsidRPr="009F5BB4" w:rsidRDefault="00431DD4" w:rsidP="009F5BB4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431DD4" w:rsidRPr="009F5BB4" w:rsidRDefault="00431DD4" w:rsidP="009F5BB4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1DD4" w:rsidRPr="009F5BB4" w:rsidRDefault="00431DD4" w:rsidP="009F5BB4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 xml:space="preserve">от </w:t>
      </w:r>
      <w:r w:rsidR="004113C2">
        <w:rPr>
          <w:rFonts w:ascii="Times New Roman" w:hAnsi="Times New Roman" w:cs="Times New Roman"/>
          <w:sz w:val="28"/>
          <w:szCs w:val="28"/>
        </w:rPr>
        <w:t>16.09.</w:t>
      </w:r>
      <w:r w:rsidRPr="009F5BB4">
        <w:rPr>
          <w:rFonts w:ascii="Times New Roman" w:hAnsi="Times New Roman" w:cs="Times New Roman"/>
          <w:sz w:val="28"/>
          <w:szCs w:val="28"/>
        </w:rPr>
        <w:t>201</w:t>
      </w:r>
      <w:r w:rsidR="003B3717" w:rsidRPr="009F5BB4">
        <w:rPr>
          <w:rFonts w:ascii="Times New Roman" w:hAnsi="Times New Roman" w:cs="Times New Roman"/>
          <w:sz w:val="28"/>
          <w:szCs w:val="28"/>
        </w:rPr>
        <w:t>5</w:t>
      </w:r>
      <w:r w:rsidRPr="009F5B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4A2" w:rsidRPr="009F5BB4">
        <w:rPr>
          <w:rFonts w:ascii="Times New Roman" w:hAnsi="Times New Roman" w:cs="Times New Roman"/>
          <w:sz w:val="28"/>
          <w:szCs w:val="28"/>
        </w:rPr>
        <w:t xml:space="preserve"> </w:t>
      </w:r>
      <w:r w:rsidR="00126EB9" w:rsidRPr="009F5BB4">
        <w:rPr>
          <w:rFonts w:ascii="Times New Roman" w:hAnsi="Times New Roman" w:cs="Times New Roman"/>
          <w:sz w:val="28"/>
          <w:szCs w:val="28"/>
        </w:rPr>
        <w:t xml:space="preserve">№ </w:t>
      </w:r>
      <w:r w:rsidR="004113C2">
        <w:rPr>
          <w:rFonts w:ascii="Times New Roman" w:hAnsi="Times New Roman" w:cs="Times New Roman"/>
          <w:sz w:val="28"/>
          <w:szCs w:val="28"/>
        </w:rPr>
        <w:t>2745</w:t>
      </w:r>
    </w:p>
    <w:p w:rsidR="00431DD4" w:rsidRPr="009F5BB4" w:rsidRDefault="00431DD4" w:rsidP="009F5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331B" w:rsidRPr="009F5BB4" w:rsidRDefault="0032331B" w:rsidP="009F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DD4" w:rsidRPr="009F5BB4" w:rsidRDefault="00431DD4" w:rsidP="009F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BB4">
        <w:rPr>
          <w:rFonts w:ascii="Times New Roman" w:hAnsi="Times New Roman"/>
          <w:bCs/>
          <w:sz w:val="28"/>
          <w:szCs w:val="28"/>
        </w:rPr>
        <w:t>Порядок</w:t>
      </w:r>
    </w:p>
    <w:p w:rsidR="009F5BB4" w:rsidRDefault="00431DD4" w:rsidP="009F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BB4"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="0032011E" w:rsidRPr="009F5BB4">
        <w:rPr>
          <w:rFonts w:ascii="Times New Roman" w:hAnsi="Times New Roman"/>
          <w:bCs/>
          <w:sz w:val="28"/>
          <w:szCs w:val="28"/>
        </w:rPr>
        <w:t>общественной экологической экспертизы</w:t>
      </w:r>
    </w:p>
    <w:p w:rsidR="00431DD4" w:rsidRPr="009F5BB4" w:rsidRDefault="0032331B" w:rsidP="009F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BB4">
        <w:rPr>
          <w:rFonts w:ascii="Times New Roman" w:hAnsi="Times New Roman"/>
          <w:bCs/>
          <w:sz w:val="28"/>
          <w:szCs w:val="28"/>
        </w:rPr>
        <w:t xml:space="preserve"> </w:t>
      </w:r>
      <w:r w:rsidR="0032011E" w:rsidRPr="009F5BB4">
        <w:rPr>
          <w:rFonts w:ascii="Times New Roman" w:hAnsi="Times New Roman"/>
          <w:bCs/>
          <w:sz w:val="28"/>
          <w:szCs w:val="28"/>
        </w:rPr>
        <w:t xml:space="preserve">проектной документации объектов, </w:t>
      </w:r>
      <w:r w:rsidR="008D081F" w:rsidRPr="009F5BB4">
        <w:rPr>
          <w:rFonts w:ascii="Times New Roman" w:hAnsi="Times New Roman"/>
          <w:sz w:val="28"/>
          <w:szCs w:val="28"/>
        </w:rPr>
        <w:t>используемых для размещения</w:t>
      </w:r>
      <w:r w:rsidR="008D081F" w:rsidRPr="009F5BB4">
        <w:rPr>
          <w:rFonts w:ascii="Times New Roman" w:hAnsi="Times New Roman"/>
          <w:bCs/>
          <w:sz w:val="28"/>
          <w:szCs w:val="28"/>
        </w:rPr>
        <w:t xml:space="preserve"> </w:t>
      </w:r>
      <w:r w:rsidR="0032011E" w:rsidRPr="009F5BB4">
        <w:rPr>
          <w:rFonts w:ascii="Times New Roman" w:hAnsi="Times New Roman"/>
          <w:bCs/>
          <w:sz w:val="28"/>
          <w:szCs w:val="28"/>
        </w:rPr>
        <w:t>отходов АО</w:t>
      </w:r>
      <w:r w:rsidR="007114A2" w:rsidRPr="009F5BB4">
        <w:rPr>
          <w:rFonts w:ascii="Times New Roman" w:hAnsi="Times New Roman"/>
          <w:bCs/>
          <w:sz w:val="28"/>
          <w:szCs w:val="28"/>
        </w:rPr>
        <w:t> </w:t>
      </w:r>
      <w:r w:rsidR="0032011E" w:rsidRPr="009F5BB4">
        <w:rPr>
          <w:rFonts w:ascii="Times New Roman" w:hAnsi="Times New Roman"/>
          <w:bCs/>
          <w:sz w:val="28"/>
          <w:szCs w:val="28"/>
        </w:rPr>
        <w:t>«Томинский ГОК</w:t>
      </w:r>
      <w:r w:rsidR="00E025CF" w:rsidRPr="009F5BB4">
        <w:rPr>
          <w:rFonts w:ascii="Times New Roman" w:hAnsi="Times New Roman"/>
          <w:bCs/>
          <w:sz w:val="28"/>
          <w:szCs w:val="28"/>
        </w:rPr>
        <w:t>»</w:t>
      </w:r>
      <w:r w:rsidR="00431DD4" w:rsidRPr="009F5BB4">
        <w:rPr>
          <w:rFonts w:ascii="Times New Roman" w:hAnsi="Times New Roman"/>
          <w:bCs/>
          <w:sz w:val="28"/>
          <w:szCs w:val="28"/>
        </w:rPr>
        <w:t xml:space="preserve"> </w:t>
      </w:r>
    </w:p>
    <w:p w:rsidR="00431DD4" w:rsidRPr="009F5BB4" w:rsidRDefault="00431DD4" w:rsidP="009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DD4" w:rsidRPr="009F5BB4" w:rsidRDefault="00431DD4" w:rsidP="009F5BB4">
      <w:pPr>
        <w:pStyle w:val="a6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9F5BB4">
        <w:rPr>
          <w:rFonts w:ascii="Times New Roman" w:hAnsi="Times New Roman"/>
          <w:sz w:val="28"/>
          <w:szCs w:val="28"/>
        </w:rPr>
        <w:t>Общие положения</w:t>
      </w:r>
    </w:p>
    <w:p w:rsidR="001160DB" w:rsidRPr="009F5BB4" w:rsidRDefault="001160DB" w:rsidP="009F5BB4">
      <w:pPr>
        <w:numPr>
          <w:ilvl w:val="1"/>
          <w:numId w:val="1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Настоящий Порядок организации общественной экологической экспертизы проектной документации объектов, используемых для размещения отходов АО «Томинский ГОК» (далее - Порядок), разработан в соответствии с Федеральным </w:t>
      </w:r>
      <w:hyperlink r:id="rId10" w:history="1">
        <w:r w:rsidRPr="009F5BB4">
          <w:rPr>
            <w:rFonts w:ascii="Times New Roman" w:hAnsi="Times New Roman"/>
            <w:sz w:val="28"/>
            <w:szCs w:val="28"/>
          </w:rPr>
          <w:t>законом</w:t>
        </w:r>
      </w:hyperlink>
      <w:r w:rsidRPr="009F5BB4">
        <w:rPr>
          <w:rFonts w:ascii="Times New Roman" w:hAnsi="Times New Roman"/>
          <w:sz w:val="28"/>
          <w:szCs w:val="28"/>
        </w:rPr>
        <w:t xml:space="preserve"> от 10.01.2002 № 7-ФЗ «Об охране окружающей среды», Федеральным </w:t>
      </w:r>
      <w:hyperlink r:id="rId11" w:history="1">
        <w:r w:rsidRPr="009F5BB4">
          <w:rPr>
            <w:rFonts w:ascii="Times New Roman" w:hAnsi="Times New Roman"/>
            <w:sz w:val="28"/>
            <w:szCs w:val="28"/>
          </w:rPr>
          <w:t>законом</w:t>
        </w:r>
      </w:hyperlink>
      <w:r w:rsidRPr="009F5BB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9F5BB4">
          <w:rPr>
            <w:rFonts w:ascii="Times New Roman" w:hAnsi="Times New Roman"/>
            <w:sz w:val="28"/>
            <w:szCs w:val="28"/>
          </w:rPr>
          <w:t>законом</w:t>
        </w:r>
      </w:hyperlink>
      <w:r w:rsidRPr="009F5BB4">
        <w:rPr>
          <w:rFonts w:ascii="Times New Roman" w:hAnsi="Times New Roman"/>
          <w:sz w:val="28"/>
          <w:szCs w:val="28"/>
        </w:rPr>
        <w:t xml:space="preserve"> от 23.11.1995 № 174-ФЗ «Об экологической экспертизе».</w:t>
      </w:r>
    </w:p>
    <w:p w:rsidR="001160DB" w:rsidRPr="009F5BB4" w:rsidRDefault="001160DB" w:rsidP="009F5BB4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Общественная экологическая экспертиза проводится в целях установления соответствия проектной документации объектов, используемых для размещения отходов АО «Томинский ГОК» требованиям в области охраны окружающей среды.</w:t>
      </w:r>
    </w:p>
    <w:p w:rsidR="001160DB" w:rsidRPr="009F5BB4" w:rsidRDefault="001160DB" w:rsidP="009F5BB4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Объектом общественной экологической экспертизы является следующая проектная документация</w:t>
      </w:r>
      <w:r w:rsidR="008E6406" w:rsidRPr="009F5BB4">
        <w:rPr>
          <w:rFonts w:ascii="Times New Roman" w:hAnsi="Times New Roman"/>
          <w:sz w:val="28"/>
          <w:szCs w:val="28"/>
        </w:rPr>
        <w:t xml:space="preserve"> объектов, используемых для размещения отходов</w:t>
      </w:r>
      <w:r w:rsidRPr="009F5BB4">
        <w:rPr>
          <w:rFonts w:ascii="Times New Roman" w:hAnsi="Times New Roman"/>
          <w:sz w:val="28"/>
          <w:szCs w:val="28"/>
        </w:rPr>
        <w:t>:</w:t>
      </w:r>
    </w:p>
    <w:p w:rsidR="001160DB" w:rsidRPr="009F5BB4" w:rsidRDefault="009F5BB4" w:rsidP="009F5B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60DB" w:rsidRPr="009F5BB4">
        <w:rPr>
          <w:rFonts w:ascii="Times New Roman" w:hAnsi="Times New Roman"/>
          <w:sz w:val="28"/>
          <w:szCs w:val="28"/>
        </w:rPr>
        <w:t>«Горно-обогатительный комбинат «Томинский». Горно-транспортная часть производительностью 28 млн. тонн руды»;</w:t>
      </w:r>
    </w:p>
    <w:p w:rsidR="001160DB" w:rsidRPr="009F5BB4" w:rsidRDefault="009F5BB4" w:rsidP="009F5B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60DB" w:rsidRPr="009F5BB4">
        <w:rPr>
          <w:rFonts w:ascii="Times New Roman" w:hAnsi="Times New Roman"/>
          <w:sz w:val="28"/>
          <w:szCs w:val="28"/>
        </w:rPr>
        <w:t>«Горно-обогатительный комбинат «Томинский». Хвостовое хозяйство и оборотное водоснабжение».</w:t>
      </w:r>
    </w:p>
    <w:p w:rsidR="0005136C" w:rsidRPr="009F5BB4" w:rsidRDefault="0005136C" w:rsidP="009F5BB4">
      <w:pPr>
        <w:numPr>
          <w:ilvl w:val="1"/>
          <w:numId w:val="19"/>
        </w:numPr>
        <w:tabs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Срок проведения общественной экологической экспертизы </w:t>
      </w:r>
      <w:r w:rsidR="008E6406" w:rsidRPr="009F5BB4">
        <w:rPr>
          <w:rFonts w:ascii="Times New Roman" w:hAnsi="Times New Roman"/>
          <w:sz w:val="28"/>
          <w:szCs w:val="28"/>
        </w:rPr>
        <w:t>составляет</w:t>
      </w:r>
      <w:r w:rsidRPr="009F5BB4">
        <w:rPr>
          <w:rFonts w:ascii="Times New Roman" w:hAnsi="Times New Roman"/>
          <w:sz w:val="28"/>
          <w:szCs w:val="28"/>
        </w:rPr>
        <w:t xml:space="preserve"> </w:t>
      </w:r>
      <w:r w:rsidR="00D21E3D" w:rsidRPr="009F5BB4">
        <w:rPr>
          <w:rFonts w:ascii="Times New Roman" w:hAnsi="Times New Roman"/>
          <w:sz w:val="28"/>
          <w:szCs w:val="28"/>
        </w:rPr>
        <w:t>четыре</w:t>
      </w:r>
      <w:r w:rsidRPr="009F5BB4">
        <w:rPr>
          <w:rFonts w:ascii="Times New Roman" w:hAnsi="Times New Roman"/>
          <w:sz w:val="28"/>
          <w:szCs w:val="28"/>
        </w:rPr>
        <w:t xml:space="preserve"> месяц</w:t>
      </w:r>
      <w:r w:rsidR="008E6406" w:rsidRPr="009F5BB4">
        <w:rPr>
          <w:rFonts w:ascii="Times New Roman" w:hAnsi="Times New Roman"/>
          <w:sz w:val="28"/>
          <w:szCs w:val="28"/>
        </w:rPr>
        <w:t>а</w:t>
      </w:r>
      <w:r w:rsidRPr="009F5BB4">
        <w:rPr>
          <w:rFonts w:ascii="Times New Roman" w:hAnsi="Times New Roman"/>
          <w:sz w:val="28"/>
          <w:szCs w:val="28"/>
        </w:rPr>
        <w:t xml:space="preserve"> со дня представления проектной документации в соответствии с</w:t>
      </w:r>
      <w:r w:rsidR="007D7BC5" w:rsidRPr="009F5BB4">
        <w:rPr>
          <w:rFonts w:ascii="Times New Roman" w:hAnsi="Times New Roman"/>
          <w:sz w:val="28"/>
          <w:szCs w:val="28"/>
        </w:rPr>
        <w:t xml:space="preserve"> разделом </w:t>
      </w:r>
      <w:r w:rsidR="008E6406" w:rsidRPr="009F5BB4">
        <w:rPr>
          <w:rFonts w:ascii="Times New Roman" w:hAnsi="Times New Roman"/>
          <w:sz w:val="28"/>
          <w:szCs w:val="28"/>
          <w:lang w:val="en-US"/>
        </w:rPr>
        <w:t>IV</w:t>
      </w:r>
      <w:r w:rsidRPr="009F5BB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02FC7" w:rsidRPr="009F5BB4" w:rsidRDefault="00102FC7" w:rsidP="009F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D98" w:rsidRDefault="00E74D98" w:rsidP="009F5BB4">
      <w:pPr>
        <w:pStyle w:val="a6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Порядок </w:t>
      </w:r>
      <w:r w:rsidR="009F58A4" w:rsidRPr="009F5BB4">
        <w:rPr>
          <w:rFonts w:ascii="Times New Roman" w:hAnsi="Times New Roman"/>
          <w:sz w:val="28"/>
          <w:szCs w:val="28"/>
        </w:rPr>
        <w:t xml:space="preserve">организации </w:t>
      </w:r>
      <w:r w:rsidRPr="009F5BB4">
        <w:rPr>
          <w:rFonts w:ascii="Times New Roman" w:hAnsi="Times New Roman"/>
          <w:sz w:val="28"/>
          <w:szCs w:val="28"/>
        </w:rPr>
        <w:t>проведения общественной экологической экспертизы</w:t>
      </w:r>
    </w:p>
    <w:p w:rsidR="009F58A4" w:rsidRPr="009F5BB4" w:rsidRDefault="009F58A4" w:rsidP="009F5BB4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После получения заявлений от </w:t>
      </w:r>
      <w:r w:rsidR="003C42D4" w:rsidRPr="009F5BB4">
        <w:rPr>
          <w:rFonts w:ascii="Times New Roman" w:hAnsi="Times New Roman"/>
          <w:sz w:val="28"/>
          <w:szCs w:val="28"/>
        </w:rPr>
        <w:t xml:space="preserve">граждан и </w:t>
      </w:r>
      <w:r w:rsidRPr="009F5BB4">
        <w:rPr>
          <w:rFonts w:ascii="Times New Roman" w:hAnsi="Times New Roman"/>
          <w:sz w:val="28"/>
          <w:szCs w:val="28"/>
        </w:rPr>
        <w:t>общественных организаций</w:t>
      </w:r>
      <w:r w:rsidR="003C42D4" w:rsidRPr="009F5BB4">
        <w:rPr>
          <w:rFonts w:ascii="Times New Roman" w:hAnsi="Times New Roman"/>
          <w:sz w:val="28"/>
          <w:szCs w:val="28"/>
        </w:rPr>
        <w:t xml:space="preserve"> (объединений)</w:t>
      </w:r>
      <w:r w:rsidRPr="009F5BB4">
        <w:rPr>
          <w:rFonts w:ascii="Times New Roman" w:hAnsi="Times New Roman"/>
          <w:sz w:val="28"/>
          <w:szCs w:val="28"/>
        </w:rPr>
        <w:t xml:space="preserve"> о проведении общественной экологической экспертизы, проверки </w:t>
      </w:r>
      <w:r w:rsidR="003C42D4" w:rsidRPr="009F5BB4">
        <w:rPr>
          <w:rFonts w:ascii="Times New Roman" w:hAnsi="Times New Roman"/>
          <w:sz w:val="28"/>
          <w:szCs w:val="28"/>
        </w:rPr>
        <w:t>их</w:t>
      </w:r>
      <w:r w:rsidRPr="009F5BB4">
        <w:rPr>
          <w:rFonts w:ascii="Times New Roman" w:hAnsi="Times New Roman"/>
          <w:sz w:val="28"/>
          <w:szCs w:val="28"/>
        </w:rPr>
        <w:t xml:space="preserve"> соответствия п. 6 настоящего Регламента, Администрация Сосновского муниципального района в семидневный срок обязана его зарегистрировать или отказать в </w:t>
      </w:r>
      <w:r w:rsidR="003C42D4" w:rsidRPr="009F5BB4">
        <w:rPr>
          <w:rFonts w:ascii="Times New Roman" w:hAnsi="Times New Roman"/>
          <w:sz w:val="28"/>
          <w:szCs w:val="28"/>
        </w:rPr>
        <w:t>их</w:t>
      </w:r>
      <w:r w:rsidRPr="009F5BB4">
        <w:rPr>
          <w:rFonts w:ascii="Times New Roman" w:hAnsi="Times New Roman"/>
          <w:sz w:val="28"/>
          <w:szCs w:val="28"/>
        </w:rPr>
        <w:t xml:space="preserve">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9F58A4" w:rsidRPr="009F5BB4" w:rsidRDefault="009F58A4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В заявлении должны быть приведены наименование, юридический адрес и адрес (место нахождения), характер предусмотренной уставом деятельности, </w:t>
      </w:r>
      <w:r w:rsidRPr="009F5BB4">
        <w:rPr>
          <w:rFonts w:ascii="Times New Roman" w:hAnsi="Times New Roman"/>
          <w:sz w:val="28"/>
          <w:szCs w:val="28"/>
        </w:rPr>
        <w:lastRenderedPageBreak/>
        <w:t>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2603FB" w:rsidRPr="009F5BB4" w:rsidRDefault="0037092A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В течение двадцати рабочих дней</w:t>
      </w:r>
      <w:r w:rsidR="002603FB" w:rsidRPr="009F5BB4">
        <w:rPr>
          <w:rFonts w:ascii="Times New Roman" w:hAnsi="Times New Roman"/>
          <w:sz w:val="28"/>
          <w:szCs w:val="28"/>
        </w:rPr>
        <w:t xml:space="preserve"> </w:t>
      </w:r>
      <w:r w:rsidR="009F58A4" w:rsidRPr="009F5BB4">
        <w:rPr>
          <w:rFonts w:ascii="Times New Roman" w:hAnsi="Times New Roman"/>
          <w:sz w:val="28"/>
          <w:szCs w:val="28"/>
        </w:rPr>
        <w:t>после регистрации</w:t>
      </w:r>
      <w:r w:rsidR="002603FB" w:rsidRPr="009F5BB4">
        <w:rPr>
          <w:rFonts w:ascii="Times New Roman" w:hAnsi="Times New Roman"/>
          <w:sz w:val="28"/>
          <w:szCs w:val="28"/>
        </w:rPr>
        <w:t xml:space="preserve"> заявления о проведении общественной экологической экспертизы</w:t>
      </w:r>
      <w:r w:rsidR="007378CE" w:rsidRPr="009F5BB4">
        <w:rPr>
          <w:rFonts w:ascii="Times New Roman" w:hAnsi="Times New Roman"/>
          <w:sz w:val="28"/>
          <w:szCs w:val="28"/>
        </w:rPr>
        <w:t xml:space="preserve"> и предоставления необходимого пакета документов</w:t>
      </w:r>
      <w:r w:rsidR="002603FB" w:rsidRPr="009F5BB4">
        <w:rPr>
          <w:rFonts w:ascii="Times New Roman" w:hAnsi="Times New Roman"/>
          <w:sz w:val="28"/>
          <w:szCs w:val="28"/>
        </w:rPr>
        <w:t xml:space="preserve">, </w:t>
      </w:r>
      <w:r w:rsidR="007378CE" w:rsidRPr="009F5BB4">
        <w:rPr>
          <w:rFonts w:ascii="Times New Roman" w:hAnsi="Times New Roman"/>
          <w:sz w:val="28"/>
          <w:szCs w:val="28"/>
        </w:rPr>
        <w:t xml:space="preserve">включая документы, подтверждающие </w:t>
      </w:r>
      <w:r w:rsidR="00EE1747" w:rsidRPr="009F5BB4">
        <w:rPr>
          <w:rFonts w:ascii="Times New Roman" w:hAnsi="Times New Roman"/>
          <w:sz w:val="28"/>
          <w:szCs w:val="28"/>
        </w:rPr>
        <w:t xml:space="preserve">квалификацию экспертов, </w:t>
      </w:r>
      <w:r w:rsidR="002603FB" w:rsidRPr="009F5BB4">
        <w:rPr>
          <w:rFonts w:ascii="Times New Roman" w:hAnsi="Times New Roman"/>
          <w:sz w:val="28"/>
          <w:szCs w:val="28"/>
        </w:rPr>
        <w:t xml:space="preserve">создается </w:t>
      </w:r>
      <w:r w:rsidR="007C3344" w:rsidRPr="009F5BB4">
        <w:rPr>
          <w:rFonts w:ascii="Times New Roman" w:hAnsi="Times New Roman"/>
          <w:sz w:val="28"/>
          <w:szCs w:val="28"/>
        </w:rPr>
        <w:t>рабочая группа</w:t>
      </w:r>
      <w:r w:rsidR="002603FB"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 проектной документации объектов, используемых для размещения отходов АО «Томинский ГОК».</w:t>
      </w:r>
      <w:r w:rsidR="009F58A4" w:rsidRPr="009F5BB4">
        <w:rPr>
          <w:rFonts w:ascii="Times New Roman" w:hAnsi="Times New Roman"/>
          <w:sz w:val="28"/>
          <w:szCs w:val="28"/>
        </w:rPr>
        <w:t xml:space="preserve"> </w:t>
      </w:r>
    </w:p>
    <w:p w:rsidR="0037092A" w:rsidRPr="009F5BB4" w:rsidRDefault="0037092A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Полномочия </w:t>
      </w:r>
      <w:r w:rsidR="007C3344" w:rsidRPr="009F5BB4">
        <w:rPr>
          <w:rFonts w:ascii="Times New Roman" w:hAnsi="Times New Roman"/>
          <w:sz w:val="28"/>
          <w:szCs w:val="28"/>
        </w:rPr>
        <w:t>рабочей группы</w:t>
      </w:r>
      <w:r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экспертизы:</w:t>
      </w:r>
    </w:p>
    <w:p w:rsidR="0037092A" w:rsidRPr="009F5BB4" w:rsidRDefault="009F5BB4" w:rsidP="009F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92A" w:rsidRPr="009F5BB4">
        <w:rPr>
          <w:rFonts w:ascii="Times New Roman" w:hAnsi="Times New Roman"/>
          <w:sz w:val="28"/>
          <w:szCs w:val="28"/>
        </w:rPr>
        <w:t>утверждение состава экспертной комиссии общественной экологической экспертизы</w:t>
      </w:r>
      <w:r w:rsidR="004F5B20" w:rsidRPr="009F5BB4">
        <w:rPr>
          <w:rFonts w:ascii="Times New Roman" w:hAnsi="Times New Roman"/>
          <w:sz w:val="28"/>
          <w:szCs w:val="28"/>
        </w:rPr>
        <w:t xml:space="preserve"> (Далее «Экспертная комис</w:t>
      </w:r>
      <w:r w:rsidR="003E443F" w:rsidRPr="009F5BB4">
        <w:rPr>
          <w:rFonts w:ascii="Times New Roman" w:hAnsi="Times New Roman"/>
          <w:sz w:val="28"/>
          <w:szCs w:val="28"/>
        </w:rPr>
        <w:t>с</w:t>
      </w:r>
      <w:r w:rsidR="004F5B20" w:rsidRPr="009F5BB4">
        <w:rPr>
          <w:rFonts w:ascii="Times New Roman" w:hAnsi="Times New Roman"/>
          <w:sz w:val="28"/>
          <w:szCs w:val="28"/>
        </w:rPr>
        <w:t>ия»)</w:t>
      </w:r>
      <w:r w:rsidR="0037092A" w:rsidRPr="009F5BB4">
        <w:rPr>
          <w:rFonts w:ascii="Times New Roman" w:hAnsi="Times New Roman"/>
          <w:sz w:val="28"/>
          <w:szCs w:val="28"/>
        </w:rPr>
        <w:t xml:space="preserve">; </w:t>
      </w:r>
    </w:p>
    <w:p w:rsidR="0037092A" w:rsidRPr="009F5BB4" w:rsidRDefault="009F5BB4" w:rsidP="009F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CCA" w:rsidRPr="009F5BB4">
        <w:rPr>
          <w:rFonts w:ascii="Times New Roman" w:hAnsi="Times New Roman"/>
          <w:sz w:val="28"/>
          <w:szCs w:val="28"/>
        </w:rPr>
        <w:t>осуществление взаимодействия с Э</w:t>
      </w:r>
      <w:r w:rsidR="0037092A" w:rsidRPr="009F5BB4">
        <w:rPr>
          <w:rFonts w:ascii="Times New Roman" w:hAnsi="Times New Roman"/>
          <w:sz w:val="28"/>
          <w:szCs w:val="28"/>
        </w:rPr>
        <w:t>кспертной комиссией по общественной экологической экспертизе;</w:t>
      </w:r>
    </w:p>
    <w:p w:rsidR="0037092A" w:rsidRPr="009F5BB4" w:rsidRDefault="009F5BB4" w:rsidP="009F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92A" w:rsidRPr="009F5BB4">
        <w:rPr>
          <w:rFonts w:ascii="Times New Roman" w:hAnsi="Times New Roman"/>
          <w:sz w:val="28"/>
          <w:szCs w:val="28"/>
        </w:rPr>
        <w:t>оказание содействия в получении проектной документации, необходимой для проведения общественной экологической экспертизы;</w:t>
      </w:r>
    </w:p>
    <w:p w:rsidR="0037092A" w:rsidRPr="009F5BB4" w:rsidRDefault="009F5BB4" w:rsidP="009F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92A" w:rsidRPr="009F5BB4">
        <w:rPr>
          <w:rFonts w:ascii="Times New Roman" w:hAnsi="Times New Roman"/>
          <w:sz w:val="28"/>
          <w:szCs w:val="28"/>
        </w:rPr>
        <w:t>исполнение настоящего Порядка</w:t>
      </w:r>
      <w:r w:rsidR="00FB14C1" w:rsidRPr="009F5BB4">
        <w:rPr>
          <w:rFonts w:ascii="Times New Roman" w:hAnsi="Times New Roman"/>
          <w:sz w:val="28"/>
          <w:szCs w:val="28"/>
        </w:rPr>
        <w:t xml:space="preserve"> и контроль за соблюдением </w:t>
      </w:r>
      <w:r w:rsidR="0037092A" w:rsidRPr="009F5BB4">
        <w:rPr>
          <w:rFonts w:ascii="Times New Roman" w:hAnsi="Times New Roman"/>
          <w:sz w:val="28"/>
          <w:szCs w:val="28"/>
        </w:rPr>
        <w:t>действующего законодательства Российской Федерации при проведении общественной экологической экспертизы.</w:t>
      </w:r>
    </w:p>
    <w:p w:rsidR="00057467" w:rsidRPr="009F5BB4" w:rsidRDefault="002603FB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Общественная экологическая экспертиз</w:t>
      </w:r>
      <w:r w:rsidR="00F171CE" w:rsidRPr="009F5BB4">
        <w:rPr>
          <w:rFonts w:ascii="Times New Roman" w:hAnsi="Times New Roman"/>
          <w:sz w:val="28"/>
          <w:szCs w:val="28"/>
        </w:rPr>
        <w:t>а</w:t>
      </w:r>
      <w:r w:rsidRPr="009F5BB4">
        <w:rPr>
          <w:rFonts w:ascii="Times New Roman" w:hAnsi="Times New Roman"/>
          <w:sz w:val="28"/>
          <w:szCs w:val="28"/>
        </w:rPr>
        <w:t xml:space="preserve"> осуществляется</w:t>
      </w:r>
      <w:r w:rsidR="00A87CCA" w:rsidRPr="009F5BB4">
        <w:rPr>
          <w:rFonts w:ascii="Times New Roman" w:hAnsi="Times New Roman"/>
          <w:sz w:val="28"/>
          <w:szCs w:val="28"/>
        </w:rPr>
        <w:t xml:space="preserve"> Э</w:t>
      </w:r>
      <w:r w:rsidRPr="009F5BB4">
        <w:rPr>
          <w:rFonts w:ascii="Times New Roman" w:hAnsi="Times New Roman"/>
          <w:sz w:val="28"/>
          <w:szCs w:val="28"/>
        </w:rPr>
        <w:t xml:space="preserve">кспертной комиссией. </w:t>
      </w:r>
    </w:p>
    <w:p w:rsidR="00E74D98" w:rsidRPr="009F5BB4" w:rsidRDefault="00A87CCA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Порядок формирования Э</w:t>
      </w:r>
      <w:r w:rsidR="00057467" w:rsidRPr="009F5BB4">
        <w:rPr>
          <w:rFonts w:ascii="Times New Roman" w:hAnsi="Times New Roman"/>
          <w:sz w:val="28"/>
          <w:szCs w:val="28"/>
        </w:rPr>
        <w:t>кспертной комиссии, т</w:t>
      </w:r>
      <w:r w:rsidR="002603FB" w:rsidRPr="009F5BB4">
        <w:rPr>
          <w:rFonts w:ascii="Times New Roman" w:hAnsi="Times New Roman"/>
          <w:sz w:val="28"/>
          <w:szCs w:val="28"/>
        </w:rPr>
        <w:t>ребования</w:t>
      </w:r>
      <w:r w:rsidR="00057467" w:rsidRPr="009F5BB4">
        <w:rPr>
          <w:rFonts w:ascii="Times New Roman" w:hAnsi="Times New Roman"/>
          <w:sz w:val="28"/>
          <w:szCs w:val="28"/>
        </w:rPr>
        <w:t xml:space="preserve">, предъявляемые к экспертам, а так же порядок её работы </w:t>
      </w:r>
      <w:r w:rsidR="002603FB" w:rsidRPr="009F5BB4">
        <w:rPr>
          <w:rFonts w:ascii="Times New Roman" w:hAnsi="Times New Roman"/>
          <w:sz w:val="28"/>
          <w:szCs w:val="28"/>
        </w:rPr>
        <w:t xml:space="preserve">указаны в разделе </w:t>
      </w:r>
      <w:r w:rsidR="002603FB" w:rsidRPr="009F5BB4">
        <w:rPr>
          <w:rFonts w:ascii="Times New Roman" w:hAnsi="Times New Roman"/>
          <w:sz w:val="28"/>
          <w:szCs w:val="28"/>
          <w:lang w:val="en-US"/>
        </w:rPr>
        <w:t>I</w:t>
      </w:r>
      <w:r w:rsidR="003C42D4" w:rsidRPr="009F5BB4">
        <w:rPr>
          <w:rFonts w:ascii="Times New Roman" w:hAnsi="Times New Roman"/>
          <w:sz w:val="28"/>
          <w:szCs w:val="28"/>
          <w:lang w:val="en-US"/>
        </w:rPr>
        <w:t>II</w:t>
      </w:r>
      <w:r w:rsidR="002603FB" w:rsidRPr="009F5BB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57467" w:rsidRPr="009F5BB4" w:rsidRDefault="00057467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eastAsia="Calibri" w:hAnsi="Times New Roman"/>
          <w:sz w:val="28"/>
          <w:szCs w:val="28"/>
        </w:rPr>
        <w:t>Общественные</w:t>
      </w:r>
      <w:r w:rsidRPr="009F5BB4">
        <w:rPr>
          <w:rFonts w:ascii="Times New Roman" w:hAnsi="Times New Roman"/>
          <w:sz w:val="28"/>
          <w:szCs w:val="28"/>
        </w:rPr>
        <w:t xml:space="preserve"> организации (объединения), организующие общественную экологическую экспертизу,</w:t>
      </w:r>
      <w:r w:rsidR="00FB14C1" w:rsidRPr="009F5BB4">
        <w:rPr>
          <w:rFonts w:ascii="Times New Roman" w:hAnsi="Times New Roman"/>
          <w:sz w:val="28"/>
          <w:szCs w:val="28"/>
        </w:rPr>
        <w:t xml:space="preserve"> после утверждения </w:t>
      </w:r>
      <w:r w:rsidR="00A87CCA" w:rsidRPr="009F5BB4">
        <w:rPr>
          <w:rFonts w:ascii="Times New Roman" w:hAnsi="Times New Roman"/>
          <w:sz w:val="28"/>
          <w:szCs w:val="28"/>
        </w:rPr>
        <w:t>состава Э</w:t>
      </w:r>
      <w:r w:rsidR="00FB14C1" w:rsidRPr="009F5BB4">
        <w:rPr>
          <w:rFonts w:ascii="Times New Roman" w:hAnsi="Times New Roman"/>
          <w:sz w:val="28"/>
          <w:szCs w:val="28"/>
        </w:rPr>
        <w:t>кспертной комиссии,</w:t>
      </w:r>
      <w:r w:rsidRPr="009F5BB4">
        <w:rPr>
          <w:rFonts w:ascii="Times New Roman" w:hAnsi="Times New Roman"/>
          <w:sz w:val="28"/>
          <w:szCs w:val="28"/>
        </w:rPr>
        <w:t xml:space="preserve"> обязаны известить население о начале ее проведения</w:t>
      </w:r>
      <w:r w:rsidR="005603A6" w:rsidRPr="009F5BB4">
        <w:rPr>
          <w:rFonts w:ascii="Times New Roman" w:hAnsi="Times New Roman"/>
          <w:sz w:val="28"/>
          <w:szCs w:val="28"/>
        </w:rPr>
        <w:t>.</w:t>
      </w:r>
    </w:p>
    <w:p w:rsidR="00E74D98" w:rsidRPr="009F5BB4" w:rsidRDefault="00E74D98" w:rsidP="009F5BB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BB4" w:rsidRPr="009F5BB4" w:rsidRDefault="00A87CCA" w:rsidP="009F5BB4">
      <w:pPr>
        <w:pStyle w:val="a6"/>
        <w:widowControl w:val="0"/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Порядок работы </w:t>
      </w:r>
    </w:p>
    <w:p w:rsidR="00415547" w:rsidRPr="009F5BB4" w:rsidRDefault="00FB14C1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В связи с наличием </w:t>
      </w:r>
      <w:r w:rsidR="00415547" w:rsidRPr="009F5BB4">
        <w:rPr>
          <w:rFonts w:ascii="Times New Roman" w:hAnsi="Times New Roman"/>
          <w:sz w:val="28"/>
          <w:szCs w:val="28"/>
        </w:rPr>
        <w:t xml:space="preserve"> заявлений о проведении общественной экологической экспертизы от двух </w:t>
      </w:r>
      <w:r w:rsidRPr="009F5BB4">
        <w:rPr>
          <w:rFonts w:ascii="Times New Roman" w:hAnsi="Times New Roman"/>
          <w:sz w:val="28"/>
          <w:szCs w:val="28"/>
        </w:rPr>
        <w:t>о</w:t>
      </w:r>
      <w:r w:rsidR="00415547" w:rsidRPr="009F5BB4">
        <w:rPr>
          <w:rFonts w:ascii="Times New Roman" w:hAnsi="Times New Roman"/>
          <w:sz w:val="28"/>
          <w:szCs w:val="28"/>
        </w:rPr>
        <w:t>бщественных организаций (объединений) созда</w:t>
      </w:r>
      <w:r w:rsidRPr="009F5BB4">
        <w:rPr>
          <w:rFonts w:ascii="Times New Roman" w:hAnsi="Times New Roman"/>
          <w:sz w:val="28"/>
          <w:szCs w:val="28"/>
        </w:rPr>
        <w:t>ется единая экспертная комиссия, из экспертов</w:t>
      </w:r>
      <w:r w:rsidR="009F5BB4">
        <w:rPr>
          <w:rFonts w:ascii="Times New Roman" w:hAnsi="Times New Roman"/>
          <w:sz w:val="28"/>
          <w:szCs w:val="28"/>
        </w:rPr>
        <w:t>,</w:t>
      </w:r>
      <w:r w:rsidRPr="009F5BB4">
        <w:rPr>
          <w:rFonts w:ascii="Times New Roman" w:hAnsi="Times New Roman"/>
          <w:sz w:val="28"/>
          <w:szCs w:val="28"/>
        </w:rPr>
        <w:t xml:space="preserve"> предложенных общественными организациями.</w:t>
      </w:r>
    </w:p>
    <w:p w:rsidR="00BE230C" w:rsidRPr="009F5BB4" w:rsidRDefault="00BE230C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Состав экспертной комиссии утверждается на заседании </w:t>
      </w:r>
      <w:r w:rsidR="007C3344" w:rsidRPr="009F5BB4">
        <w:rPr>
          <w:rFonts w:ascii="Times New Roman" w:hAnsi="Times New Roman"/>
          <w:sz w:val="28"/>
          <w:szCs w:val="28"/>
        </w:rPr>
        <w:t>рабочей группы</w:t>
      </w:r>
      <w:r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 из числа кандидатур, указанных в заявлениях о проведении общественной экологической экспертизы, с учётом положений </w:t>
      </w:r>
      <w:r w:rsidR="001A609F" w:rsidRPr="009F5BB4">
        <w:rPr>
          <w:rFonts w:ascii="Times New Roman" w:hAnsi="Times New Roman"/>
          <w:sz w:val="28"/>
          <w:szCs w:val="28"/>
        </w:rPr>
        <w:t>п.1</w:t>
      </w:r>
      <w:r w:rsidR="00C87B09" w:rsidRPr="009F5BB4">
        <w:rPr>
          <w:rFonts w:ascii="Times New Roman" w:hAnsi="Times New Roman"/>
          <w:sz w:val="28"/>
          <w:szCs w:val="28"/>
        </w:rPr>
        <w:t>4</w:t>
      </w:r>
      <w:r w:rsidR="001A609F" w:rsidRPr="009F5BB4">
        <w:rPr>
          <w:rFonts w:ascii="Times New Roman" w:hAnsi="Times New Roman"/>
          <w:sz w:val="28"/>
          <w:szCs w:val="28"/>
        </w:rPr>
        <w:t>-1</w:t>
      </w:r>
      <w:r w:rsidR="00C87B09" w:rsidRPr="009F5BB4">
        <w:rPr>
          <w:rFonts w:ascii="Times New Roman" w:hAnsi="Times New Roman"/>
          <w:sz w:val="28"/>
          <w:szCs w:val="28"/>
        </w:rPr>
        <w:t>5</w:t>
      </w:r>
      <w:r w:rsidRPr="009F5BB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87B09" w:rsidRPr="009F5BB4" w:rsidRDefault="00C87B09" w:rsidP="009F5BB4">
      <w:pPr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На экспертов, привлекаемых для проведения общественной экологической экспертизы, при осуществлении ими экологической экспертизы распространяются следующие требования:</w:t>
      </w:r>
    </w:p>
    <w:p w:rsidR="00C87B09" w:rsidRPr="009F5BB4" w:rsidRDefault="009F5BB4" w:rsidP="009F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 xml:space="preserve">экспертом общественной экологической экспертизы не может быть представитель АО «Томинский ГОК», являющейся объектом экспертизы, или разработчика объекта экспертизы, гражданин, состоящий в трудовых или иных договорных отношениях с указанным заказчиком или с разработчиком объекта </w:t>
      </w:r>
      <w:r w:rsidR="00C87B09" w:rsidRPr="009F5BB4">
        <w:rPr>
          <w:rFonts w:ascii="Times New Roman" w:hAnsi="Times New Roman"/>
          <w:sz w:val="28"/>
          <w:szCs w:val="28"/>
        </w:rPr>
        <w:lastRenderedPageBreak/>
        <w:t>экспертизы, а также представитель юридического лица, состоящего с указанным заказчиком или с разработчиком объекта экспертизы в таких договорных отношениях;</w:t>
      </w:r>
    </w:p>
    <w:p w:rsidR="00C87B09" w:rsidRPr="009F5BB4" w:rsidRDefault="009F5BB4" w:rsidP="009F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 xml:space="preserve">эксперт обязан осуществлять всесторонний, полный, объективный и комплексный анализ представляемых на </w:t>
      </w:r>
      <w:r w:rsidR="00B8657B" w:rsidRPr="009F5BB4">
        <w:rPr>
          <w:rFonts w:ascii="Times New Roman" w:hAnsi="Times New Roman"/>
          <w:sz w:val="28"/>
          <w:szCs w:val="28"/>
        </w:rPr>
        <w:t>общественную</w:t>
      </w:r>
      <w:r w:rsidR="00C87B09" w:rsidRPr="009F5BB4">
        <w:rPr>
          <w:rFonts w:ascii="Times New Roman" w:hAnsi="Times New Roman"/>
          <w:sz w:val="28"/>
          <w:szCs w:val="28"/>
        </w:rPr>
        <w:t xml:space="preserve">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субъектов Российской Федерации в области охраны окружающей среды, нормативно-техническим документам и предоставлять заключения по таким материалам;</w:t>
      </w:r>
    </w:p>
    <w:p w:rsidR="00C87B09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>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экспертизе;</w:t>
      </w:r>
    </w:p>
    <w:p w:rsidR="00C87B09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>обеспечивать объективность и обоснованность выводов своего заключения по объекту экологической экспертизы;</w:t>
      </w:r>
    </w:p>
    <w:p w:rsidR="00C87B09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 xml:space="preserve">обеспечивать сохранность материалов и конфиденциальность сведений, представленных на </w:t>
      </w:r>
      <w:r w:rsidR="00B8657B" w:rsidRPr="009F5BB4">
        <w:rPr>
          <w:rFonts w:ascii="Times New Roman" w:hAnsi="Times New Roman"/>
          <w:sz w:val="28"/>
          <w:szCs w:val="28"/>
        </w:rPr>
        <w:t>общественную</w:t>
      </w:r>
      <w:r w:rsidR="00C87B09" w:rsidRPr="009F5BB4">
        <w:rPr>
          <w:rFonts w:ascii="Times New Roman" w:hAnsi="Times New Roman"/>
          <w:sz w:val="28"/>
          <w:szCs w:val="28"/>
        </w:rPr>
        <w:t xml:space="preserve"> экологическую экспертизу.</w:t>
      </w:r>
    </w:p>
    <w:p w:rsidR="00C87B09" w:rsidRPr="009F5BB4" w:rsidRDefault="00FB14C1" w:rsidP="009F5BB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Э</w:t>
      </w:r>
      <w:r w:rsidR="00C87B09" w:rsidRPr="009F5BB4">
        <w:rPr>
          <w:rFonts w:ascii="Times New Roman" w:hAnsi="Times New Roman"/>
          <w:sz w:val="28"/>
          <w:szCs w:val="28"/>
        </w:rPr>
        <w:t>ксперт, привлекаемый для проведения общественной экологической экспертизы должен:</w:t>
      </w:r>
    </w:p>
    <w:p w:rsidR="00C87B09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>иметь высшее профессиональное образование с квалификацией дипломированного специалиста подтвержденной документом государственного образца по специальности в сфере экологической безопасности, охраны окружающей среды и в смежных областях;</w:t>
      </w:r>
    </w:p>
    <w:p w:rsidR="00C87B09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>обладать теоретическими знаниями и опытом практической работы не менее пяти лет в области охраны окружающей среды;</w:t>
      </w:r>
    </w:p>
    <w:p w:rsidR="00C87B09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B09" w:rsidRPr="009F5BB4">
        <w:rPr>
          <w:rFonts w:ascii="Times New Roman" w:hAnsi="Times New Roman"/>
          <w:sz w:val="28"/>
          <w:szCs w:val="28"/>
        </w:rPr>
        <w:t>иметь личные качества, позволяющие ему объективно и компетентно выполнять оценку проектной документации требованиям в области охраны окружающей среды.</w:t>
      </w:r>
    </w:p>
    <w:p w:rsidR="009F529A" w:rsidRPr="009F5BB4" w:rsidRDefault="009F529A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Экспертная комиссия общественной экологической экспертизы должна содержать нечетное количество экспертов.</w:t>
      </w:r>
    </w:p>
    <w:p w:rsidR="00C76E01" w:rsidRPr="009F5BB4" w:rsidRDefault="00321104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Решения </w:t>
      </w:r>
      <w:r w:rsidR="004F5B20" w:rsidRPr="009F5BB4">
        <w:rPr>
          <w:rFonts w:ascii="Times New Roman" w:hAnsi="Times New Roman"/>
          <w:sz w:val="28"/>
          <w:szCs w:val="28"/>
        </w:rPr>
        <w:t>Экспертной к</w:t>
      </w:r>
      <w:r w:rsidRPr="009F5BB4">
        <w:rPr>
          <w:rFonts w:ascii="Times New Roman" w:hAnsi="Times New Roman"/>
          <w:sz w:val="28"/>
          <w:szCs w:val="28"/>
        </w:rPr>
        <w:t xml:space="preserve">омиссии принимаются </w:t>
      </w:r>
      <w:r w:rsidR="004F5B20" w:rsidRPr="009F5BB4">
        <w:rPr>
          <w:rFonts w:ascii="Times New Roman" w:hAnsi="Times New Roman"/>
          <w:sz w:val="28"/>
          <w:szCs w:val="28"/>
        </w:rPr>
        <w:t>на заседании к</w:t>
      </w:r>
      <w:r w:rsidR="00C76E01" w:rsidRPr="009F5BB4">
        <w:rPr>
          <w:rFonts w:ascii="Times New Roman" w:hAnsi="Times New Roman"/>
          <w:sz w:val="28"/>
          <w:szCs w:val="28"/>
        </w:rPr>
        <w:t xml:space="preserve">омиссии </w:t>
      </w:r>
      <w:r w:rsidRPr="009F5BB4">
        <w:rPr>
          <w:rFonts w:ascii="Times New Roman" w:hAnsi="Times New Roman"/>
          <w:sz w:val="28"/>
          <w:szCs w:val="28"/>
        </w:rPr>
        <w:t>открытым голосованием, простым большинством голосов присутствующих на заседании членов Комиссии</w:t>
      </w:r>
      <w:r w:rsidR="00C76E01" w:rsidRPr="009F5BB4">
        <w:rPr>
          <w:rFonts w:ascii="Times New Roman" w:hAnsi="Times New Roman"/>
          <w:sz w:val="28"/>
          <w:szCs w:val="28"/>
        </w:rPr>
        <w:t xml:space="preserve"> и фиксируется в протоколе заседания Комиссии</w:t>
      </w:r>
      <w:r w:rsidRPr="009F5BB4">
        <w:rPr>
          <w:rFonts w:ascii="Times New Roman" w:hAnsi="Times New Roman"/>
          <w:sz w:val="28"/>
          <w:szCs w:val="28"/>
        </w:rPr>
        <w:t>.</w:t>
      </w:r>
      <w:r w:rsidR="00C76E01" w:rsidRPr="009F5BB4">
        <w:rPr>
          <w:rFonts w:ascii="Times New Roman" w:hAnsi="Times New Roman"/>
          <w:sz w:val="28"/>
          <w:szCs w:val="28"/>
        </w:rPr>
        <w:t xml:space="preserve"> </w:t>
      </w:r>
      <w:r w:rsidR="001A609F" w:rsidRPr="009F5BB4">
        <w:rPr>
          <w:rFonts w:ascii="Times New Roman" w:hAnsi="Times New Roman"/>
          <w:sz w:val="28"/>
          <w:szCs w:val="28"/>
        </w:rPr>
        <w:t xml:space="preserve"> </w:t>
      </w:r>
    </w:p>
    <w:p w:rsidR="00BC0C8E" w:rsidRPr="009F5BB4" w:rsidRDefault="00BC0C8E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Заседания </w:t>
      </w:r>
      <w:r w:rsidR="00A87CCA" w:rsidRPr="009F5BB4">
        <w:rPr>
          <w:rFonts w:ascii="Times New Roman" w:hAnsi="Times New Roman"/>
          <w:sz w:val="28"/>
          <w:szCs w:val="28"/>
        </w:rPr>
        <w:t>Э</w:t>
      </w:r>
      <w:r w:rsidRPr="009F5BB4">
        <w:rPr>
          <w:rFonts w:ascii="Times New Roman" w:hAnsi="Times New Roman"/>
          <w:sz w:val="28"/>
          <w:szCs w:val="28"/>
        </w:rPr>
        <w:t>кспертной комиссии проводятся не реже одного раза в месяц.</w:t>
      </w:r>
    </w:p>
    <w:p w:rsidR="00C76E01" w:rsidRPr="009F5BB4" w:rsidRDefault="00C76E01" w:rsidP="009C1EB4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Заседание  Комиссии  считается  правомочным,  если  на  нем присутствует не менее двух третей от общего числа ее членов.</w:t>
      </w:r>
    </w:p>
    <w:p w:rsidR="008A3936" w:rsidRPr="009F5BB4" w:rsidRDefault="008A3936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На первом орган</w:t>
      </w:r>
      <w:r w:rsidR="00A87CCA" w:rsidRPr="009F5BB4">
        <w:rPr>
          <w:rFonts w:ascii="Times New Roman" w:hAnsi="Times New Roman"/>
          <w:sz w:val="28"/>
          <w:szCs w:val="28"/>
        </w:rPr>
        <w:t>изационном заседании Э</w:t>
      </w:r>
      <w:r w:rsidRPr="009F5BB4"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4F5B20" w:rsidRPr="009F5BB4">
        <w:rPr>
          <w:rFonts w:ascii="Times New Roman" w:hAnsi="Times New Roman"/>
          <w:sz w:val="28"/>
          <w:szCs w:val="28"/>
        </w:rPr>
        <w:t xml:space="preserve">избираются руководитель и секретарь Комиссии. Решение принимается </w:t>
      </w:r>
      <w:r w:rsidRPr="009F5BB4">
        <w:rPr>
          <w:rFonts w:ascii="Times New Roman" w:hAnsi="Times New Roman"/>
          <w:sz w:val="28"/>
          <w:szCs w:val="28"/>
        </w:rPr>
        <w:t xml:space="preserve">путем </w:t>
      </w:r>
      <w:r w:rsidR="004F5B20" w:rsidRPr="009F5BB4">
        <w:rPr>
          <w:rFonts w:ascii="Times New Roman" w:hAnsi="Times New Roman"/>
          <w:sz w:val="28"/>
          <w:szCs w:val="28"/>
        </w:rPr>
        <w:t xml:space="preserve">открытого </w:t>
      </w:r>
      <w:r w:rsidRPr="009F5BB4">
        <w:rPr>
          <w:rFonts w:ascii="Times New Roman" w:hAnsi="Times New Roman"/>
          <w:sz w:val="28"/>
          <w:szCs w:val="28"/>
        </w:rPr>
        <w:t>голосования</w:t>
      </w:r>
      <w:r w:rsidR="004F5B20" w:rsidRPr="009F5BB4">
        <w:rPr>
          <w:rFonts w:ascii="Times New Roman" w:hAnsi="Times New Roman"/>
          <w:sz w:val="28"/>
          <w:szCs w:val="28"/>
        </w:rPr>
        <w:t>,</w:t>
      </w:r>
      <w:r w:rsidRPr="009F5BB4">
        <w:rPr>
          <w:rFonts w:ascii="Times New Roman" w:hAnsi="Times New Roman"/>
          <w:sz w:val="28"/>
          <w:szCs w:val="28"/>
        </w:rPr>
        <w:t xml:space="preserve"> большинством голосов </w:t>
      </w:r>
      <w:r w:rsidR="004F5B20" w:rsidRPr="009F5BB4">
        <w:rPr>
          <w:rFonts w:ascii="Times New Roman" w:hAnsi="Times New Roman"/>
          <w:sz w:val="28"/>
          <w:szCs w:val="28"/>
        </w:rPr>
        <w:t>от всех</w:t>
      </w:r>
      <w:r w:rsidR="008E20AF" w:rsidRPr="009F5BB4">
        <w:rPr>
          <w:rFonts w:ascii="Times New Roman" w:hAnsi="Times New Roman"/>
          <w:sz w:val="28"/>
          <w:szCs w:val="28"/>
        </w:rPr>
        <w:t xml:space="preserve"> членов Комиссии</w:t>
      </w:r>
      <w:r w:rsidRPr="009F5BB4">
        <w:rPr>
          <w:rFonts w:ascii="Times New Roman" w:hAnsi="Times New Roman"/>
          <w:sz w:val="28"/>
          <w:szCs w:val="28"/>
        </w:rPr>
        <w:t>.</w:t>
      </w:r>
    </w:p>
    <w:p w:rsidR="00321104" w:rsidRPr="009F5BB4" w:rsidRDefault="00A87CCA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Руководитель Э</w:t>
      </w:r>
      <w:r w:rsidR="00321104" w:rsidRPr="009F5BB4">
        <w:rPr>
          <w:rFonts w:ascii="Times New Roman" w:hAnsi="Times New Roman"/>
          <w:sz w:val="28"/>
          <w:szCs w:val="28"/>
        </w:rPr>
        <w:t>кспертной комиссии: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>ведет заседания Комиссии;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 xml:space="preserve">принимает решения о проведении внеочередных заседаний Комиссии при возникновении необходимости </w:t>
      </w:r>
      <w:r w:rsidR="00BC0C8E" w:rsidRPr="009F5BB4">
        <w:rPr>
          <w:rFonts w:ascii="Times New Roman" w:hAnsi="Times New Roman"/>
          <w:sz w:val="28"/>
          <w:szCs w:val="28"/>
        </w:rPr>
        <w:t>рассмотрения безотлагательных вопросов.</w:t>
      </w:r>
    </w:p>
    <w:p w:rsidR="00DC1B69" w:rsidRPr="009F5BB4" w:rsidRDefault="008A3936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Секретарем </w:t>
      </w:r>
      <w:r w:rsidR="00663974" w:rsidRPr="009F5BB4">
        <w:rPr>
          <w:rFonts w:ascii="Times New Roman" w:hAnsi="Times New Roman"/>
          <w:sz w:val="28"/>
          <w:szCs w:val="28"/>
        </w:rPr>
        <w:t>К</w:t>
      </w:r>
      <w:r w:rsidRPr="009F5BB4">
        <w:rPr>
          <w:rFonts w:ascii="Times New Roman" w:hAnsi="Times New Roman"/>
          <w:sz w:val="28"/>
          <w:szCs w:val="28"/>
        </w:rPr>
        <w:t xml:space="preserve">омиссии осуществляется </w:t>
      </w:r>
      <w:r w:rsidR="00DC1B69" w:rsidRPr="009F5BB4">
        <w:rPr>
          <w:rFonts w:ascii="Times New Roman" w:hAnsi="Times New Roman"/>
          <w:sz w:val="28"/>
          <w:szCs w:val="28"/>
        </w:rPr>
        <w:t>о</w:t>
      </w:r>
      <w:r w:rsidRPr="009F5BB4">
        <w:rPr>
          <w:rFonts w:ascii="Times New Roman" w:hAnsi="Times New Roman"/>
          <w:sz w:val="28"/>
          <w:szCs w:val="28"/>
        </w:rPr>
        <w:t xml:space="preserve">беспечение  работы  </w:t>
      </w:r>
      <w:r w:rsidR="00DC1B69" w:rsidRPr="009F5BB4">
        <w:rPr>
          <w:rFonts w:ascii="Times New Roman" w:hAnsi="Times New Roman"/>
          <w:sz w:val="28"/>
          <w:szCs w:val="28"/>
        </w:rPr>
        <w:t>к</w:t>
      </w:r>
      <w:r w:rsidRPr="009F5BB4">
        <w:rPr>
          <w:rFonts w:ascii="Times New Roman" w:hAnsi="Times New Roman"/>
          <w:sz w:val="28"/>
          <w:szCs w:val="28"/>
        </w:rPr>
        <w:t>омиссии  (ведение протоколов</w:t>
      </w:r>
      <w:r w:rsidR="00DC1B69" w:rsidRPr="009F5BB4">
        <w:rPr>
          <w:rFonts w:ascii="Times New Roman" w:hAnsi="Times New Roman"/>
          <w:sz w:val="28"/>
          <w:szCs w:val="28"/>
        </w:rPr>
        <w:t xml:space="preserve"> заседания </w:t>
      </w:r>
      <w:r w:rsidR="00663974" w:rsidRPr="009F5BB4">
        <w:rPr>
          <w:rFonts w:ascii="Times New Roman" w:hAnsi="Times New Roman"/>
          <w:sz w:val="28"/>
          <w:szCs w:val="28"/>
        </w:rPr>
        <w:t>К</w:t>
      </w:r>
      <w:r w:rsidR="00DC1B69" w:rsidRPr="009F5BB4">
        <w:rPr>
          <w:rFonts w:ascii="Times New Roman" w:hAnsi="Times New Roman"/>
          <w:sz w:val="28"/>
          <w:szCs w:val="28"/>
        </w:rPr>
        <w:t>омиссии</w:t>
      </w:r>
      <w:r w:rsidRPr="009F5BB4">
        <w:rPr>
          <w:rFonts w:ascii="Times New Roman" w:hAnsi="Times New Roman"/>
          <w:sz w:val="28"/>
          <w:szCs w:val="28"/>
        </w:rPr>
        <w:t>, формирование итогового протокола общественной экологической экспертизы  и  др.).</w:t>
      </w:r>
      <w:r w:rsidR="00DC1B69" w:rsidRPr="009F5BB4">
        <w:rPr>
          <w:rFonts w:ascii="Times New Roman" w:hAnsi="Times New Roman"/>
          <w:sz w:val="28"/>
          <w:szCs w:val="28"/>
        </w:rPr>
        <w:t xml:space="preserve"> Секретарь  участвует  в  проведении  общественной экологической экспертизы   и  обладает  правом  голоса  при  принятии решений Комиссией.</w:t>
      </w:r>
    </w:p>
    <w:p w:rsidR="00321104" w:rsidRPr="009F5BB4" w:rsidRDefault="00321104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Члены Комиссии при подготовке и обсуждении рассматриваемых на заседании вопросов имеют право: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>голосовать на заседаниях Комиссии;</w:t>
      </w:r>
    </w:p>
    <w:p w:rsidR="00321104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104" w:rsidRPr="009F5BB4">
        <w:rPr>
          <w:rFonts w:ascii="Times New Roman" w:hAnsi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C76E01" w:rsidRPr="009F5BB4" w:rsidRDefault="00C76E01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При равенстве голосов решающим является голос руководителя Комиссии.</w:t>
      </w:r>
    </w:p>
    <w:p w:rsidR="008A3936" w:rsidRPr="009F5BB4" w:rsidRDefault="00C76E01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Протокол заседания Комиссии </w:t>
      </w:r>
      <w:r w:rsidR="00BC0C8E" w:rsidRPr="009F5BB4">
        <w:rPr>
          <w:rFonts w:ascii="Times New Roman" w:hAnsi="Times New Roman"/>
          <w:sz w:val="28"/>
          <w:szCs w:val="28"/>
        </w:rPr>
        <w:t xml:space="preserve">утверждается </w:t>
      </w:r>
      <w:r w:rsidRPr="009F5BB4">
        <w:rPr>
          <w:rFonts w:ascii="Times New Roman" w:hAnsi="Times New Roman"/>
          <w:sz w:val="28"/>
          <w:szCs w:val="28"/>
        </w:rPr>
        <w:t xml:space="preserve">руководителем Комиссии, </w:t>
      </w:r>
      <w:r w:rsidR="00BC0C8E" w:rsidRPr="009F5BB4">
        <w:rPr>
          <w:rFonts w:ascii="Times New Roman" w:hAnsi="Times New Roman"/>
          <w:sz w:val="28"/>
          <w:szCs w:val="28"/>
        </w:rPr>
        <w:t xml:space="preserve">подписывается </w:t>
      </w:r>
      <w:r w:rsidRPr="009F5BB4">
        <w:rPr>
          <w:rFonts w:ascii="Times New Roman" w:hAnsi="Times New Roman"/>
          <w:sz w:val="28"/>
          <w:szCs w:val="28"/>
        </w:rPr>
        <w:t>секретарем и членами Комиссии, принявшими участие в заседании.</w:t>
      </w:r>
    </w:p>
    <w:p w:rsidR="00E55B1F" w:rsidRPr="009F5BB4" w:rsidRDefault="00FF151D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В заседаниях Э</w:t>
      </w:r>
      <w:r w:rsidR="00E55B1F" w:rsidRPr="009F5BB4">
        <w:rPr>
          <w:rFonts w:ascii="Times New Roman" w:hAnsi="Times New Roman"/>
          <w:sz w:val="28"/>
          <w:szCs w:val="28"/>
        </w:rPr>
        <w:t xml:space="preserve">кспертной комиссии могут принимать участие члены </w:t>
      </w:r>
      <w:r w:rsidR="00474567" w:rsidRPr="009F5BB4">
        <w:rPr>
          <w:rFonts w:ascii="Times New Roman" w:hAnsi="Times New Roman"/>
          <w:sz w:val="28"/>
          <w:szCs w:val="28"/>
        </w:rPr>
        <w:t>рабочей группы</w:t>
      </w:r>
      <w:r w:rsidR="00E55B1F"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экспертизы, а также представители АО</w:t>
      </w:r>
      <w:r w:rsidR="00A82336" w:rsidRPr="009F5BB4">
        <w:rPr>
          <w:rFonts w:ascii="Times New Roman" w:hAnsi="Times New Roman"/>
          <w:sz w:val="28"/>
          <w:szCs w:val="28"/>
        </w:rPr>
        <w:t> </w:t>
      </w:r>
      <w:r w:rsidR="004F5B20" w:rsidRPr="009F5BB4">
        <w:rPr>
          <w:rFonts w:ascii="Times New Roman" w:hAnsi="Times New Roman"/>
          <w:sz w:val="28"/>
          <w:szCs w:val="28"/>
        </w:rPr>
        <w:t>«Томинский ГОК».</w:t>
      </w:r>
    </w:p>
    <w:p w:rsidR="001D714D" w:rsidRPr="009F5BB4" w:rsidRDefault="001D714D" w:rsidP="009F5BB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B4" w:rsidRDefault="00573EA5" w:rsidP="009F5BB4">
      <w:pPr>
        <w:pStyle w:val="a6"/>
        <w:widowControl w:val="0"/>
        <w:numPr>
          <w:ilvl w:val="0"/>
          <w:numId w:val="17"/>
        </w:numPr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C1EB4">
        <w:rPr>
          <w:rFonts w:ascii="Times New Roman" w:hAnsi="Times New Roman"/>
          <w:sz w:val="28"/>
          <w:szCs w:val="28"/>
        </w:rPr>
        <w:t xml:space="preserve">Порядок </w:t>
      </w:r>
      <w:r w:rsidR="00B9254B" w:rsidRPr="009C1EB4">
        <w:rPr>
          <w:rFonts w:ascii="Times New Roman" w:hAnsi="Times New Roman"/>
          <w:sz w:val="28"/>
          <w:szCs w:val="28"/>
        </w:rPr>
        <w:t>представления</w:t>
      </w:r>
      <w:r w:rsidRPr="009C1EB4">
        <w:rPr>
          <w:rFonts w:ascii="Times New Roman" w:hAnsi="Times New Roman"/>
          <w:sz w:val="28"/>
          <w:szCs w:val="28"/>
        </w:rPr>
        <w:t xml:space="preserve"> проектных материалов </w:t>
      </w:r>
    </w:p>
    <w:p w:rsidR="00573EA5" w:rsidRPr="009C1EB4" w:rsidRDefault="00573EA5" w:rsidP="009C1EB4">
      <w:pPr>
        <w:pStyle w:val="a6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C1EB4">
        <w:rPr>
          <w:rFonts w:ascii="Times New Roman" w:hAnsi="Times New Roman"/>
          <w:sz w:val="28"/>
          <w:szCs w:val="28"/>
        </w:rPr>
        <w:t>для проведения общественной экологической экспертизы</w:t>
      </w:r>
    </w:p>
    <w:p w:rsidR="0031021A" w:rsidRPr="009F5BB4" w:rsidRDefault="0031021A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После утверждения состава </w:t>
      </w:r>
      <w:r w:rsidR="00FF151D" w:rsidRPr="009F5BB4">
        <w:rPr>
          <w:rFonts w:ascii="Times New Roman" w:hAnsi="Times New Roman"/>
          <w:sz w:val="28"/>
          <w:szCs w:val="28"/>
        </w:rPr>
        <w:t>Э</w:t>
      </w:r>
      <w:r w:rsidRPr="009F5BB4">
        <w:rPr>
          <w:rFonts w:ascii="Times New Roman" w:hAnsi="Times New Roman"/>
          <w:sz w:val="28"/>
          <w:szCs w:val="28"/>
        </w:rPr>
        <w:t xml:space="preserve">кспертной комиссии общественной экологической экспертизы, в адрес АО «Томинский ГОК» направляется письменный запрос о предоставлении проектной документации, объекта общественной экологической экспертизы, подписанный </w:t>
      </w:r>
      <w:r w:rsidR="00BE230C" w:rsidRPr="009F5BB4">
        <w:rPr>
          <w:rFonts w:ascii="Times New Roman" w:hAnsi="Times New Roman"/>
          <w:sz w:val="28"/>
          <w:szCs w:val="28"/>
        </w:rPr>
        <w:t>руководителем</w:t>
      </w:r>
      <w:r w:rsidRPr="009F5BB4">
        <w:rPr>
          <w:rFonts w:ascii="Times New Roman" w:hAnsi="Times New Roman"/>
          <w:sz w:val="28"/>
          <w:szCs w:val="28"/>
        </w:rPr>
        <w:t xml:space="preserve"> </w:t>
      </w:r>
      <w:r w:rsidR="00FF151D" w:rsidRPr="009F5BB4">
        <w:rPr>
          <w:rFonts w:ascii="Times New Roman" w:hAnsi="Times New Roman"/>
          <w:sz w:val="28"/>
          <w:szCs w:val="28"/>
        </w:rPr>
        <w:t>Э</w:t>
      </w:r>
      <w:r w:rsidR="00CE0F0B" w:rsidRPr="009F5BB4">
        <w:rPr>
          <w:rFonts w:ascii="Times New Roman" w:hAnsi="Times New Roman"/>
          <w:sz w:val="28"/>
          <w:szCs w:val="28"/>
        </w:rPr>
        <w:t xml:space="preserve">кспертной </w:t>
      </w:r>
      <w:r w:rsidRPr="009F5BB4">
        <w:rPr>
          <w:rFonts w:ascii="Times New Roman" w:hAnsi="Times New Roman"/>
          <w:sz w:val="28"/>
          <w:szCs w:val="28"/>
        </w:rPr>
        <w:t>комиссии.</w:t>
      </w:r>
      <w:r w:rsidR="00F9225E" w:rsidRPr="009F5BB4">
        <w:rPr>
          <w:rFonts w:ascii="Times New Roman" w:hAnsi="Times New Roman"/>
          <w:sz w:val="28"/>
          <w:szCs w:val="28"/>
        </w:rPr>
        <w:t xml:space="preserve"> Копия запроса направляется в </w:t>
      </w:r>
      <w:r w:rsidR="007C3344" w:rsidRPr="009F5BB4">
        <w:rPr>
          <w:rFonts w:ascii="Times New Roman" w:hAnsi="Times New Roman"/>
          <w:sz w:val="28"/>
          <w:szCs w:val="28"/>
        </w:rPr>
        <w:t>рабочую группу</w:t>
      </w:r>
      <w:r w:rsidR="00F9225E"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экспертизы.</w:t>
      </w:r>
    </w:p>
    <w:p w:rsidR="00B90F12" w:rsidRPr="009F5BB4" w:rsidRDefault="00B90F12" w:rsidP="009C1EB4">
      <w:pPr>
        <w:numPr>
          <w:ilvl w:val="1"/>
          <w:numId w:val="19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АО «Томинский ГОК»</w:t>
      </w:r>
      <w:r w:rsidR="00573EA5" w:rsidRPr="009F5BB4">
        <w:rPr>
          <w:rFonts w:ascii="Times New Roman" w:hAnsi="Times New Roman"/>
          <w:sz w:val="28"/>
          <w:szCs w:val="28"/>
        </w:rPr>
        <w:t xml:space="preserve"> обеспечивает представление</w:t>
      </w:r>
      <w:r w:rsidRPr="009F5BB4">
        <w:rPr>
          <w:rFonts w:ascii="Times New Roman" w:hAnsi="Times New Roman"/>
          <w:sz w:val="28"/>
          <w:szCs w:val="28"/>
        </w:rPr>
        <w:t xml:space="preserve"> проектной документации, указанной в пункте 3 настоящего Порядка, в </w:t>
      </w:r>
      <w:r w:rsidR="007C3344" w:rsidRPr="009F5BB4">
        <w:rPr>
          <w:rFonts w:ascii="Times New Roman" w:hAnsi="Times New Roman"/>
          <w:sz w:val="28"/>
          <w:szCs w:val="28"/>
        </w:rPr>
        <w:t>рабочую группу</w:t>
      </w:r>
      <w:r w:rsidR="00F9225E"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</w:t>
      </w:r>
      <w:r w:rsidRPr="009F5BB4">
        <w:rPr>
          <w:rFonts w:ascii="Times New Roman" w:hAnsi="Times New Roman"/>
          <w:sz w:val="28"/>
          <w:szCs w:val="28"/>
        </w:rPr>
        <w:t xml:space="preserve">, в срок не позднее </w:t>
      </w:r>
      <w:r w:rsidR="00F9225E" w:rsidRPr="009F5BB4">
        <w:rPr>
          <w:rFonts w:ascii="Times New Roman" w:hAnsi="Times New Roman"/>
          <w:sz w:val="28"/>
          <w:szCs w:val="28"/>
        </w:rPr>
        <w:t>тридцати дней со дня получения запроса</w:t>
      </w:r>
      <w:r w:rsidRPr="009F5BB4">
        <w:rPr>
          <w:rFonts w:ascii="Times New Roman" w:hAnsi="Times New Roman"/>
          <w:sz w:val="28"/>
          <w:szCs w:val="28"/>
        </w:rPr>
        <w:t>.</w:t>
      </w:r>
    </w:p>
    <w:p w:rsidR="00F9225E" w:rsidRPr="009F5BB4" w:rsidRDefault="007C3344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Рабочая группа</w:t>
      </w:r>
      <w:r w:rsidR="00F9225E"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 проверяет комплектность представленной документации на соответствие запросу и переда</w:t>
      </w:r>
      <w:r w:rsidR="00FF151D" w:rsidRPr="009F5BB4">
        <w:rPr>
          <w:rFonts w:ascii="Times New Roman" w:hAnsi="Times New Roman"/>
          <w:sz w:val="28"/>
          <w:szCs w:val="28"/>
        </w:rPr>
        <w:t>ёт её в Э</w:t>
      </w:r>
      <w:r w:rsidR="00F9225E" w:rsidRPr="009F5BB4">
        <w:rPr>
          <w:rFonts w:ascii="Times New Roman" w:hAnsi="Times New Roman"/>
          <w:sz w:val="28"/>
          <w:szCs w:val="28"/>
        </w:rPr>
        <w:t>кспертную комиссию для проведения общественной экологической экспертизы.</w:t>
      </w:r>
    </w:p>
    <w:p w:rsidR="00B90F12" w:rsidRPr="009F5BB4" w:rsidRDefault="0091377A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Объект общественной экологической экспертизы</w:t>
      </w:r>
      <w:r w:rsidR="00B90F12" w:rsidRPr="009F5BB4">
        <w:rPr>
          <w:rFonts w:ascii="Times New Roman" w:hAnsi="Times New Roman"/>
          <w:sz w:val="28"/>
          <w:szCs w:val="28"/>
        </w:rPr>
        <w:t xml:space="preserve"> представляется </w:t>
      </w:r>
      <w:r w:rsidRPr="009F5BB4">
        <w:rPr>
          <w:rFonts w:ascii="Times New Roman" w:hAnsi="Times New Roman"/>
          <w:sz w:val="28"/>
          <w:szCs w:val="28"/>
        </w:rPr>
        <w:t xml:space="preserve">в </w:t>
      </w:r>
      <w:r w:rsidR="00FF151D" w:rsidRPr="009F5BB4">
        <w:rPr>
          <w:rFonts w:ascii="Times New Roman" w:hAnsi="Times New Roman"/>
          <w:sz w:val="28"/>
          <w:szCs w:val="28"/>
        </w:rPr>
        <w:t>Э</w:t>
      </w:r>
      <w:r w:rsidRPr="009F5BB4">
        <w:rPr>
          <w:rFonts w:ascii="Times New Roman" w:hAnsi="Times New Roman"/>
          <w:sz w:val="28"/>
          <w:szCs w:val="28"/>
        </w:rPr>
        <w:t xml:space="preserve">кспертную комиссию </w:t>
      </w:r>
      <w:r w:rsidR="00B90F12" w:rsidRPr="009F5BB4">
        <w:rPr>
          <w:rFonts w:ascii="Times New Roman" w:hAnsi="Times New Roman"/>
          <w:sz w:val="28"/>
          <w:szCs w:val="28"/>
        </w:rPr>
        <w:t>на бумажном носителе в двух экземплярах.</w:t>
      </w:r>
    </w:p>
    <w:p w:rsidR="00B90F12" w:rsidRPr="009F5BB4" w:rsidRDefault="00B90F12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Передача проектной документации для проведения общественной экологической экспертизы оформляется актом приемки-передачи по форме, представленной в приложении </w:t>
      </w:r>
      <w:r w:rsidR="00047BB0" w:rsidRPr="009F5BB4">
        <w:rPr>
          <w:rFonts w:ascii="Times New Roman" w:hAnsi="Times New Roman"/>
          <w:sz w:val="28"/>
          <w:szCs w:val="28"/>
        </w:rPr>
        <w:t>к настоящему Порядку</w:t>
      </w:r>
      <w:r w:rsidRPr="009F5BB4">
        <w:rPr>
          <w:rFonts w:ascii="Times New Roman" w:hAnsi="Times New Roman"/>
          <w:sz w:val="28"/>
          <w:szCs w:val="28"/>
        </w:rPr>
        <w:t>.</w:t>
      </w:r>
    </w:p>
    <w:p w:rsidR="00255109" w:rsidRPr="009F5BB4" w:rsidRDefault="00255109" w:rsidP="009C1EB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109" w:rsidRPr="009C1EB4" w:rsidRDefault="00813208" w:rsidP="009C1EB4">
      <w:pPr>
        <w:pStyle w:val="a6"/>
        <w:widowControl w:val="0"/>
        <w:numPr>
          <w:ilvl w:val="0"/>
          <w:numId w:val="17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C1EB4">
        <w:rPr>
          <w:rFonts w:ascii="Times New Roman" w:hAnsi="Times New Roman"/>
          <w:sz w:val="28"/>
          <w:szCs w:val="28"/>
        </w:rPr>
        <w:t xml:space="preserve">Порядок рассмотрения </w:t>
      </w:r>
      <w:r w:rsidR="002D45A4" w:rsidRPr="009C1EB4">
        <w:rPr>
          <w:rFonts w:ascii="Times New Roman" w:hAnsi="Times New Roman"/>
          <w:sz w:val="28"/>
          <w:szCs w:val="28"/>
        </w:rPr>
        <w:t xml:space="preserve">объекта общественной экологической экспертизы, </w:t>
      </w:r>
      <w:r w:rsidR="00255109" w:rsidRPr="009C1EB4">
        <w:rPr>
          <w:rFonts w:ascii="Times New Roman" w:hAnsi="Times New Roman"/>
          <w:sz w:val="28"/>
          <w:szCs w:val="28"/>
        </w:rPr>
        <w:t xml:space="preserve">подготовки </w:t>
      </w:r>
      <w:r w:rsidR="00DD501C" w:rsidRPr="009C1EB4">
        <w:rPr>
          <w:rFonts w:ascii="Times New Roman" w:hAnsi="Times New Roman"/>
          <w:sz w:val="28"/>
          <w:szCs w:val="28"/>
        </w:rPr>
        <w:t xml:space="preserve">заключения </w:t>
      </w:r>
      <w:r w:rsidRPr="009C1EB4">
        <w:rPr>
          <w:rFonts w:ascii="Times New Roman" w:hAnsi="Times New Roman"/>
          <w:sz w:val="28"/>
          <w:szCs w:val="28"/>
        </w:rPr>
        <w:t xml:space="preserve">общественной экологической </w:t>
      </w:r>
      <w:r w:rsidR="00DD501C" w:rsidRPr="009C1EB4">
        <w:rPr>
          <w:rFonts w:ascii="Times New Roman" w:hAnsi="Times New Roman"/>
          <w:sz w:val="28"/>
          <w:szCs w:val="28"/>
        </w:rPr>
        <w:t>экспертизы</w:t>
      </w:r>
    </w:p>
    <w:p w:rsidR="00813208" w:rsidRPr="009F5BB4" w:rsidRDefault="00813208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Выявленные замечания по объекту общественной экологической экспертизы обсуждаются на заседаниях экспертной комиссии.</w:t>
      </w:r>
    </w:p>
    <w:p w:rsidR="000C087F" w:rsidRPr="009F5BB4" w:rsidRDefault="00813208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АО «Т</w:t>
      </w:r>
      <w:r w:rsidR="00FF151D" w:rsidRPr="009F5BB4">
        <w:rPr>
          <w:rFonts w:ascii="Times New Roman" w:hAnsi="Times New Roman"/>
          <w:sz w:val="28"/>
          <w:szCs w:val="28"/>
        </w:rPr>
        <w:t>оминский ГОК» в ходе заседаний Э</w:t>
      </w:r>
      <w:r w:rsidRPr="009F5BB4"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FD454C" w:rsidRPr="009F5BB4">
        <w:rPr>
          <w:rFonts w:ascii="Times New Roman" w:hAnsi="Times New Roman"/>
          <w:sz w:val="28"/>
          <w:szCs w:val="28"/>
        </w:rPr>
        <w:t>дает</w:t>
      </w:r>
      <w:r w:rsidRPr="009F5BB4">
        <w:rPr>
          <w:rFonts w:ascii="Times New Roman" w:hAnsi="Times New Roman"/>
          <w:sz w:val="28"/>
          <w:szCs w:val="28"/>
        </w:rPr>
        <w:t xml:space="preserve"> ра</w:t>
      </w:r>
      <w:r w:rsidR="00FF151D" w:rsidRPr="009F5BB4">
        <w:rPr>
          <w:rFonts w:ascii="Times New Roman" w:hAnsi="Times New Roman"/>
          <w:sz w:val="28"/>
          <w:szCs w:val="28"/>
        </w:rPr>
        <w:t>зъяснения по замечаниям членов Э</w:t>
      </w:r>
      <w:r w:rsidRPr="009F5BB4">
        <w:rPr>
          <w:rFonts w:ascii="Times New Roman" w:hAnsi="Times New Roman"/>
          <w:sz w:val="28"/>
          <w:szCs w:val="28"/>
        </w:rPr>
        <w:t>кспертной комиссии</w:t>
      </w:r>
      <w:r w:rsidR="000C087F" w:rsidRPr="009F5BB4">
        <w:rPr>
          <w:rFonts w:ascii="Times New Roman" w:hAnsi="Times New Roman"/>
          <w:sz w:val="28"/>
          <w:szCs w:val="28"/>
        </w:rPr>
        <w:t>.</w:t>
      </w:r>
    </w:p>
    <w:p w:rsidR="00077C22" w:rsidRPr="009F5BB4" w:rsidRDefault="00EE1747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Ч</w:t>
      </w:r>
      <w:r w:rsidR="00077C22" w:rsidRPr="009F5BB4">
        <w:rPr>
          <w:rFonts w:ascii="Times New Roman" w:hAnsi="Times New Roman"/>
          <w:sz w:val="28"/>
          <w:szCs w:val="28"/>
        </w:rPr>
        <w:t>л</w:t>
      </w:r>
      <w:r w:rsidRPr="009F5BB4">
        <w:rPr>
          <w:rFonts w:ascii="Times New Roman" w:hAnsi="Times New Roman"/>
          <w:sz w:val="28"/>
          <w:szCs w:val="28"/>
        </w:rPr>
        <w:t>е</w:t>
      </w:r>
      <w:r w:rsidR="00FF151D" w:rsidRPr="009F5BB4">
        <w:rPr>
          <w:rFonts w:ascii="Times New Roman" w:hAnsi="Times New Roman"/>
          <w:sz w:val="28"/>
          <w:szCs w:val="28"/>
        </w:rPr>
        <w:t>ны Э</w:t>
      </w:r>
      <w:r w:rsidR="00077C22" w:rsidRPr="009F5BB4">
        <w:rPr>
          <w:rFonts w:ascii="Times New Roman" w:hAnsi="Times New Roman"/>
          <w:sz w:val="28"/>
          <w:szCs w:val="28"/>
        </w:rPr>
        <w:t xml:space="preserve">кспертной комиссии готовят свои замечания (вопросы), </w:t>
      </w:r>
      <w:r w:rsidRPr="009F5BB4">
        <w:rPr>
          <w:rFonts w:ascii="Times New Roman" w:hAnsi="Times New Roman"/>
          <w:sz w:val="28"/>
          <w:szCs w:val="28"/>
        </w:rPr>
        <w:t>по</w:t>
      </w:r>
      <w:r w:rsidR="00077C22" w:rsidRPr="009F5BB4">
        <w:rPr>
          <w:rFonts w:ascii="Times New Roman" w:hAnsi="Times New Roman"/>
          <w:sz w:val="28"/>
          <w:szCs w:val="28"/>
        </w:rPr>
        <w:t xml:space="preserve"> </w:t>
      </w:r>
      <w:r w:rsidR="004E077D" w:rsidRPr="009F5BB4">
        <w:rPr>
          <w:rFonts w:ascii="Times New Roman" w:hAnsi="Times New Roman"/>
          <w:sz w:val="28"/>
          <w:szCs w:val="28"/>
        </w:rPr>
        <w:t>объект</w:t>
      </w:r>
      <w:r w:rsidRPr="009F5BB4">
        <w:rPr>
          <w:rFonts w:ascii="Times New Roman" w:hAnsi="Times New Roman"/>
          <w:sz w:val="28"/>
          <w:szCs w:val="28"/>
        </w:rPr>
        <w:t>у</w:t>
      </w:r>
      <w:r w:rsidR="004E077D" w:rsidRPr="009F5BB4">
        <w:rPr>
          <w:rFonts w:ascii="Times New Roman" w:hAnsi="Times New Roman"/>
          <w:sz w:val="28"/>
          <w:szCs w:val="28"/>
        </w:rPr>
        <w:t xml:space="preserve"> общественной экологической экспертизы</w:t>
      </w:r>
      <w:r w:rsidR="00077C22" w:rsidRPr="009F5BB4">
        <w:rPr>
          <w:rFonts w:ascii="Times New Roman" w:hAnsi="Times New Roman"/>
          <w:sz w:val="28"/>
          <w:szCs w:val="28"/>
        </w:rPr>
        <w:t>, которые направляются в АО «Томинский ГОК» с сопроводительным письмом</w:t>
      </w:r>
      <w:r w:rsidR="004E077D" w:rsidRPr="009F5BB4">
        <w:rPr>
          <w:rFonts w:ascii="Times New Roman" w:hAnsi="Times New Roman"/>
          <w:sz w:val="28"/>
          <w:szCs w:val="28"/>
        </w:rPr>
        <w:t xml:space="preserve"> в течение двух месяцев со дня получения документации.</w:t>
      </w:r>
    </w:p>
    <w:p w:rsidR="00077C22" w:rsidRPr="009F5BB4" w:rsidRDefault="00077C22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Датой получения замечаний (вопросов) является дата </w:t>
      </w:r>
      <w:r w:rsidR="00EE1747" w:rsidRPr="009F5BB4">
        <w:rPr>
          <w:rFonts w:ascii="Times New Roman" w:hAnsi="Times New Roman"/>
          <w:sz w:val="28"/>
          <w:szCs w:val="28"/>
        </w:rPr>
        <w:t>получения</w:t>
      </w:r>
      <w:r w:rsidRPr="009F5BB4">
        <w:rPr>
          <w:rFonts w:ascii="Times New Roman" w:hAnsi="Times New Roman"/>
          <w:sz w:val="28"/>
          <w:szCs w:val="28"/>
        </w:rPr>
        <w:t xml:space="preserve"> сопроводительного письма АО «Томинский ГОК»</w:t>
      </w:r>
      <w:r w:rsidR="00EE1747" w:rsidRPr="009F5BB4">
        <w:rPr>
          <w:rFonts w:ascii="Times New Roman" w:hAnsi="Times New Roman"/>
          <w:sz w:val="28"/>
          <w:szCs w:val="28"/>
        </w:rPr>
        <w:t xml:space="preserve">, которое подтверждается присвоением регистрационного номера письма (входящий номер). </w:t>
      </w:r>
    </w:p>
    <w:p w:rsidR="00077C22" w:rsidRPr="009F5BB4" w:rsidRDefault="00077C22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АО «Томинский ГОК» в течение одного месяца с даты получения замечаний (вопросов) </w:t>
      </w:r>
      <w:r w:rsidR="004E077D" w:rsidRPr="009F5BB4">
        <w:rPr>
          <w:rFonts w:ascii="Times New Roman" w:hAnsi="Times New Roman"/>
          <w:sz w:val="28"/>
          <w:szCs w:val="28"/>
        </w:rPr>
        <w:t xml:space="preserve">готовит </w:t>
      </w:r>
      <w:r w:rsidRPr="009F5BB4">
        <w:rPr>
          <w:rFonts w:ascii="Times New Roman" w:hAnsi="Times New Roman"/>
          <w:sz w:val="28"/>
          <w:szCs w:val="28"/>
        </w:rPr>
        <w:t>мотивированные ответы на полученные замечания</w:t>
      </w:r>
      <w:r w:rsidR="00FF151D" w:rsidRPr="009F5BB4">
        <w:rPr>
          <w:rFonts w:ascii="Times New Roman" w:hAnsi="Times New Roman"/>
          <w:sz w:val="28"/>
          <w:szCs w:val="28"/>
        </w:rPr>
        <w:t xml:space="preserve"> и направляет их в адрес Э</w:t>
      </w:r>
      <w:r w:rsidR="004E077D" w:rsidRPr="009F5BB4">
        <w:rPr>
          <w:rFonts w:ascii="Times New Roman" w:hAnsi="Times New Roman"/>
          <w:sz w:val="28"/>
          <w:szCs w:val="28"/>
        </w:rPr>
        <w:t>кспертной комиссии для подготовки заключения общественной экологической экспертизы.</w:t>
      </w:r>
    </w:p>
    <w:p w:rsidR="00665158" w:rsidRPr="009F5BB4" w:rsidRDefault="00665158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Результаты рассмотрения объекта общественной экологической экспертизы оформля</w:t>
      </w:r>
      <w:r w:rsidR="00FF151D" w:rsidRPr="009F5BB4">
        <w:rPr>
          <w:rFonts w:ascii="Times New Roman" w:hAnsi="Times New Roman"/>
          <w:sz w:val="28"/>
          <w:szCs w:val="28"/>
        </w:rPr>
        <w:t>ются каждым членом Э</w:t>
      </w:r>
      <w:r w:rsidRPr="009F5BB4">
        <w:rPr>
          <w:rFonts w:ascii="Times New Roman" w:hAnsi="Times New Roman"/>
          <w:sz w:val="28"/>
          <w:szCs w:val="28"/>
        </w:rPr>
        <w:t>кспертной комиссии в виде заключения</w:t>
      </w:r>
      <w:r w:rsidR="00E628A3" w:rsidRPr="009F5BB4">
        <w:rPr>
          <w:rFonts w:ascii="Times New Roman" w:hAnsi="Times New Roman"/>
          <w:sz w:val="28"/>
          <w:szCs w:val="28"/>
        </w:rPr>
        <w:t xml:space="preserve"> эксперта</w:t>
      </w:r>
      <w:r w:rsidRPr="009F5BB4">
        <w:rPr>
          <w:rFonts w:ascii="Times New Roman" w:hAnsi="Times New Roman"/>
          <w:sz w:val="28"/>
          <w:szCs w:val="28"/>
        </w:rPr>
        <w:t>.</w:t>
      </w:r>
    </w:p>
    <w:p w:rsidR="00813208" w:rsidRPr="009F5BB4" w:rsidRDefault="00FF151D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Секретарем Э</w:t>
      </w:r>
      <w:r w:rsidR="00813208" w:rsidRPr="009F5BB4">
        <w:rPr>
          <w:rFonts w:ascii="Times New Roman" w:hAnsi="Times New Roman"/>
          <w:sz w:val="28"/>
          <w:szCs w:val="28"/>
        </w:rPr>
        <w:t>кспертной комиссии осуществляет</w:t>
      </w:r>
      <w:r w:rsidRPr="009F5BB4">
        <w:rPr>
          <w:rFonts w:ascii="Times New Roman" w:hAnsi="Times New Roman"/>
          <w:sz w:val="28"/>
          <w:szCs w:val="28"/>
        </w:rPr>
        <w:t>ся обобщение заключений членов Э</w:t>
      </w:r>
      <w:r w:rsidR="00813208" w:rsidRPr="009F5BB4">
        <w:rPr>
          <w:rFonts w:ascii="Times New Roman" w:hAnsi="Times New Roman"/>
          <w:sz w:val="28"/>
          <w:szCs w:val="28"/>
        </w:rPr>
        <w:t>кспертной комиссии и подготовка заключения общественной экологической экспертизы.</w:t>
      </w:r>
    </w:p>
    <w:p w:rsidR="00BF381C" w:rsidRPr="009F5BB4" w:rsidRDefault="00E628A3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З</w:t>
      </w:r>
      <w:r w:rsidR="00BF381C" w:rsidRPr="009F5BB4">
        <w:rPr>
          <w:rFonts w:ascii="Times New Roman" w:hAnsi="Times New Roman"/>
          <w:sz w:val="28"/>
          <w:szCs w:val="28"/>
        </w:rPr>
        <w:t>аключение общественной экологической экспертизы состоит из вступительной, констатирующей и заключительной частей.</w:t>
      </w:r>
    </w:p>
    <w:p w:rsidR="00BF381C" w:rsidRPr="009F5BB4" w:rsidRDefault="009C1EB4" w:rsidP="009C1EB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381C" w:rsidRPr="009F5BB4">
        <w:rPr>
          <w:rFonts w:ascii="Times New Roman" w:hAnsi="Times New Roman"/>
          <w:sz w:val="28"/>
          <w:szCs w:val="28"/>
        </w:rPr>
        <w:t>Во вступительной части заключения излагаются данные о наименовании объекта общественной экологической экспертизы, информация о квалификации, стаже работы каждого эксперта в области охраны окружающей среды, и указывается период проведения общественной экологической экспертизы.</w:t>
      </w:r>
    </w:p>
    <w:p w:rsidR="007D7BC5" w:rsidRPr="009F5BB4" w:rsidRDefault="00BF381C" w:rsidP="009C1EB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В констатирующей части заключения дается краткая характеристика планируемой деятельности, оценка ее вредного воздействия на окружающую среду (по компонентам), мер, направленных на предотвращение и уменьшение этого вредного воздействия, с учетом обеспечения требований экологической безопасности, охраны окружающей среды, рационального использования природных ресурсов.</w:t>
      </w:r>
    </w:p>
    <w:p w:rsidR="00BF381C" w:rsidRPr="009F5BB4" w:rsidRDefault="009C1EB4" w:rsidP="009C1EB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381C" w:rsidRPr="009F5BB4">
        <w:rPr>
          <w:rFonts w:ascii="Times New Roman" w:hAnsi="Times New Roman"/>
          <w:sz w:val="28"/>
          <w:szCs w:val="28"/>
        </w:rPr>
        <w:t xml:space="preserve">В заключительной части заключения дается обобщенная оценка объекта общественной экологической экспертизы, описываются выявленные при общественной экологической экспертизе неопределенности и пробелы в проектной документации, рекомендации, замечания и предложения о совершенствовании мер по снижению возможного вредного воздействия объекта общественной экологической экспертизы на окружающую среду (при их наличии). Приводятся аргументированные выводы о соответствии (несоответствии) проектных решений по объекту общественной экологической экспертизы требованиям </w:t>
      </w:r>
      <w:r w:rsidR="00F171CE" w:rsidRPr="009F5BB4">
        <w:rPr>
          <w:rFonts w:ascii="Times New Roman" w:hAnsi="Times New Roman"/>
          <w:sz w:val="28"/>
          <w:szCs w:val="28"/>
        </w:rPr>
        <w:t xml:space="preserve">законодательства </w:t>
      </w:r>
      <w:r w:rsidR="00BF381C" w:rsidRPr="009F5BB4">
        <w:rPr>
          <w:rFonts w:ascii="Times New Roman" w:hAnsi="Times New Roman"/>
          <w:sz w:val="28"/>
          <w:szCs w:val="28"/>
        </w:rPr>
        <w:t>в области охраны окружающей среды.</w:t>
      </w:r>
    </w:p>
    <w:p w:rsidR="00BF381C" w:rsidRPr="009F5BB4" w:rsidRDefault="00FF151D" w:rsidP="009C1EB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В случае выявления членами Э</w:t>
      </w:r>
      <w:r w:rsidR="00BF381C" w:rsidRPr="009F5BB4">
        <w:rPr>
          <w:rFonts w:ascii="Times New Roman" w:hAnsi="Times New Roman"/>
          <w:sz w:val="28"/>
          <w:szCs w:val="28"/>
        </w:rPr>
        <w:t>кспертной комиссии несоответствия каких-либо проектных решений по объекту общественной экологической экспертизы требованиям законодательства об охране окружающей среды и рациональном использовании природных ресурсов в выводах заключения указываются положения (требования) нормативных правовых актов, которым не соответствуют проектные решения, и дается разъяснение по каждому выявленному несоответствию.</w:t>
      </w:r>
    </w:p>
    <w:p w:rsidR="0021067E" w:rsidRPr="009F5BB4" w:rsidRDefault="0021067E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Проект </w:t>
      </w:r>
      <w:r w:rsidR="00A76E1F" w:rsidRPr="009F5BB4">
        <w:rPr>
          <w:rFonts w:ascii="Times New Roman" w:hAnsi="Times New Roman"/>
          <w:sz w:val="28"/>
          <w:szCs w:val="28"/>
        </w:rPr>
        <w:t>заключени</w:t>
      </w:r>
      <w:r w:rsidR="00C20C8F" w:rsidRPr="009F5BB4">
        <w:rPr>
          <w:rFonts w:ascii="Times New Roman" w:hAnsi="Times New Roman"/>
          <w:sz w:val="28"/>
          <w:szCs w:val="28"/>
        </w:rPr>
        <w:t>я</w:t>
      </w:r>
      <w:r w:rsidR="00A76E1F" w:rsidRPr="009F5BB4">
        <w:rPr>
          <w:rFonts w:ascii="Times New Roman" w:hAnsi="Times New Roman"/>
          <w:sz w:val="28"/>
          <w:szCs w:val="28"/>
        </w:rPr>
        <w:t xml:space="preserve"> общественной экологической экспертизы озвучивается на заключительном заседании </w:t>
      </w:r>
      <w:r w:rsidR="00FF151D" w:rsidRPr="009F5BB4">
        <w:rPr>
          <w:rFonts w:ascii="Times New Roman" w:hAnsi="Times New Roman"/>
          <w:sz w:val="28"/>
          <w:szCs w:val="28"/>
        </w:rPr>
        <w:t>Э</w:t>
      </w:r>
      <w:r w:rsidR="00A76E1F" w:rsidRPr="009F5BB4">
        <w:rPr>
          <w:rFonts w:ascii="Times New Roman" w:hAnsi="Times New Roman"/>
          <w:sz w:val="28"/>
          <w:szCs w:val="28"/>
        </w:rPr>
        <w:t>кспертной комиссии и принима</w:t>
      </w:r>
      <w:r w:rsidR="00FF151D" w:rsidRPr="009F5BB4">
        <w:rPr>
          <w:rFonts w:ascii="Times New Roman" w:hAnsi="Times New Roman"/>
          <w:sz w:val="28"/>
          <w:szCs w:val="28"/>
        </w:rPr>
        <w:t>ется путем голосования членами Э</w:t>
      </w:r>
      <w:r w:rsidR="00A76E1F" w:rsidRPr="009F5BB4">
        <w:rPr>
          <w:rFonts w:ascii="Times New Roman" w:hAnsi="Times New Roman"/>
          <w:sz w:val="28"/>
          <w:szCs w:val="28"/>
        </w:rPr>
        <w:t>кспертной комиссии.</w:t>
      </w:r>
    </w:p>
    <w:p w:rsidR="00BF381C" w:rsidRPr="009F5BB4" w:rsidRDefault="00E628A3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З</w:t>
      </w:r>
      <w:r w:rsidR="00BF381C" w:rsidRPr="009F5BB4">
        <w:rPr>
          <w:rFonts w:ascii="Times New Roman" w:hAnsi="Times New Roman"/>
          <w:sz w:val="28"/>
          <w:szCs w:val="28"/>
        </w:rPr>
        <w:t>аключение общественной экологической эксперти</w:t>
      </w:r>
      <w:r w:rsidR="00FF151D" w:rsidRPr="009F5BB4">
        <w:rPr>
          <w:rFonts w:ascii="Times New Roman" w:hAnsi="Times New Roman"/>
          <w:sz w:val="28"/>
          <w:szCs w:val="28"/>
        </w:rPr>
        <w:t>зы подписывается всеми членами Э</w:t>
      </w:r>
      <w:r w:rsidR="00BF381C" w:rsidRPr="009F5BB4">
        <w:rPr>
          <w:rFonts w:ascii="Times New Roman" w:hAnsi="Times New Roman"/>
          <w:sz w:val="28"/>
          <w:szCs w:val="28"/>
        </w:rPr>
        <w:t>кспертной комиссии.</w:t>
      </w:r>
    </w:p>
    <w:p w:rsidR="00BF381C" w:rsidRPr="009F5BB4" w:rsidRDefault="00A76E1F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При несогласии с принятым заключением общественной экологической экспертизы к</w:t>
      </w:r>
      <w:r w:rsidR="00BF381C" w:rsidRPr="009F5BB4">
        <w:rPr>
          <w:rFonts w:ascii="Times New Roman" w:hAnsi="Times New Roman"/>
          <w:sz w:val="28"/>
          <w:szCs w:val="28"/>
        </w:rPr>
        <w:t xml:space="preserve">аждый </w:t>
      </w:r>
      <w:r w:rsidR="00FF151D" w:rsidRPr="009F5BB4">
        <w:rPr>
          <w:rFonts w:ascii="Times New Roman" w:hAnsi="Times New Roman"/>
          <w:sz w:val="28"/>
          <w:szCs w:val="28"/>
        </w:rPr>
        <w:t>член Э</w:t>
      </w:r>
      <w:r w:rsidR="00FD454C" w:rsidRPr="009F5BB4"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BF381C" w:rsidRPr="009F5BB4">
        <w:rPr>
          <w:rFonts w:ascii="Times New Roman" w:hAnsi="Times New Roman"/>
          <w:sz w:val="28"/>
          <w:szCs w:val="28"/>
        </w:rPr>
        <w:t>имеет право изл</w:t>
      </w:r>
      <w:r w:rsidRPr="009F5BB4">
        <w:rPr>
          <w:rFonts w:ascii="Times New Roman" w:hAnsi="Times New Roman"/>
          <w:sz w:val="28"/>
          <w:szCs w:val="28"/>
        </w:rPr>
        <w:t>ожить</w:t>
      </w:r>
      <w:r w:rsidR="00BF381C" w:rsidRPr="009F5BB4">
        <w:rPr>
          <w:rFonts w:ascii="Times New Roman" w:hAnsi="Times New Roman"/>
          <w:sz w:val="28"/>
          <w:szCs w:val="28"/>
        </w:rPr>
        <w:t xml:space="preserve"> свое особое мнение по объекту общественной экологической экспертизы, которое прилагается к заключению</w:t>
      </w:r>
      <w:r w:rsidR="00E628A3" w:rsidRPr="009F5BB4">
        <w:rPr>
          <w:rFonts w:ascii="Times New Roman" w:hAnsi="Times New Roman"/>
          <w:sz w:val="28"/>
          <w:szCs w:val="28"/>
        </w:rPr>
        <w:t xml:space="preserve"> общественной экологической экспертизы.</w:t>
      </w:r>
    </w:p>
    <w:p w:rsidR="0045111F" w:rsidRPr="009F5BB4" w:rsidRDefault="00EE1747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5BB4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45111F" w:rsidRPr="009F5BB4">
        <w:rPr>
          <w:rFonts w:ascii="Times New Roman" w:eastAsia="Calibri" w:hAnsi="Times New Roman"/>
          <w:sz w:val="28"/>
          <w:szCs w:val="28"/>
          <w:lang w:eastAsia="ru-RU"/>
        </w:rPr>
        <w:t>аключение общественной экологической экспертизы может быть положительным или отрицательным.</w:t>
      </w:r>
    </w:p>
    <w:p w:rsidR="00A76E1F" w:rsidRPr="009F5BB4" w:rsidRDefault="00E628A3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З</w:t>
      </w:r>
      <w:r w:rsidR="00A76E1F" w:rsidRPr="009F5BB4">
        <w:rPr>
          <w:rFonts w:ascii="Times New Roman" w:hAnsi="Times New Roman"/>
          <w:sz w:val="28"/>
          <w:szCs w:val="28"/>
        </w:rPr>
        <w:t xml:space="preserve">аключение общественной экологической экспертизы направляется </w:t>
      </w:r>
      <w:r w:rsidRPr="009F5BB4">
        <w:rPr>
          <w:rFonts w:ascii="Times New Roman" w:hAnsi="Times New Roman"/>
          <w:sz w:val="28"/>
          <w:szCs w:val="28"/>
        </w:rPr>
        <w:t>в Центральный аппарат Федеральной службы по надзору в сфере природопользования</w:t>
      </w:r>
      <w:r w:rsidR="00A76E1F" w:rsidRPr="009F5BB4">
        <w:rPr>
          <w:rFonts w:ascii="Times New Roman" w:hAnsi="Times New Roman"/>
          <w:sz w:val="28"/>
          <w:szCs w:val="28"/>
        </w:rPr>
        <w:t>, АО «Томинский ГОК»,  администрацию Сосновского муниципального района Челябинской области и может передаваться другим заинтересованным лицам.</w:t>
      </w:r>
    </w:p>
    <w:p w:rsidR="00A76E1F" w:rsidRPr="009F5BB4" w:rsidRDefault="00E628A3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З</w:t>
      </w:r>
      <w:r w:rsidR="003F433D" w:rsidRPr="009F5BB4">
        <w:rPr>
          <w:rFonts w:ascii="Times New Roman" w:hAnsi="Times New Roman"/>
          <w:sz w:val="28"/>
          <w:szCs w:val="28"/>
        </w:rPr>
        <w:t xml:space="preserve">аключение </w:t>
      </w:r>
      <w:r w:rsidR="00A76E1F" w:rsidRPr="009F5BB4">
        <w:rPr>
          <w:rFonts w:ascii="Times New Roman" w:hAnsi="Times New Roman"/>
          <w:sz w:val="28"/>
          <w:szCs w:val="28"/>
        </w:rPr>
        <w:t xml:space="preserve">общественной экологической экспертизы приобретает юридическую силу после утверждения его </w:t>
      </w:r>
      <w:r w:rsidRPr="009F5BB4">
        <w:rPr>
          <w:rFonts w:ascii="Times New Roman" w:hAnsi="Times New Roman"/>
          <w:sz w:val="28"/>
          <w:szCs w:val="28"/>
        </w:rPr>
        <w:t>Центральным аппаратом Федеральной службы по надзору в сфере природопользования</w:t>
      </w:r>
      <w:r w:rsidR="00A76E1F" w:rsidRPr="009F5BB4">
        <w:rPr>
          <w:rFonts w:ascii="Times New Roman" w:hAnsi="Times New Roman"/>
          <w:sz w:val="28"/>
          <w:szCs w:val="28"/>
        </w:rPr>
        <w:t>.</w:t>
      </w:r>
    </w:p>
    <w:p w:rsidR="00A76E1F" w:rsidRPr="009F5BB4" w:rsidRDefault="00A76E1F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Общественные организации (объединения), организующие общественную экологическую экспертизу, обязаны известить население о результатах ее проведения.</w:t>
      </w:r>
    </w:p>
    <w:p w:rsidR="00326E27" w:rsidRPr="009F5BB4" w:rsidRDefault="003F433D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АО «Томинский ГОК», </w:t>
      </w:r>
      <w:r w:rsidR="00326E27" w:rsidRPr="009F5BB4">
        <w:rPr>
          <w:rFonts w:ascii="Times New Roman" w:hAnsi="Times New Roman"/>
          <w:sz w:val="28"/>
          <w:szCs w:val="28"/>
        </w:rPr>
        <w:t>вправе:</w:t>
      </w:r>
    </w:p>
    <w:p w:rsidR="00326E27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6E27" w:rsidRPr="009F5BB4">
        <w:rPr>
          <w:rFonts w:ascii="Times New Roman" w:hAnsi="Times New Roman"/>
          <w:sz w:val="28"/>
          <w:szCs w:val="28"/>
        </w:rPr>
        <w:t>представлять пояснения, замечания, предложения в письменной или устной форме относительно объектов общественной экологической экспертизы;</w:t>
      </w:r>
    </w:p>
    <w:p w:rsidR="00326E27" w:rsidRPr="009F5BB4" w:rsidRDefault="009C1EB4" w:rsidP="009C1E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326E27" w:rsidRPr="009F5BB4">
        <w:rPr>
          <w:rFonts w:ascii="Times New Roman" w:eastAsia="Calibri" w:hAnsi="Times New Roman"/>
          <w:sz w:val="28"/>
          <w:szCs w:val="28"/>
          <w:lang w:eastAsia="ru-RU"/>
        </w:rPr>
        <w:t>оспаривать заключения общественной экологической экспертизы в судебном порядке;</w:t>
      </w:r>
    </w:p>
    <w:p w:rsidR="00326E27" w:rsidRDefault="009C1EB4" w:rsidP="009C1E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326E27" w:rsidRPr="009F5BB4">
        <w:rPr>
          <w:rFonts w:ascii="Times New Roman" w:eastAsia="Calibri" w:hAnsi="Times New Roman"/>
          <w:sz w:val="28"/>
          <w:szCs w:val="28"/>
          <w:lang w:eastAsia="ru-RU"/>
        </w:rPr>
        <w:t>предъявлять в суд иски о возмещении вреда, причиненного умышленным нарушением законодательства Российской Федерации об экологической экспертизе</w:t>
      </w:r>
      <w:r w:rsidR="005A00E8" w:rsidRPr="009F5BB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C1EB4" w:rsidRDefault="009C1EB4" w:rsidP="009C1E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C1EB4" w:rsidRDefault="009C1EB4" w:rsidP="009C1E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13C2" w:rsidRDefault="004113C2" w:rsidP="009C1E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13C2" w:rsidRDefault="004113C2" w:rsidP="009C1E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C1EB4" w:rsidRPr="009F5BB4" w:rsidRDefault="009C1EB4" w:rsidP="009C1E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56FAB" w:rsidRPr="009F5BB4" w:rsidRDefault="00A56FAB" w:rsidP="009C1EB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09" w:rsidRPr="009F5BB4" w:rsidRDefault="00DD4D58" w:rsidP="009C1EB4">
      <w:pPr>
        <w:pStyle w:val="a6"/>
        <w:widowControl w:val="0"/>
        <w:numPr>
          <w:ilvl w:val="0"/>
          <w:numId w:val="17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1EB4">
        <w:rPr>
          <w:rFonts w:ascii="Times New Roman" w:hAnsi="Times New Roman"/>
          <w:sz w:val="28"/>
          <w:szCs w:val="28"/>
        </w:rPr>
        <w:t>Финансовое обеспечение общественной экологической экспертиз</w:t>
      </w:r>
      <w:r w:rsidRPr="009F5BB4">
        <w:rPr>
          <w:rFonts w:ascii="Times New Roman" w:hAnsi="Times New Roman"/>
          <w:b/>
          <w:sz w:val="28"/>
          <w:szCs w:val="28"/>
        </w:rPr>
        <w:t>ы</w:t>
      </w:r>
    </w:p>
    <w:p w:rsidR="00C17989" w:rsidRPr="009F5BB4" w:rsidRDefault="00DD4D58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</w:t>
      </w:r>
      <w:r w:rsidR="00E93375" w:rsidRPr="009F5BB4">
        <w:rPr>
          <w:rFonts w:ascii="Times New Roman" w:hAnsi="Times New Roman"/>
          <w:sz w:val="28"/>
          <w:szCs w:val="28"/>
        </w:rPr>
        <w:t>.</w:t>
      </w:r>
    </w:p>
    <w:p w:rsidR="00D65F85" w:rsidRPr="009F5BB4" w:rsidRDefault="00D65F85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Порядок финансирования общественной экологической экспертизы оп</w:t>
      </w:r>
      <w:r w:rsidR="00FF151D" w:rsidRPr="009F5BB4">
        <w:rPr>
          <w:rFonts w:ascii="Times New Roman" w:hAnsi="Times New Roman"/>
          <w:sz w:val="28"/>
          <w:szCs w:val="28"/>
        </w:rPr>
        <w:t>ределяется на первом заседании Э</w:t>
      </w:r>
      <w:r w:rsidRPr="009F5BB4">
        <w:rPr>
          <w:rFonts w:ascii="Times New Roman" w:hAnsi="Times New Roman"/>
          <w:sz w:val="28"/>
          <w:szCs w:val="28"/>
        </w:rPr>
        <w:t>кспертной комиссии общественной экологической экспертизы.</w:t>
      </w:r>
    </w:p>
    <w:p w:rsidR="00BB5326" w:rsidRPr="009F5BB4" w:rsidRDefault="00BB5326" w:rsidP="009C1EB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C1EB4" w:rsidRDefault="007D7BC5" w:rsidP="009C1EB4">
      <w:pPr>
        <w:pStyle w:val="a6"/>
        <w:widowControl w:val="0"/>
        <w:numPr>
          <w:ilvl w:val="0"/>
          <w:numId w:val="17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C1EB4">
        <w:rPr>
          <w:rFonts w:ascii="Times New Roman" w:hAnsi="Times New Roman"/>
          <w:sz w:val="28"/>
          <w:szCs w:val="28"/>
        </w:rPr>
        <w:t>Ответственность за нарушение законодательства</w:t>
      </w:r>
      <w:r w:rsidR="00C17989" w:rsidRPr="009C1EB4">
        <w:rPr>
          <w:rFonts w:ascii="Times New Roman" w:hAnsi="Times New Roman"/>
          <w:sz w:val="28"/>
          <w:szCs w:val="28"/>
        </w:rPr>
        <w:t xml:space="preserve"> </w:t>
      </w:r>
      <w:r w:rsidRPr="009C1EB4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7E77E2" w:rsidRPr="009C1EB4" w:rsidRDefault="007D7BC5" w:rsidP="009C1EB4">
      <w:pPr>
        <w:pStyle w:val="a6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C1EB4">
        <w:rPr>
          <w:rFonts w:ascii="Times New Roman" w:hAnsi="Times New Roman"/>
          <w:sz w:val="28"/>
          <w:szCs w:val="28"/>
        </w:rPr>
        <w:t>об экологической экспертизе</w:t>
      </w:r>
    </w:p>
    <w:p w:rsidR="007E77E2" w:rsidRPr="009F5BB4" w:rsidRDefault="007E77E2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являются, в том числе:</w:t>
      </w:r>
    </w:p>
    <w:p w:rsidR="007E77E2" w:rsidRPr="009F5BB4" w:rsidRDefault="009C1EB4" w:rsidP="009C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7E2" w:rsidRPr="009F5BB4">
        <w:rPr>
          <w:rFonts w:ascii="Times New Roman" w:hAnsi="Times New Roman"/>
          <w:sz w:val="28"/>
          <w:szCs w:val="28"/>
        </w:rPr>
        <w:t>необоснованность выводов заключения экологической экспертизы;</w:t>
      </w:r>
    </w:p>
    <w:p w:rsidR="007E77E2" w:rsidRPr="009F5BB4" w:rsidRDefault="0054034C" w:rsidP="00540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7E2" w:rsidRPr="009F5BB4">
        <w:rPr>
          <w:rFonts w:ascii="Times New Roman" w:hAnsi="Times New Roman"/>
          <w:sz w:val="28"/>
          <w:szCs w:val="28"/>
        </w:rPr>
        <w:t>фальсификация выводов заключения экологической экспертизы</w:t>
      </w:r>
      <w:r w:rsidR="00C17989" w:rsidRPr="009F5BB4">
        <w:rPr>
          <w:rFonts w:ascii="Times New Roman" w:hAnsi="Times New Roman"/>
          <w:sz w:val="28"/>
          <w:szCs w:val="28"/>
        </w:rPr>
        <w:t>.</w:t>
      </w:r>
    </w:p>
    <w:p w:rsidR="00741018" w:rsidRPr="009F5BB4" w:rsidRDefault="00741018" w:rsidP="009C1EB4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3" w:name="Par83"/>
      <w:bookmarkEnd w:id="3"/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 Уголовным </w:t>
      </w:r>
      <w:hyperlink r:id="rId13" w:history="1">
        <w:r w:rsidRPr="009F5BB4">
          <w:rPr>
            <w:rFonts w:ascii="Times New Roman" w:eastAsia="Calibri" w:hAnsi="Times New Roman"/>
            <w:sz w:val="28"/>
            <w:szCs w:val="28"/>
            <w:lang w:eastAsia="ru-RU"/>
          </w:rPr>
          <w:t>кодексом</w:t>
        </w:r>
      </w:hyperlink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Федерации.</w:t>
      </w:r>
    </w:p>
    <w:p w:rsidR="00741018" w:rsidRPr="009F5BB4" w:rsidRDefault="00741018" w:rsidP="0054034C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Лица, виновные в совершении нарушений при проведении общественной экологической экспертизы, если эти нарушения не влекут за собой уголовную ответственность, привлекаются к административной ответственности в соответствии с </w:t>
      </w:r>
      <w:hyperlink r:id="rId14" w:history="1">
        <w:r w:rsidRPr="009F5BB4">
          <w:rPr>
            <w:rFonts w:ascii="Times New Roman" w:eastAsia="Calibri" w:hAnsi="Times New Roman"/>
            <w:sz w:val="28"/>
            <w:szCs w:val="28"/>
            <w:lang w:eastAsia="ru-RU"/>
          </w:rPr>
          <w:t>Кодексом</w:t>
        </w:r>
      </w:hyperlink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741018" w:rsidRPr="009F5BB4" w:rsidRDefault="00741018" w:rsidP="0054034C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Должностные лица, эксперты </w:t>
      </w:r>
      <w:r w:rsidR="00BC12FC"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общественной </w:t>
      </w:r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экологической экспертизы, </w:t>
      </w:r>
      <w:r w:rsidR="00BC12FC"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иные работники, по вине которых органы экологической экспертизы и </w:t>
      </w:r>
      <w:r w:rsidR="00BC12FC" w:rsidRPr="009F5BB4">
        <w:rPr>
          <w:rFonts w:ascii="Times New Roman" w:eastAsia="Calibri" w:hAnsi="Times New Roman"/>
          <w:sz w:val="28"/>
          <w:szCs w:val="28"/>
          <w:lang w:eastAsia="ru-RU"/>
        </w:rPr>
        <w:t>АО «Томинский ГОК»</w:t>
      </w:r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</w:t>
      </w:r>
      <w:hyperlink r:id="rId15" w:history="1">
        <w:r w:rsidRPr="009F5BB4">
          <w:rPr>
            <w:rFonts w:ascii="Times New Roman" w:eastAsia="Calibri" w:hAnsi="Times New Roman"/>
            <w:sz w:val="28"/>
            <w:szCs w:val="28"/>
            <w:lang w:eastAsia="ru-RU"/>
          </w:rPr>
          <w:t>законодательством</w:t>
        </w:r>
      </w:hyperlink>
      <w:r w:rsidRPr="009F5BB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1018" w:rsidRPr="009F5BB4" w:rsidRDefault="00741018" w:rsidP="0054034C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 и юридические лица, права которых нарушены общественными организациями (объединениями), осуществляющих общественную экологическую экспертизу,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</w:t>
      </w:r>
      <w:hyperlink r:id="rId16" w:history="1">
        <w:r w:rsidRPr="009F5BB4">
          <w:rPr>
            <w:rFonts w:ascii="Times New Roman" w:eastAsia="Calibri" w:hAnsi="Times New Roman"/>
            <w:sz w:val="28"/>
            <w:szCs w:val="28"/>
            <w:lang w:eastAsia="ru-RU"/>
          </w:rPr>
          <w:t>законодательством</w:t>
        </w:r>
      </w:hyperlink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Федерации.</w:t>
      </w:r>
    </w:p>
    <w:p w:rsidR="00741018" w:rsidRPr="009F5BB4" w:rsidRDefault="00741018" w:rsidP="0054034C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Моральный вред, причиненный гражданину неправомерными действиями в области экологической экспертизы, подлежит компенсации причинителем в порядке, предусмотренном гражданским </w:t>
      </w:r>
      <w:hyperlink r:id="rId17" w:history="1">
        <w:r w:rsidRPr="009F5BB4">
          <w:rPr>
            <w:rFonts w:ascii="Times New Roman" w:eastAsia="Calibri" w:hAnsi="Times New Roman"/>
            <w:sz w:val="28"/>
            <w:szCs w:val="28"/>
            <w:lang w:eastAsia="ru-RU"/>
          </w:rPr>
          <w:t>законодательством</w:t>
        </w:r>
      </w:hyperlink>
      <w:r w:rsidRPr="009F5BB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Федерации.</w:t>
      </w:r>
    </w:p>
    <w:p w:rsidR="0020443B" w:rsidRPr="009F5BB4" w:rsidRDefault="0020443B" w:rsidP="009C1EB4">
      <w:pPr>
        <w:pStyle w:val="ConsPlusNormal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44"/>
      </w:tblGrid>
      <w:tr w:rsidR="0020443B" w:rsidRPr="009F5BB4" w:rsidTr="0054034C">
        <w:tc>
          <w:tcPr>
            <w:tcW w:w="5093" w:type="dxa"/>
          </w:tcPr>
          <w:p w:rsidR="0054034C" w:rsidRDefault="0020443B" w:rsidP="009C1EB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Глава Сосновского </w:t>
            </w:r>
          </w:p>
          <w:p w:rsidR="0020443B" w:rsidRPr="009F5BB4" w:rsidRDefault="0020443B" w:rsidP="0054034C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044" w:type="dxa"/>
            <w:vAlign w:val="bottom"/>
          </w:tcPr>
          <w:p w:rsidR="0020443B" w:rsidRPr="009F5BB4" w:rsidRDefault="0020443B" w:rsidP="009C1EB4">
            <w:pPr>
              <w:pStyle w:val="ConsPlusNormal"/>
              <w:tabs>
                <w:tab w:val="num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4">
              <w:rPr>
                <w:rFonts w:ascii="Times New Roman" w:hAnsi="Times New Roman" w:cs="Times New Roman"/>
                <w:sz w:val="28"/>
                <w:szCs w:val="28"/>
              </w:rPr>
              <w:t>В.П. Котов</w:t>
            </w:r>
          </w:p>
        </w:tc>
      </w:tr>
    </w:tbl>
    <w:p w:rsidR="007E514C" w:rsidRPr="009F5BB4" w:rsidRDefault="0020443B" w:rsidP="0054034C">
      <w:pPr>
        <w:pStyle w:val="ConsPlusNormal"/>
        <w:tabs>
          <w:tab w:val="num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ab/>
      </w:r>
      <w:r w:rsidRPr="009F5BB4">
        <w:rPr>
          <w:rFonts w:ascii="Times New Roman" w:hAnsi="Times New Roman" w:cs="Times New Roman"/>
          <w:sz w:val="28"/>
          <w:szCs w:val="28"/>
        </w:rPr>
        <w:tab/>
      </w:r>
      <w:r w:rsidRPr="009F5BB4">
        <w:rPr>
          <w:rFonts w:ascii="Times New Roman" w:hAnsi="Times New Roman" w:cs="Times New Roman"/>
          <w:sz w:val="28"/>
          <w:szCs w:val="28"/>
        </w:rPr>
        <w:tab/>
      </w:r>
      <w:r w:rsidRPr="009F5BB4">
        <w:rPr>
          <w:rFonts w:ascii="Times New Roman" w:hAnsi="Times New Roman" w:cs="Times New Roman"/>
          <w:sz w:val="28"/>
          <w:szCs w:val="28"/>
        </w:rPr>
        <w:tab/>
      </w:r>
      <w:r w:rsidRPr="009F5BB4">
        <w:rPr>
          <w:rFonts w:ascii="Times New Roman" w:hAnsi="Times New Roman" w:cs="Times New Roman"/>
          <w:sz w:val="28"/>
          <w:szCs w:val="28"/>
        </w:rPr>
        <w:tab/>
      </w:r>
      <w:r w:rsidRPr="009F5BB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E514C" w:rsidRPr="009F5BB4">
        <w:rPr>
          <w:rFonts w:ascii="Times New Roman" w:hAnsi="Times New Roman" w:cs="Times New Roman"/>
          <w:sz w:val="28"/>
          <w:szCs w:val="28"/>
        </w:rPr>
        <w:t>Приложение</w:t>
      </w:r>
    </w:p>
    <w:p w:rsidR="0054034C" w:rsidRDefault="007E514C" w:rsidP="0054034C">
      <w:pPr>
        <w:pStyle w:val="ConsPlusNormal"/>
        <w:tabs>
          <w:tab w:val="num" w:pos="28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 xml:space="preserve">к Порядку организации  </w:t>
      </w:r>
    </w:p>
    <w:p w:rsidR="0054034C" w:rsidRDefault="007E514C" w:rsidP="0054034C">
      <w:pPr>
        <w:pStyle w:val="ConsPlusNormal"/>
        <w:tabs>
          <w:tab w:val="num" w:pos="28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 xml:space="preserve">общественной экологической экспертизы </w:t>
      </w:r>
    </w:p>
    <w:p w:rsidR="0054034C" w:rsidRDefault="007E514C" w:rsidP="0054034C">
      <w:pPr>
        <w:pStyle w:val="ConsPlusNormal"/>
        <w:tabs>
          <w:tab w:val="num" w:pos="28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 xml:space="preserve">проектной документации объектов, </w:t>
      </w:r>
    </w:p>
    <w:p w:rsidR="0054034C" w:rsidRDefault="007E514C" w:rsidP="0054034C">
      <w:pPr>
        <w:pStyle w:val="ConsPlusNormal"/>
        <w:tabs>
          <w:tab w:val="num" w:pos="28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используемых для размещения отходов</w:t>
      </w:r>
    </w:p>
    <w:p w:rsidR="007E514C" w:rsidRPr="009F5BB4" w:rsidRDefault="007E514C" w:rsidP="0054034C">
      <w:pPr>
        <w:pStyle w:val="ConsPlusNormal"/>
        <w:tabs>
          <w:tab w:val="num" w:pos="28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АО «Томинский ГОК»</w:t>
      </w:r>
    </w:p>
    <w:p w:rsidR="005A12AE" w:rsidRPr="009F5BB4" w:rsidRDefault="005A12AE" w:rsidP="009C1EB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AE" w:rsidRPr="009F5BB4" w:rsidRDefault="005A12AE" w:rsidP="009F5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E77" w:rsidRPr="0054034C" w:rsidRDefault="005A12AE" w:rsidP="009F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4" w:name="CN___Заг_Прил_Утв_1"/>
      <w:bookmarkEnd w:id="4"/>
      <w:r w:rsidRPr="0054034C">
        <w:rPr>
          <w:rFonts w:ascii="Times New Roman" w:hAnsi="Times New Roman"/>
          <w:bCs/>
          <w:sz w:val="28"/>
          <w:szCs w:val="28"/>
        </w:rPr>
        <w:t>Акт приемки-передачи</w:t>
      </w:r>
      <w:r w:rsidR="004D6E77" w:rsidRPr="0054034C">
        <w:rPr>
          <w:rFonts w:ascii="Times New Roman" w:hAnsi="Times New Roman"/>
          <w:bCs/>
          <w:sz w:val="28"/>
          <w:szCs w:val="28"/>
        </w:rPr>
        <w:t xml:space="preserve"> проектной документации</w:t>
      </w:r>
    </w:p>
    <w:p w:rsidR="005A12AE" w:rsidRPr="0054034C" w:rsidRDefault="005A12AE" w:rsidP="009F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12AE" w:rsidRPr="009F5BB4" w:rsidRDefault="005A12AE" w:rsidP="009F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от </w:t>
      </w:r>
      <w:r w:rsidR="004D6E77" w:rsidRPr="009F5BB4">
        <w:rPr>
          <w:rFonts w:ascii="Times New Roman" w:hAnsi="Times New Roman"/>
          <w:sz w:val="28"/>
          <w:szCs w:val="28"/>
        </w:rPr>
        <w:t>«</w:t>
      </w:r>
      <w:r w:rsidRPr="009F5BB4">
        <w:rPr>
          <w:rFonts w:ascii="Times New Roman" w:hAnsi="Times New Roman"/>
          <w:sz w:val="28"/>
          <w:szCs w:val="28"/>
        </w:rPr>
        <w:t>____</w:t>
      </w:r>
      <w:r w:rsidR="00324249" w:rsidRPr="009F5BB4">
        <w:rPr>
          <w:rFonts w:ascii="Times New Roman" w:hAnsi="Times New Roman"/>
          <w:sz w:val="28"/>
          <w:szCs w:val="28"/>
        </w:rPr>
        <w:t xml:space="preserve">» </w:t>
      </w:r>
      <w:r w:rsidRPr="009F5BB4">
        <w:rPr>
          <w:rFonts w:ascii="Times New Roman" w:hAnsi="Times New Roman"/>
          <w:sz w:val="28"/>
          <w:szCs w:val="28"/>
        </w:rPr>
        <w:t>_______</w:t>
      </w:r>
      <w:r w:rsidR="00324249" w:rsidRPr="009F5BB4">
        <w:rPr>
          <w:rFonts w:ascii="Times New Roman" w:hAnsi="Times New Roman"/>
          <w:sz w:val="28"/>
          <w:szCs w:val="28"/>
        </w:rPr>
        <w:t>___</w:t>
      </w:r>
      <w:r w:rsidRPr="009F5BB4">
        <w:rPr>
          <w:rFonts w:ascii="Times New Roman" w:hAnsi="Times New Roman"/>
          <w:sz w:val="28"/>
          <w:szCs w:val="28"/>
        </w:rPr>
        <w:t>_ 20</w:t>
      </w:r>
      <w:r w:rsidR="007E514C" w:rsidRPr="009F5BB4">
        <w:rPr>
          <w:rFonts w:ascii="Times New Roman" w:hAnsi="Times New Roman"/>
          <w:sz w:val="28"/>
          <w:szCs w:val="28"/>
        </w:rPr>
        <w:t>15 года</w:t>
      </w:r>
    </w:p>
    <w:p w:rsidR="005A12AE" w:rsidRPr="009F5BB4" w:rsidRDefault="005A12AE" w:rsidP="009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AE" w:rsidRPr="009F5BB4" w:rsidRDefault="007E514C" w:rsidP="009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АО «Томинский ГОК» </w:t>
      </w:r>
      <w:r w:rsidR="005A12AE" w:rsidRPr="009F5BB4">
        <w:rPr>
          <w:rFonts w:ascii="Times New Roman" w:hAnsi="Times New Roman"/>
          <w:sz w:val="28"/>
          <w:szCs w:val="28"/>
        </w:rPr>
        <w:t>передает</w:t>
      </w:r>
      <w:r w:rsidRPr="009F5BB4">
        <w:rPr>
          <w:rFonts w:ascii="Times New Roman" w:hAnsi="Times New Roman"/>
          <w:sz w:val="28"/>
          <w:szCs w:val="28"/>
        </w:rPr>
        <w:t xml:space="preserve"> экспертной комиссии общественной экологической экспертизы, утвержденной протоколом №____ от __________ заседания </w:t>
      </w:r>
      <w:r w:rsidR="007C3344" w:rsidRPr="009F5BB4">
        <w:rPr>
          <w:rFonts w:ascii="Times New Roman" w:hAnsi="Times New Roman"/>
          <w:sz w:val="28"/>
          <w:szCs w:val="28"/>
        </w:rPr>
        <w:t>рабочей группы</w:t>
      </w:r>
      <w:r w:rsidRPr="009F5BB4">
        <w:rPr>
          <w:rFonts w:ascii="Times New Roman" w:hAnsi="Times New Roman"/>
          <w:sz w:val="28"/>
          <w:szCs w:val="28"/>
        </w:rPr>
        <w:t xml:space="preserve"> по организации общественной экологической экспертизы администрации Сосновского муниципального района, </w:t>
      </w:r>
      <w:r w:rsidR="005A12AE" w:rsidRPr="009F5BB4">
        <w:rPr>
          <w:rFonts w:ascii="Times New Roman" w:hAnsi="Times New Roman"/>
          <w:sz w:val="28"/>
          <w:szCs w:val="28"/>
        </w:rPr>
        <w:t>следующую проектную документацию</w:t>
      </w:r>
      <w:r w:rsidRPr="009F5BB4">
        <w:rPr>
          <w:rFonts w:ascii="Times New Roman" w:hAnsi="Times New Roman"/>
          <w:sz w:val="28"/>
          <w:szCs w:val="28"/>
        </w:rPr>
        <w:t xml:space="preserve"> в двух экземплярах на бумажном носителе</w:t>
      </w:r>
      <w:r w:rsidR="005A12AE" w:rsidRPr="009F5BB4">
        <w:rPr>
          <w:rFonts w:ascii="Times New Roman" w:hAnsi="Times New Roman"/>
          <w:sz w:val="28"/>
          <w:szCs w:val="28"/>
        </w:rPr>
        <w:t>:</w:t>
      </w:r>
    </w:p>
    <w:p w:rsidR="005A12AE" w:rsidRPr="009F5BB4" w:rsidRDefault="007E514C" w:rsidP="009F5BB4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5" w:name="CA0_ПОЛ__1_ПРЛ__1_П_1_20"/>
      <w:bookmarkEnd w:id="5"/>
      <w:r w:rsidRPr="009F5BB4">
        <w:rPr>
          <w:rFonts w:ascii="Times New Roman" w:hAnsi="Times New Roman"/>
          <w:sz w:val="28"/>
          <w:szCs w:val="28"/>
        </w:rPr>
        <w:t>«Горно-обогатительный комбинат «Томинский». Горно-транспортная часть производительностью 28 млн. тонн руды» в составе</w:t>
      </w:r>
      <w:r w:rsidR="005A12AE" w:rsidRPr="009F5BB4">
        <w:rPr>
          <w:rFonts w:ascii="Times New Roman" w:hAnsi="Times New Roman"/>
          <w:sz w:val="28"/>
          <w:szCs w:val="28"/>
        </w:rPr>
        <w:t>:</w:t>
      </w:r>
    </w:p>
    <w:p w:rsidR="005A12AE" w:rsidRPr="009F5BB4" w:rsidRDefault="007E514C" w:rsidP="009F5BB4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…</w:t>
      </w:r>
    </w:p>
    <w:p w:rsidR="005A12AE" w:rsidRPr="009F5BB4" w:rsidRDefault="007E514C" w:rsidP="009F5BB4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…</w:t>
      </w:r>
    </w:p>
    <w:p w:rsidR="005A12AE" w:rsidRPr="009F5BB4" w:rsidRDefault="007E514C" w:rsidP="009F5BB4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«Горно-обогатительный комбинат «Томинский». Хвостовое хозяйство и оборотное водоснабжение» в составе</w:t>
      </w:r>
      <w:r w:rsidR="005A12AE" w:rsidRPr="009F5BB4">
        <w:rPr>
          <w:rFonts w:ascii="Times New Roman" w:hAnsi="Times New Roman"/>
          <w:sz w:val="28"/>
          <w:szCs w:val="28"/>
        </w:rPr>
        <w:t>:</w:t>
      </w:r>
    </w:p>
    <w:p w:rsidR="007E514C" w:rsidRPr="009F5BB4" w:rsidRDefault="00095337" w:rsidP="009F5BB4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…</w:t>
      </w:r>
    </w:p>
    <w:p w:rsidR="00095337" w:rsidRPr="009F5BB4" w:rsidRDefault="00095337" w:rsidP="009F5BB4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….</w:t>
      </w:r>
    </w:p>
    <w:p w:rsidR="005A12AE" w:rsidRPr="009F5BB4" w:rsidRDefault="00095337" w:rsidP="009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 xml:space="preserve">Экспертная комиссия общественной экологической экспертизы </w:t>
      </w:r>
      <w:r w:rsidR="005A12AE" w:rsidRPr="009F5BB4">
        <w:rPr>
          <w:rFonts w:ascii="Times New Roman" w:hAnsi="Times New Roman"/>
          <w:sz w:val="28"/>
          <w:szCs w:val="28"/>
        </w:rPr>
        <w:t>в лице ___________________________________________________________</w:t>
      </w:r>
      <w:r w:rsidR="0054034C">
        <w:rPr>
          <w:rFonts w:ascii="Times New Roman" w:hAnsi="Times New Roman"/>
          <w:sz w:val="28"/>
          <w:szCs w:val="28"/>
        </w:rPr>
        <w:t>___________</w:t>
      </w:r>
    </w:p>
    <w:p w:rsidR="005A12AE" w:rsidRPr="009F5BB4" w:rsidRDefault="005A12AE" w:rsidP="009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/>
          <w:sz w:val="28"/>
          <w:szCs w:val="28"/>
        </w:rPr>
        <w:t>по окончании проведения общественной экологической экспертизы до __________ 20__ г</w:t>
      </w:r>
      <w:r w:rsidR="00095337" w:rsidRPr="009F5BB4">
        <w:rPr>
          <w:rFonts w:ascii="Times New Roman" w:hAnsi="Times New Roman"/>
          <w:sz w:val="28"/>
          <w:szCs w:val="28"/>
        </w:rPr>
        <w:t>ода</w:t>
      </w:r>
      <w:r w:rsidRPr="009F5BB4">
        <w:rPr>
          <w:rFonts w:ascii="Times New Roman" w:hAnsi="Times New Roman"/>
          <w:sz w:val="28"/>
          <w:szCs w:val="28"/>
        </w:rPr>
        <w:t xml:space="preserve"> обязуется вернуть </w:t>
      </w:r>
      <w:r w:rsidR="00095337" w:rsidRPr="009F5BB4">
        <w:rPr>
          <w:rFonts w:ascii="Times New Roman" w:hAnsi="Times New Roman"/>
          <w:sz w:val="28"/>
          <w:szCs w:val="28"/>
        </w:rPr>
        <w:t>АО «Томинский ГОК»</w:t>
      </w:r>
      <w:r w:rsidRPr="009F5BB4">
        <w:rPr>
          <w:rFonts w:ascii="Times New Roman" w:hAnsi="Times New Roman"/>
          <w:sz w:val="28"/>
          <w:szCs w:val="28"/>
        </w:rPr>
        <w:t xml:space="preserve"> </w:t>
      </w:r>
      <w:r w:rsidR="00095337" w:rsidRPr="009F5BB4">
        <w:rPr>
          <w:rFonts w:ascii="Times New Roman" w:hAnsi="Times New Roman"/>
          <w:sz w:val="28"/>
          <w:szCs w:val="28"/>
        </w:rPr>
        <w:t>переданную проектную документацию.</w:t>
      </w:r>
    </w:p>
    <w:p w:rsidR="00095337" w:rsidRPr="009F5BB4" w:rsidRDefault="00095337" w:rsidP="009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976"/>
      </w:tblGrid>
      <w:tr w:rsidR="00095337" w:rsidRPr="009F5BB4" w:rsidTr="00EE1747">
        <w:tc>
          <w:tcPr>
            <w:tcW w:w="5920" w:type="dxa"/>
          </w:tcPr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от АО «Томинский ГОК»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 _____________________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     (подпись)     (фамилия, имя, отчество)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          (дата)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01" w:type="dxa"/>
          </w:tcPr>
          <w:p w:rsidR="00095337" w:rsidRPr="009F5BB4" w:rsidRDefault="003F1F10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95337" w:rsidRPr="009F5BB4">
              <w:rPr>
                <w:rFonts w:ascii="Times New Roman" w:hAnsi="Times New Roman"/>
                <w:sz w:val="28"/>
                <w:szCs w:val="28"/>
              </w:rPr>
              <w:t xml:space="preserve"> экспертной комиссии общественной экологической экспертизы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337" w:rsidRPr="009F5BB4" w:rsidRDefault="0054034C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095337" w:rsidRPr="009F5BB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     (подпись)     (фамилия, имя, отчество)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          (дата)</w:t>
            </w:r>
          </w:p>
          <w:p w:rsidR="00095337" w:rsidRPr="009F5BB4" w:rsidRDefault="0009533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747" w:rsidRPr="009F5BB4" w:rsidTr="00EE1747">
        <w:tc>
          <w:tcPr>
            <w:tcW w:w="5920" w:type="dxa"/>
          </w:tcPr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7C3344" w:rsidRPr="009F5BB4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9F5BB4">
              <w:rPr>
                <w:rFonts w:ascii="Times New Roman" w:hAnsi="Times New Roman"/>
                <w:sz w:val="28"/>
                <w:szCs w:val="28"/>
              </w:rPr>
              <w:t xml:space="preserve"> по организации общественной экологической экспертизы</w:t>
            </w: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 _____________________</w:t>
            </w: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 xml:space="preserve">     (подпись)     (фамилия, имя, отчество)</w:t>
            </w: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747" w:rsidRPr="009F5BB4" w:rsidRDefault="00EE1747" w:rsidP="009F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_______________          (дата)</w:t>
            </w:r>
          </w:p>
        </w:tc>
      </w:tr>
    </w:tbl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4034C" w:rsidRDefault="0054034C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412A74" w:rsidRPr="009F5BB4" w:rsidRDefault="00412A74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E443F" w:rsidRPr="009F5BB4">
        <w:rPr>
          <w:rFonts w:ascii="Times New Roman" w:hAnsi="Times New Roman" w:cs="Times New Roman"/>
          <w:sz w:val="28"/>
          <w:szCs w:val="28"/>
        </w:rPr>
        <w:t xml:space="preserve"> </w:t>
      </w:r>
      <w:r w:rsidRPr="009F5BB4">
        <w:rPr>
          <w:rFonts w:ascii="Times New Roman" w:hAnsi="Times New Roman" w:cs="Times New Roman"/>
          <w:sz w:val="28"/>
          <w:szCs w:val="28"/>
        </w:rPr>
        <w:t>2</w:t>
      </w:r>
    </w:p>
    <w:p w:rsidR="00412A74" w:rsidRPr="009F5BB4" w:rsidRDefault="00412A74" w:rsidP="009F5BB4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12A74" w:rsidRPr="009F5BB4" w:rsidRDefault="00412A74" w:rsidP="009F5BB4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412A74" w:rsidRPr="009F5BB4" w:rsidRDefault="00412A74" w:rsidP="009F5BB4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2A74" w:rsidRPr="009F5BB4" w:rsidRDefault="00412A74" w:rsidP="004113C2">
      <w:pPr>
        <w:pStyle w:val="ConsPlusNormal"/>
        <w:ind w:left="6237"/>
        <w:rPr>
          <w:rFonts w:ascii="Times New Roman" w:hAnsi="Times New Roman"/>
          <w:sz w:val="28"/>
          <w:szCs w:val="28"/>
        </w:rPr>
      </w:pPr>
      <w:r w:rsidRPr="009F5BB4">
        <w:rPr>
          <w:rFonts w:ascii="Times New Roman" w:hAnsi="Times New Roman" w:cs="Times New Roman"/>
          <w:sz w:val="28"/>
          <w:szCs w:val="28"/>
        </w:rPr>
        <w:t xml:space="preserve">от </w:t>
      </w:r>
      <w:r w:rsidR="004113C2">
        <w:rPr>
          <w:rFonts w:ascii="Times New Roman" w:hAnsi="Times New Roman" w:cs="Times New Roman"/>
          <w:sz w:val="28"/>
          <w:szCs w:val="28"/>
        </w:rPr>
        <w:t>16.09.</w:t>
      </w:r>
      <w:r w:rsidRPr="009F5BB4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4113C2">
        <w:rPr>
          <w:rFonts w:ascii="Times New Roman" w:hAnsi="Times New Roman" w:cs="Times New Roman"/>
          <w:sz w:val="28"/>
          <w:szCs w:val="28"/>
        </w:rPr>
        <w:t>2745</w:t>
      </w:r>
    </w:p>
    <w:p w:rsidR="00412A74" w:rsidRPr="009F5BB4" w:rsidRDefault="00412A74" w:rsidP="009F5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A74" w:rsidRPr="0054034C" w:rsidRDefault="00412A74" w:rsidP="009F5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34C">
        <w:rPr>
          <w:rFonts w:ascii="Times New Roman" w:hAnsi="Times New Roman"/>
          <w:sz w:val="28"/>
          <w:szCs w:val="28"/>
        </w:rPr>
        <w:t xml:space="preserve">СОСТАВ </w:t>
      </w:r>
    </w:p>
    <w:p w:rsidR="00412A74" w:rsidRPr="0054034C" w:rsidRDefault="00412A74" w:rsidP="009F5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034C">
        <w:rPr>
          <w:rFonts w:ascii="Times New Roman" w:hAnsi="Times New Roman"/>
          <w:sz w:val="28"/>
          <w:szCs w:val="28"/>
        </w:rPr>
        <w:t xml:space="preserve">рабочей группы </w:t>
      </w:r>
      <w:r w:rsidRPr="0054034C">
        <w:rPr>
          <w:rFonts w:ascii="Times New Roman" w:hAnsi="Times New Roman"/>
          <w:bCs/>
          <w:sz w:val="28"/>
          <w:szCs w:val="28"/>
        </w:rPr>
        <w:t>по организации общественной экологической экспертизы</w:t>
      </w:r>
    </w:p>
    <w:p w:rsidR="00412A74" w:rsidRPr="0054034C" w:rsidRDefault="00412A74" w:rsidP="009F5BB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4034C">
        <w:rPr>
          <w:rFonts w:ascii="Times New Roman" w:hAnsi="Times New Roman"/>
          <w:sz w:val="28"/>
          <w:szCs w:val="28"/>
        </w:rPr>
        <w:t xml:space="preserve">проектной документации объектов, используемых для размещения </w:t>
      </w:r>
    </w:p>
    <w:p w:rsidR="00412A74" w:rsidRPr="0054034C" w:rsidRDefault="00412A74" w:rsidP="009F5BB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4034C">
        <w:rPr>
          <w:rFonts w:ascii="Times New Roman" w:hAnsi="Times New Roman"/>
          <w:sz w:val="28"/>
          <w:szCs w:val="28"/>
        </w:rPr>
        <w:t>отходов АО «Томинский ГОК»</w:t>
      </w:r>
    </w:p>
    <w:p w:rsidR="00412A74" w:rsidRPr="009F5BB4" w:rsidRDefault="00412A74" w:rsidP="009F5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412A74" w:rsidRPr="009F5BB4" w:rsidTr="0045740E">
        <w:tc>
          <w:tcPr>
            <w:tcW w:w="675" w:type="dxa"/>
          </w:tcPr>
          <w:p w:rsidR="00412A74" w:rsidRPr="009F5BB4" w:rsidRDefault="00412A74" w:rsidP="009F5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12A74" w:rsidRPr="009F5BB4" w:rsidRDefault="00412A74" w:rsidP="009F5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Вальтер В.Р.</w:t>
            </w:r>
          </w:p>
        </w:tc>
        <w:tc>
          <w:tcPr>
            <w:tcW w:w="6379" w:type="dxa"/>
          </w:tcPr>
          <w:p w:rsidR="00412A74" w:rsidRPr="009F5BB4" w:rsidRDefault="00412A74" w:rsidP="00540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Первый заместитель Главы района, председатель рабочей группы</w:t>
            </w:r>
          </w:p>
        </w:tc>
      </w:tr>
      <w:tr w:rsidR="00412A74" w:rsidRPr="009F5BB4" w:rsidTr="0045740E">
        <w:tc>
          <w:tcPr>
            <w:tcW w:w="675" w:type="dxa"/>
          </w:tcPr>
          <w:p w:rsidR="00412A74" w:rsidRPr="009F5BB4" w:rsidRDefault="00412A74" w:rsidP="009F5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12A74" w:rsidRPr="009F5BB4" w:rsidRDefault="00412A74" w:rsidP="009F5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Бердюгин Д.Б.</w:t>
            </w:r>
          </w:p>
        </w:tc>
        <w:tc>
          <w:tcPr>
            <w:tcW w:w="6379" w:type="dxa"/>
          </w:tcPr>
          <w:p w:rsidR="00412A74" w:rsidRPr="009F5BB4" w:rsidRDefault="00412A74" w:rsidP="009F5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Глава Томинского сельского поселения</w:t>
            </w:r>
          </w:p>
        </w:tc>
      </w:tr>
      <w:tr w:rsidR="00412A74" w:rsidRPr="009F5BB4" w:rsidTr="0045740E">
        <w:tc>
          <w:tcPr>
            <w:tcW w:w="675" w:type="dxa"/>
          </w:tcPr>
          <w:p w:rsidR="00412A74" w:rsidRPr="009F5BB4" w:rsidRDefault="00412A74" w:rsidP="009F5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12A74" w:rsidRPr="009F5BB4" w:rsidRDefault="00412A74" w:rsidP="009F5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Конакова Л.А.</w:t>
            </w:r>
          </w:p>
        </w:tc>
        <w:tc>
          <w:tcPr>
            <w:tcW w:w="6379" w:type="dxa"/>
          </w:tcPr>
          <w:p w:rsidR="00412A74" w:rsidRPr="009F5BB4" w:rsidRDefault="00412A74" w:rsidP="009F5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B4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</w:tbl>
    <w:p w:rsidR="00431DD4" w:rsidRPr="009F5BB4" w:rsidRDefault="00431DD4" w:rsidP="009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1DD4" w:rsidRPr="009F5BB4" w:rsidSect="0054034C">
      <w:footerReference w:type="default" r:id="rId18"/>
      <w:pgSz w:w="11906" w:h="16838"/>
      <w:pgMar w:top="1134" w:right="56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2A" w:rsidRDefault="00590A2A" w:rsidP="00C250F2">
      <w:pPr>
        <w:spacing w:after="0" w:line="240" w:lineRule="auto"/>
      </w:pPr>
      <w:r>
        <w:separator/>
      </w:r>
    </w:p>
  </w:endnote>
  <w:endnote w:type="continuationSeparator" w:id="0">
    <w:p w:rsidR="00590A2A" w:rsidRDefault="00590A2A" w:rsidP="00C2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336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1018" w:rsidRPr="00C250F2" w:rsidRDefault="00482C65" w:rsidP="00C250F2">
        <w:pPr>
          <w:pStyle w:val="af3"/>
          <w:jc w:val="right"/>
          <w:rPr>
            <w:rFonts w:ascii="Times New Roman" w:hAnsi="Times New Roman"/>
            <w:sz w:val="24"/>
            <w:szCs w:val="24"/>
          </w:rPr>
        </w:pPr>
        <w:r w:rsidRPr="00C250F2">
          <w:rPr>
            <w:rFonts w:ascii="Times New Roman" w:hAnsi="Times New Roman"/>
            <w:sz w:val="24"/>
            <w:szCs w:val="24"/>
          </w:rPr>
          <w:fldChar w:fldCharType="begin"/>
        </w:r>
        <w:r w:rsidR="00741018" w:rsidRPr="00C250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50F2">
          <w:rPr>
            <w:rFonts w:ascii="Times New Roman" w:hAnsi="Times New Roman"/>
            <w:sz w:val="24"/>
            <w:szCs w:val="24"/>
          </w:rPr>
          <w:fldChar w:fldCharType="separate"/>
        </w:r>
        <w:r w:rsidR="003819F1">
          <w:rPr>
            <w:rFonts w:ascii="Times New Roman" w:hAnsi="Times New Roman"/>
            <w:noProof/>
            <w:sz w:val="24"/>
            <w:szCs w:val="24"/>
          </w:rPr>
          <w:t>1</w:t>
        </w:r>
        <w:r w:rsidRPr="00C250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2A" w:rsidRDefault="00590A2A" w:rsidP="00C250F2">
      <w:pPr>
        <w:spacing w:after="0" w:line="240" w:lineRule="auto"/>
      </w:pPr>
      <w:r>
        <w:separator/>
      </w:r>
    </w:p>
  </w:footnote>
  <w:footnote w:type="continuationSeparator" w:id="0">
    <w:p w:rsidR="00590A2A" w:rsidRDefault="00590A2A" w:rsidP="00C2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E91"/>
    <w:multiLevelType w:val="multilevel"/>
    <w:tmpl w:val="B33EE4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8545BC"/>
    <w:multiLevelType w:val="hybridMultilevel"/>
    <w:tmpl w:val="0A84B102"/>
    <w:lvl w:ilvl="0" w:tplc="9F2A882C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FE4B63"/>
    <w:multiLevelType w:val="hybridMultilevel"/>
    <w:tmpl w:val="C06C8A7A"/>
    <w:lvl w:ilvl="0" w:tplc="0B12FB9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E9C4BED4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DA9"/>
    <w:multiLevelType w:val="hybridMultilevel"/>
    <w:tmpl w:val="41F85BDC"/>
    <w:lvl w:ilvl="0" w:tplc="07163C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2E5F5A"/>
    <w:multiLevelType w:val="multilevel"/>
    <w:tmpl w:val="90F8E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844FB5"/>
    <w:multiLevelType w:val="hybridMultilevel"/>
    <w:tmpl w:val="54BC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3F0B"/>
    <w:multiLevelType w:val="hybridMultilevel"/>
    <w:tmpl w:val="F398A018"/>
    <w:lvl w:ilvl="0" w:tplc="D978811E">
      <w:start w:val="1"/>
      <w:numFmt w:val="decimal"/>
      <w:lvlText w:val="%1)"/>
      <w:lvlJc w:val="left"/>
      <w:pPr>
        <w:ind w:left="182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D822DC"/>
    <w:multiLevelType w:val="hybridMultilevel"/>
    <w:tmpl w:val="4516D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65688"/>
    <w:multiLevelType w:val="hybridMultilevel"/>
    <w:tmpl w:val="ED902DCC"/>
    <w:lvl w:ilvl="0" w:tplc="07163C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026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351227"/>
    <w:multiLevelType w:val="hybridMultilevel"/>
    <w:tmpl w:val="51C434AC"/>
    <w:lvl w:ilvl="0" w:tplc="07163C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B8F0F10"/>
    <w:multiLevelType w:val="hybridMultilevel"/>
    <w:tmpl w:val="FD58D36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10D4715"/>
    <w:multiLevelType w:val="hybridMultilevel"/>
    <w:tmpl w:val="9F26FD0A"/>
    <w:lvl w:ilvl="0" w:tplc="0A3A8F22">
      <w:start w:val="1"/>
      <w:numFmt w:val="decimal"/>
      <w:lvlText w:val="%1)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5572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>
    <w:nsid w:val="43E31BA0"/>
    <w:multiLevelType w:val="multilevel"/>
    <w:tmpl w:val="0FF810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64D4D8E"/>
    <w:multiLevelType w:val="hybridMultilevel"/>
    <w:tmpl w:val="32381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A393F63"/>
    <w:multiLevelType w:val="hybridMultilevel"/>
    <w:tmpl w:val="B0843580"/>
    <w:lvl w:ilvl="0" w:tplc="07163C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DB60C53"/>
    <w:multiLevelType w:val="hybridMultilevel"/>
    <w:tmpl w:val="89C4B796"/>
    <w:lvl w:ilvl="0" w:tplc="9F2A88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DA3743"/>
    <w:multiLevelType w:val="hybridMultilevel"/>
    <w:tmpl w:val="C17EB662"/>
    <w:lvl w:ilvl="0" w:tplc="65FCE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9236E"/>
    <w:multiLevelType w:val="multilevel"/>
    <w:tmpl w:val="B498B0B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6AD75B7"/>
    <w:multiLevelType w:val="hybridMultilevel"/>
    <w:tmpl w:val="720A4E9E"/>
    <w:lvl w:ilvl="0" w:tplc="145A29E4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F76C26"/>
    <w:multiLevelType w:val="multilevel"/>
    <w:tmpl w:val="850208A4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2">
    <w:nsid w:val="60B551CD"/>
    <w:multiLevelType w:val="multilevel"/>
    <w:tmpl w:val="9C7E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AF77D6"/>
    <w:multiLevelType w:val="multilevel"/>
    <w:tmpl w:val="3CA295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8C05CF4"/>
    <w:multiLevelType w:val="hybridMultilevel"/>
    <w:tmpl w:val="3692E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03D1B4B"/>
    <w:multiLevelType w:val="multilevel"/>
    <w:tmpl w:val="31723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8747C7"/>
    <w:multiLevelType w:val="multilevel"/>
    <w:tmpl w:val="53241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4396EBF"/>
    <w:multiLevelType w:val="hybridMultilevel"/>
    <w:tmpl w:val="E944862E"/>
    <w:lvl w:ilvl="0" w:tplc="07163C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45C3CE4"/>
    <w:multiLevelType w:val="hybridMultilevel"/>
    <w:tmpl w:val="5926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07643"/>
    <w:multiLevelType w:val="hybridMultilevel"/>
    <w:tmpl w:val="68C6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5"/>
  </w:num>
  <w:num w:numId="5">
    <w:abstractNumId w:val="20"/>
  </w:num>
  <w:num w:numId="6">
    <w:abstractNumId w:val="8"/>
  </w:num>
  <w:num w:numId="7">
    <w:abstractNumId w:val="27"/>
  </w:num>
  <w:num w:numId="8">
    <w:abstractNumId w:val="6"/>
  </w:num>
  <w:num w:numId="9">
    <w:abstractNumId w:val="10"/>
  </w:num>
  <w:num w:numId="10">
    <w:abstractNumId w:val="16"/>
  </w:num>
  <w:num w:numId="11">
    <w:abstractNumId w:val="12"/>
  </w:num>
  <w:num w:numId="12">
    <w:abstractNumId w:val="3"/>
  </w:num>
  <w:num w:numId="13">
    <w:abstractNumId w:val="18"/>
  </w:num>
  <w:num w:numId="14">
    <w:abstractNumId w:val="26"/>
  </w:num>
  <w:num w:numId="15">
    <w:abstractNumId w:val="4"/>
  </w:num>
  <w:num w:numId="16">
    <w:abstractNumId w:val="7"/>
  </w:num>
  <w:num w:numId="17">
    <w:abstractNumId w:val="2"/>
  </w:num>
  <w:num w:numId="18">
    <w:abstractNumId w:val="29"/>
  </w:num>
  <w:num w:numId="19">
    <w:abstractNumId w:val="23"/>
  </w:num>
  <w:num w:numId="20">
    <w:abstractNumId w:val="28"/>
  </w:num>
  <w:num w:numId="21">
    <w:abstractNumId w:val="5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7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6"/>
    <w:rsid w:val="0000220C"/>
    <w:rsid w:val="00006E4A"/>
    <w:rsid w:val="00007A24"/>
    <w:rsid w:val="00010C22"/>
    <w:rsid w:val="00030486"/>
    <w:rsid w:val="0003110E"/>
    <w:rsid w:val="000346A8"/>
    <w:rsid w:val="0004253F"/>
    <w:rsid w:val="00047BB0"/>
    <w:rsid w:val="0005136C"/>
    <w:rsid w:val="00054AAD"/>
    <w:rsid w:val="000568CB"/>
    <w:rsid w:val="00057467"/>
    <w:rsid w:val="0005764A"/>
    <w:rsid w:val="000650A2"/>
    <w:rsid w:val="000675A1"/>
    <w:rsid w:val="0007411A"/>
    <w:rsid w:val="00077C22"/>
    <w:rsid w:val="0008137D"/>
    <w:rsid w:val="00086E0B"/>
    <w:rsid w:val="000876CC"/>
    <w:rsid w:val="0009108F"/>
    <w:rsid w:val="00095337"/>
    <w:rsid w:val="00095A6B"/>
    <w:rsid w:val="000A1444"/>
    <w:rsid w:val="000A5B78"/>
    <w:rsid w:val="000A6719"/>
    <w:rsid w:val="000B1A48"/>
    <w:rsid w:val="000B6843"/>
    <w:rsid w:val="000C087F"/>
    <w:rsid w:val="000D7488"/>
    <w:rsid w:val="000E43F0"/>
    <w:rsid w:val="000E6D62"/>
    <w:rsid w:val="000E773A"/>
    <w:rsid w:val="0010219D"/>
    <w:rsid w:val="00102FC7"/>
    <w:rsid w:val="00107A4E"/>
    <w:rsid w:val="00107BF4"/>
    <w:rsid w:val="001160DB"/>
    <w:rsid w:val="00126EB9"/>
    <w:rsid w:val="00146DBB"/>
    <w:rsid w:val="0016201B"/>
    <w:rsid w:val="0017334B"/>
    <w:rsid w:val="001A5870"/>
    <w:rsid w:val="001A609F"/>
    <w:rsid w:val="001B02E3"/>
    <w:rsid w:val="001C4021"/>
    <w:rsid w:val="001D4FF7"/>
    <w:rsid w:val="001D714D"/>
    <w:rsid w:val="001E62E9"/>
    <w:rsid w:val="001F49F5"/>
    <w:rsid w:val="002014C0"/>
    <w:rsid w:val="00201DBE"/>
    <w:rsid w:val="0020443B"/>
    <w:rsid w:val="002056DA"/>
    <w:rsid w:val="002069FB"/>
    <w:rsid w:val="0021067E"/>
    <w:rsid w:val="002113AD"/>
    <w:rsid w:val="00224DC9"/>
    <w:rsid w:val="00224F8B"/>
    <w:rsid w:val="00226FE9"/>
    <w:rsid w:val="00255109"/>
    <w:rsid w:val="002603FB"/>
    <w:rsid w:val="00262E9C"/>
    <w:rsid w:val="002635E1"/>
    <w:rsid w:val="00266CD3"/>
    <w:rsid w:val="00287AC1"/>
    <w:rsid w:val="00291A09"/>
    <w:rsid w:val="0029541C"/>
    <w:rsid w:val="002D45A4"/>
    <w:rsid w:val="002E3C19"/>
    <w:rsid w:val="002E58E1"/>
    <w:rsid w:val="00300200"/>
    <w:rsid w:val="00307FC7"/>
    <w:rsid w:val="0031021A"/>
    <w:rsid w:val="00315971"/>
    <w:rsid w:val="0032011E"/>
    <w:rsid w:val="00321104"/>
    <w:rsid w:val="0032331B"/>
    <w:rsid w:val="00324249"/>
    <w:rsid w:val="003263D0"/>
    <w:rsid w:val="00326E27"/>
    <w:rsid w:val="00327711"/>
    <w:rsid w:val="003426D6"/>
    <w:rsid w:val="003460E5"/>
    <w:rsid w:val="003616DF"/>
    <w:rsid w:val="003629A2"/>
    <w:rsid w:val="0036438E"/>
    <w:rsid w:val="0036549B"/>
    <w:rsid w:val="0037092A"/>
    <w:rsid w:val="00375520"/>
    <w:rsid w:val="003819F1"/>
    <w:rsid w:val="003B275A"/>
    <w:rsid w:val="003B3717"/>
    <w:rsid w:val="003B6FD6"/>
    <w:rsid w:val="003C1ADD"/>
    <w:rsid w:val="003C2865"/>
    <w:rsid w:val="003C4113"/>
    <w:rsid w:val="003C42D4"/>
    <w:rsid w:val="003D790A"/>
    <w:rsid w:val="003E443F"/>
    <w:rsid w:val="003E7271"/>
    <w:rsid w:val="003E77D8"/>
    <w:rsid w:val="003F1F10"/>
    <w:rsid w:val="003F433D"/>
    <w:rsid w:val="004113C2"/>
    <w:rsid w:val="00412A74"/>
    <w:rsid w:val="00415547"/>
    <w:rsid w:val="0041603E"/>
    <w:rsid w:val="004248F8"/>
    <w:rsid w:val="004301CC"/>
    <w:rsid w:val="00431A89"/>
    <w:rsid w:val="00431DD4"/>
    <w:rsid w:val="004377EE"/>
    <w:rsid w:val="00440779"/>
    <w:rsid w:val="0044132F"/>
    <w:rsid w:val="0045111F"/>
    <w:rsid w:val="00457672"/>
    <w:rsid w:val="0046687E"/>
    <w:rsid w:val="004709F8"/>
    <w:rsid w:val="004720B6"/>
    <w:rsid w:val="00474567"/>
    <w:rsid w:val="004800A0"/>
    <w:rsid w:val="00482C65"/>
    <w:rsid w:val="00484133"/>
    <w:rsid w:val="00495070"/>
    <w:rsid w:val="004A699C"/>
    <w:rsid w:val="004B0AF1"/>
    <w:rsid w:val="004B12FD"/>
    <w:rsid w:val="004B144F"/>
    <w:rsid w:val="004D0359"/>
    <w:rsid w:val="004D0AD4"/>
    <w:rsid w:val="004D6255"/>
    <w:rsid w:val="004D6E77"/>
    <w:rsid w:val="004E077D"/>
    <w:rsid w:val="004F46EE"/>
    <w:rsid w:val="004F5B20"/>
    <w:rsid w:val="004F6EBD"/>
    <w:rsid w:val="00507984"/>
    <w:rsid w:val="005327A3"/>
    <w:rsid w:val="0054034C"/>
    <w:rsid w:val="00542B2E"/>
    <w:rsid w:val="00545499"/>
    <w:rsid w:val="005603A6"/>
    <w:rsid w:val="00573EA5"/>
    <w:rsid w:val="00576131"/>
    <w:rsid w:val="00590A2A"/>
    <w:rsid w:val="00596E0C"/>
    <w:rsid w:val="005A00E8"/>
    <w:rsid w:val="005A12AE"/>
    <w:rsid w:val="005A1F65"/>
    <w:rsid w:val="005A633C"/>
    <w:rsid w:val="005A6E22"/>
    <w:rsid w:val="005B1A5F"/>
    <w:rsid w:val="005B1C23"/>
    <w:rsid w:val="005C452F"/>
    <w:rsid w:val="005E52DF"/>
    <w:rsid w:val="005E5AF2"/>
    <w:rsid w:val="00605A96"/>
    <w:rsid w:val="0061595C"/>
    <w:rsid w:val="006174C0"/>
    <w:rsid w:val="00631A9B"/>
    <w:rsid w:val="00642988"/>
    <w:rsid w:val="00646BF1"/>
    <w:rsid w:val="00652CDC"/>
    <w:rsid w:val="00663482"/>
    <w:rsid w:val="00663974"/>
    <w:rsid w:val="00665158"/>
    <w:rsid w:val="006718B7"/>
    <w:rsid w:val="00680C3E"/>
    <w:rsid w:val="00696329"/>
    <w:rsid w:val="006B2434"/>
    <w:rsid w:val="006B3CBD"/>
    <w:rsid w:val="006B654A"/>
    <w:rsid w:val="006B69B2"/>
    <w:rsid w:val="006B6E95"/>
    <w:rsid w:val="006D3892"/>
    <w:rsid w:val="006D51AC"/>
    <w:rsid w:val="006E6080"/>
    <w:rsid w:val="006E7693"/>
    <w:rsid w:val="00702801"/>
    <w:rsid w:val="007114A2"/>
    <w:rsid w:val="0071600C"/>
    <w:rsid w:val="007163B9"/>
    <w:rsid w:val="00731559"/>
    <w:rsid w:val="007344CB"/>
    <w:rsid w:val="0073568B"/>
    <w:rsid w:val="007378CE"/>
    <w:rsid w:val="00741018"/>
    <w:rsid w:val="00762F0D"/>
    <w:rsid w:val="00766013"/>
    <w:rsid w:val="0076675A"/>
    <w:rsid w:val="0078004B"/>
    <w:rsid w:val="007843F3"/>
    <w:rsid w:val="0079793B"/>
    <w:rsid w:val="007A62FF"/>
    <w:rsid w:val="007B3B90"/>
    <w:rsid w:val="007B75CC"/>
    <w:rsid w:val="007C14CF"/>
    <w:rsid w:val="007C3344"/>
    <w:rsid w:val="007C6F8C"/>
    <w:rsid w:val="007D7BC5"/>
    <w:rsid w:val="007E1D99"/>
    <w:rsid w:val="007E514C"/>
    <w:rsid w:val="007E52CF"/>
    <w:rsid w:val="007E77E2"/>
    <w:rsid w:val="007F3249"/>
    <w:rsid w:val="0081250D"/>
    <w:rsid w:val="00813208"/>
    <w:rsid w:val="0081369C"/>
    <w:rsid w:val="0081392D"/>
    <w:rsid w:val="00833699"/>
    <w:rsid w:val="00841EF5"/>
    <w:rsid w:val="008479AC"/>
    <w:rsid w:val="00855901"/>
    <w:rsid w:val="008724F0"/>
    <w:rsid w:val="00886D02"/>
    <w:rsid w:val="00886DC3"/>
    <w:rsid w:val="00891BD0"/>
    <w:rsid w:val="00894272"/>
    <w:rsid w:val="008A3936"/>
    <w:rsid w:val="008C6ED4"/>
    <w:rsid w:val="008D081F"/>
    <w:rsid w:val="008D3682"/>
    <w:rsid w:val="008D4B76"/>
    <w:rsid w:val="008D690B"/>
    <w:rsid w:val="008E20AF"/>
    <w:rsid w:val="008E6406"/>
    <w:rsid w:val="008F54B1"/>
    <w:rsid w:val="008F590C"/>
    <w:rsid w:val="008F781A"/>
    <w:rsid w:val="00912036"/>
    <w:rsid w:val="0091377A"/>
    <w:rsid w:val="0091518C"/>
    <w:rsid w:val="00931558"/>
    <w:rsid w:val="00935962"/>
    <w:rsid w:val="00962F8F"/>
    <w:rsid w:val="00984C3D"/>
    <w:rsid w:val="00991DF9"/>
    <w:rsid w:val="009939B9"/>
    <w:rsid w:val="009B45FA"/>
    <w:rsid w:val="009C1EB4"/>
    <w:rsid w:val="009D5970"/>
    <w:rsid w:val="009F157D"/>
    <w:rsid w:val="009F529A"/>
    <w:rsid w:val="009F58A4"/>
    <w:rsid w:val="009F5BB4"/>
    <w:rsid w:val="00A003E1"/>
    <w:rsid w:val="00A14235"/>
    <w:rsid w:val="00A362C1"/>
    <w:rsid w:val="00A56FAB"/>
    <w:rsid w:val="00A60F6C"/>
    <w:rsid w:val="00A61F8F"/>
    <w:rsid w:val="00A63C18"/>
    <w:rsid w:val="00A73A2D"/>
    <w:rsid w:val="00A76E1F"/>
    <w:rsid w:val="00A82336"/>
    <w:rsid w:val="00A87CCA"/>
    <w:rsid w:val="00A87DAF"/>
    <w:rsid w:val="00A9495D"/>
    <w:rsid w:val="00AA59CF"/>
    <w:rsid w:val="00AB2480"/>
    <w:rsid w:val="00AC3D5C"/>
    <w:rsid w:val="00AC3F10"/>
    <w:rsid w:val="00AD7857"/>
    <w:rsid w:val="00AF02AA"/>
    <w:rsid w:val="00AF644D"/>
    <w:rsid w:val="00AF6C25"/>
    <w:rsid w:val="00B00BB3"/>
    <w:rsid w:val="00B10C3D"/>
    <w:rsid w:val="00B16290"/>
    <w:rsid w:val="00B20BF0"/>
    <w:rsid w:val="00B45A86"/>
    <w:rsid w:val="00B5459F"/>
    <w:rsid w:val="00B672D3"/>
    <w:rsid w:val="00B8657B"/>
    <w:rsid w:val="00B90F12"/>
    <w:rsid w:val="00B9254B"/>
    <w:rsid w:val="00B9544C"/>
    <w:rsid w:val="00B97880"/>
    <w:rsid w:val="00BB2922"/>
    <w:rsid w:val="00BB5326"/>
    <w:rsid w:val="00BB5825"/>
    <w:rsid w:val="00BC0C8E"/>
    <w:rsid w:val="00BC12FC"/>
    <w:rsid w:val="00BC3C78"/>
    <w:rsid w:val="00BD2E7E"/>
    <w:rsid w:val="00BD3DFF"/>
    <w:rsid w:val="00BD44CC"/>
    <w:rsid w:val="00BE114B"/>
    <w:rsid w:val="00BE230C"/>
    <w:rsid w:val="00BF043A"/>
    <w:rsid w:val="00BF30F6"/>
    <w:rsid w:val="00BF381C"/>
    <w:rsid w:val="00BF502D"/>
    <w:rsid w:val="00C16219"/>
    <w:rsid w:val="00C17989"/>
    <w:rsid w:val="00C20C8F"/>
    <w:rsid w:val="00C212CB"/>
    <w:rsid w:val="00C250F2"/>
    <w:rsid w:val="00C27065"/>
    <w:rsid w:val="00C3083F"/>
    <w:rsid w:val="00C325C4"/>
    <w:rsid w:val="00C35DC7"/>
    <w:rsid w:val="00C4066A"/>
    <w:rsid w:val="00C64174"/>
    <w:rsid w:val="00C6483F"/>
    <w:rsid w:val="00C76E01"/>
    <w:rsid w:val="00C87B09"/>
    <w:rsid w:val="00C930E6"/>
    <w:rsid w:val="00C96362"/>
    <w:rsid w:val="00C97059"/>
    <w:rsid w:val="00CB115F"/>
    <w:rsid w:val="00CB3808"/>
    <w:rsid w:val="00CC2A71"/>
    <w:rsid w:val="00CD1D58"/>
    <w:rsid w:val="00CE0F0B"/>
    <w:rsid w:val="00CE2197"/>
    <w:rsid w:val="00CE6359"/>
    <w:rsid w:val="00CE7F25"/>
    <w:rsid w:val="00CF0653"/>
    <w:rsid w:val="00D0319C"/>
    <w:rsid w:val="00D05CF3"/>
    <w:rsid w:val="00D0660C"/>
    <w:rsid w:val="00D07FDB"/>
    <w:rsid w:val="00D20493"/>
    <w:rsid w:val="00D21E3D"/>
    <w:rsid w:val="00D251B9"/>
    <w:rsid w:val="00D25544"/>
    <w:rsid w:val="00D30E35"/>
    <w:rsid w:val="00D310F8"/>
    <w:rsid w:val="00D359F0"/>
    <w:rsid w:val="00D36386"/>
    <w:rsid w:val="00D42FAD"/>
    <w:rsid w:val="00D56717"/>
    <w:rsid w:val="00D65F85"/>
    <w:rsid w:val="00D70D08"/>
    <w:rsid w:val="00D77313"/>
    <w:rsid w:val="00DC0975"/>
    <w:rsid w:val="00DC1B69"/>
    <w:rsid w:val="00DC2241"/>
    <w:rsid w:val="00DD1D6D"/>
    <w:rsid w:val="00DD442A"/>
    <w:rsid w:val="00DD4D58"/>
    <w:rsid w:val="00DD501C"/>
    <w:rsid w:val="00DF4B9F"/>
    <w:rsid w:val="00E025CF"/>
    <w:rsid w:val="00E04E69"/>
    <w:rsid w:val="00E06F33"/>
    <w:rsid w:val="00E11BCE"/>
    <w:rsid w:val="00E41CF4"/>
    <w:rsid w:val="00E45EC3"/>
    <w:rsid w:val="00E55B1F"/>
    <w:rsid w:val="00E57613"/>
    <w:rsid w:val="00E628A3"/>
    <w:rsid w:val="00E710B0"/>
    <w:rsid w:val="00E74899"/>
    <w:rsid w:val="00E74D98"/>
    <w:rsid w:val="00E93375"/>
    <w:rsid w:val="00ED1852"/>
    <w:rsid w:val="00ED57BC"/>
    <w:rsid w:val="00EE1747"/>
    <w:rsid w:val="00EE58C5"/>
    <w:rsid w:val="00F037A5"/>
    <w:rsid w:val="00F171CE"/>
    <w:rsid w:val="00F207C6"/>
    <w:rsid w:val="00F232A7"/>
    <w:rsid w:val="00F35BD4"/>
    <w:rsid w:val="00F46033"/>
    <w:rsid w:val="00F7362E"/>
    <w:rsid w:val="00F86A71"/>
    <w:rsid w:val="00F9225E"/>
    <w:rsid w:val="00FB14C1"/>
    <w:rsid w:val="00FB7D62"/>
    <w:rsid w:val="00FD454C"/>
    <w:rsid w:val="00FD7615"/>
    <w:rsid w:val="00FF151D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342111-B854-4BF0-A192-5D595E08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3638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3638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3638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ConsPlusNormal">
    <w:name w:val="ConsPlusNormal"/>
    <w:rsid w:val="008724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45A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a0"/>
    <w:rsid w:val="00010C22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010C22"/>
    <w:rPr>
      <w:rFonts w:cs="Times New Roman"/>
    </w:rPr>
  </w:style>
  <w:style w:type="character" w:styleId="a4">
    <w:name w:val="Emphasis"/>
    <w:basedOn w:val="a0"/>
    <w:qFormat/>
    <w:rsid w:val="00010C22"/>
    <w:rPr>
      <w:rFonts w:cs="Times New Roman"/>
      <w:i/>
      <w:iCs/>
    </w:rPr>
  </w:style>
  <w:style w:type="paragraph" w:customStyle="1" w:styleId="ConsPlusCell">
    <w:name w:val="ConsPlusCell"/>
    <w:rsid w:val="00BF50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malltext">
    <w:name w:val="smalltext"/>
    <w:basedOn w:val="a0"/>
    <w:rsid w:val="00BF502D"/>
    <w:rPr>
      <w:rFonts w:cs="Times New Roman"/>
    </w:rPr>
  </w:style>
  <w:style w:type="character" w:styleId="a5">
    <w:name w:val="Strong"/>
    <w:basedOn w:val="a0"/>
    <w:qFormat/>
    <w:rsid w:val="00BF502D"/>
    <w:rPr>
      <w:rFonts w:cs="Times New Roman"/>
      <w:b/>
      <w:bCs/>
    </w:rPr>
  </w:style>
  <w:style w:type="paragraph" w:customStyle="1" w:styleId="10">
    <w:name w:val="Абзац списка1"/>
    <w:basedOn w:val="a"/>
    <w:rsid w:val="004A699C"/>
    <w:pPr>
      <w:ind w:left="720"/>
      <w:contextualSpacing/>
    </w:pPr>
  </w:style>
  <w:style w:type="character" w:customStyle="1" w:styleId="FontStyle16">
    <w:name w:val="Font Style16"/>
    <w:basedOn w:val="a0"/>
    <w:rsid w:val="000B6843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57672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4077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4407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40779"/>
    <w:rPr>
      <w:rFonts w:eastAsia="Times New Roman"/>
      <w:lang w:eastAsia="en-US"/>
    </w:rPr>
  </w:style>
  <w:style w:type="paragraph" w:styleId="aa">
    <w:name w:val="annotation subject"/>
    <w:basedOn w:val="a8"/>
    <w:next w:val="a8"/>
    <w:link w:val="ab"/>
    <w:semiHidden/>
    <w:unhideWhenUsed/>
    <w:rsid w:val="0044077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440779"/>
    <w:rPr>
      <w:rFonts w:eastAsia="Times New Roman"/>
      <w:b/>
      <w:bCs/>
      <w:lang w:eastAsia="en-US"/>
    </w:rPr>
  </w:style>
  <w:style w:type="paragraph" w:styleId="ac">
    <w:name w:val="Balloon Text"/>
    <w:basedOn w:val="a"/>
    <w:link w:val="ad"/>
    <w:semiHidden/>
    <w:unhideWhenUsed/>
    <w:rsid w:val="0044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0779"/>
    <w:rPr>
      <w:rFonts w:ascii="Segoe UI" w:eastAsia="Times New Roman" w:hAnsi="Segoe UI" w:cs="Segoe UI"/>
      <w:sz w:val="18"/>
      <w:szCs w:val="18"/>
      <w:lang w:eastAsia="en-US"/>
    </w:rPr>
  </w:style>
  <w:style w:type="paragraph" w:styleId="ae">
    <w:name w:val="Plain Text"/>
    <w:basedOn w:val="a"/>
    <w:link w:val="af"/>
    <w:uiPriority w:val="99"/>
    <w:semiHidden/>
    <w:unhideWhenUsed/>
    <w:rsid w:val="009F157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9F157D"/>
    <w:rPr>
      <w:rFonts w:ascii="Consolas" w:eastAsiaTheme="minorHAnsi" w:hAnsi="Consolas" w:cstheme="minorBidi"/>
      <w:sz w:val="21"/>
      <w:szCs w:val="21"/>
      <w:lang w:eastAsia="en-US"/>
    </w:rPr>
  </w:style>
  <w:style w:type="character" w:styleId="af0">
    <w:name w:val="Hyperlink"/>
    <w:basedOn w:val="a0"/>
    <w:uiPriority w:val="99"/>
    <w:semiHidden/>
    <w:unhideWhenUsed/>
    <w:rsid w:val="001160DB"/>
    <w:rPr>
      <w:color w:val="0000FF"/>
      <w:u w:val="single"/>
    </w:rPr>
  </w:style>
  <w:style w:type="character" w:customStyle="1" w:styleId="rvts6">
    <w:name w:val="rvts6"/>
    <w:basedOn w:val="a0"/>
    <w:rsid w:val="001C4021"/>
  </w:style>
  <w:style w:type="character" w:customStyle="1" w:styleId="blk3">
    <w:name w:val="blk3"/>
    <w:basedOn w:val="a0"/>
    <w:rsid w:val="003C1ADD"/>
    <w:rPr>
      <w:vanish w:val="0"/>
      <w:webHidden w:val="0"/>
      <w:specVanish w:val="0"/>
    </w:rPr>
  </w:style>
  <w:style w:type="paragraph" w:styleId="af1">
    <w:name w:val="header"/>
    <w:basedOn w:val="a"/>
    <w:link w:val="af2"/>
    <w:unhideWhenUsed/>
    <w:rsid w:val="00C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C250F2"/>
    <w:rPr>
      <w:rFonts w:eastAsia="Times New Roman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50F2"/>
    <w:rPr>
      <w:rFonts w:eastAsia="Times New Roman"/>
      <w:sz w:val="22"/>
      <w:szCs w:val="22"/>
      <w:lang w:eastAsia="en-US"/>
    </w:rPr>
  </w:style>
  <w:style w:type="table" w:styleId="af5">
    <w:name w:val="Table Grid"/>
    <w:basedOn w:val="a1"/>
    <w:locked/>
    <w:rsid w:val="0020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умерованный"/>
    <w:basedOn w:val="a"/>
    <w:rsid w:val="007E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5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  <w:divsChild>
                        <w:div w:id="324751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3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  <w:divsChild>
                        <w:div w:id="12771018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71860F40B7368FA1A43F94EA54CDD0A38E07FA7C8018F9141E9AAE4FK3K" TargetMode="External"/><Relationship Id="rId13" Type="http://schemas.openxmlformats.org/officeDocument/2006/relationships/hyperlink" Target="consultantplus://offline/ref=905DD92B2F504FEC1A0A092AC3B3BCD959AC6A6873E0C6A495ED26679956BA9FCDBD264FAAAFA409s0mD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471860F40B7368FA1A43F94EA54CDD0A38E0BF3788018F9141E9AAE4FK3K" TargetMode="External"/><Relationship Id="rId17" Type="http://schemas.openxmlformats.org/officeDocument/2006/relationships/hyperlink" Target="consultantplus://offline/ref=905DD92B2F504FEC1A0A092AC3B3BCD959A36C6173EBC6A495ED26679956BA9FCDBD264FAAAEAA0Ds0m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5DD92B2F504FEC1A0A092AC3B3BCD959A36C6173EBC6A495ED26679956BA9FCDBD264FAAAEA203s0m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471860F40B7368FA1A43F94EA54CDD0A38E07FA7C8018F9141E9AAE4FK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5DD92B2F504FEC1A0A092AC3B3BCD959A36C6F7DE5C6A495ED26679956BA9FCDBD264FAAAFA709s0m4H" TargetMode="External"/><Relationship Id="rId10" Type="http://schemas.openxmlformats.org/officeDocument/2006/relationships/hyperlink" Target="consultantplus://offline/ref=E06471860F40B7368FA1A43F94EA54CDD0A38E07FA7C8018F9141E9AAE4FK3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471860F40B7368FA1A43F94EA54CDD0A38E0BF3788018F9141E9AAE4FK3K" TargetMode="External"/><Relationship Id="rId14" Type="http://schemas.openxmlformats.org/officeDocument/2006/relationships/hyperlink" Target="consultantplus://offline/ref=905DD92B2F504FEC1A0A092AC3B3BCD959A36F6971E6C6A495ED26679956BA9FCDBD264FAAAEA603s0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169B-8CED-4BD4-A55F-EBD65253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3301</Words>
  <Characters>18817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vt:lpstr>
    </vt:vector>
  </TitlesOfParts>
  <Company>Администрация Сосновского МР</Company>
  <LinksUpToDate>false</LinksUpToDate>
  <CharactersWithSpaces>22074</CharactersWithSpaces>
  <SharedDoc>false</SharedDoc>
  <HLinks>
    <vt:vector size="54" baseType="variant">
      <vt:variant>
        <vt:i4>2818106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consultantplus://offline/ref=E06471860F40B7368FA1A43F94EA54CDD3A18008FE71DD12F14D12984AK9K</vt:lpwstr>
      </vt:variant>
      <vt:variant>
        <vt:lpwstr/>
      </vt:variant>
      <vt:variant>
        <vt:i4>2818106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consultantplus://offline/ref=E06471860F40B7368FA1A43F94EA54CDD3A18008FE71DD12F14D12984AK9K</vt:lpwstr>
      </vt:variant>
      <vt:variant>
        <vt:lpwstr/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consultantplus://offline/ref=E06471860F40B7368FA1A43F94EA54CDD0A68F0CFE71DD12F14D12984AK9K</vt:lpwstr>
      </vt:variant>
      <vt:variant>
        <vt:lpwstr/>
      </vt:variant>
      <vt:variant>
        <vt:i4>1245195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consultantplus://offline/ref=E06471860F40B7368FA1A43F94EA54CDD0A38E0BF3788018F9141E9AAE4FK3K</vt:lpwstr>
      </vt:variant>
      <vt:variant>
        <vt:lpwstr/>
      </vt:variant>
      <vt:variant>
        <vt:i4>1245271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consultantplus://offline/ref=E06471860F40B7368FA1A43F94EA54CDD0A38E07FA7C8018F9141E9AAE4FK3K</vt:lpwstr>
      </vt:variant>
      <vt:variant>
        <vt:lpwstr/>
      </vt:variant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consultantplus://offline/ref=E06471860F40B7368FA1A43F94EA54CDD3A18008FE71DD12F14D12984AK9K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consultantplus://offline/ref=E06471860F40B7368FA1A43F94EA54CDD0A68F0CFE71DD12F14D12984AK9K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consultantplus://offline/ref=E06471860F40B7368FA1A43F94EA54CDD0A38E0BF3788018F9141E9AAE4FK3K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consultantplus://offline/ref=E06471860F40B7368FA1A43F94EA54CDD0A38E07FA7C8018F9141E9AAE4FK3K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dc:title>
  <dc:creator>Конакова Л.А.</dc:creator>
  <cp:lastModifiedBy>Светлана Павловна Макаровских</cp:lastModifiedBy>
  <cp:revision>2</cp:revision>
  <cp:lastPrinted>2015-09-16T10:49:00Z</cp:lastPrinted>
  <dcterms:created xsi:type="dcterms:W3CDTF">2015-09-21T11:56:00Z</dcterms:created>
  <dcterms:modified xsi:type="dcterms:W3CDTF">2015-09-21T11:56:00Z</dcterms:modified>
</cp:coreProperties>
</file>