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A734F" w14:textId="77777777" w:rsidR="00C86924" w:rsidRPr="00663367" w:rsidRDefault="00C86924" w:rsidP="00C86924">
      <w:pPr>
        <w:framePr w:h="1008" w:hSpace="10080" w:wrap="notBeside" w:vAnchor="text" w:hAnchor="page" w:x="5819" w:y="1"/>
        <w:spacing w:after="0" w:line="240" w:lineRule="auto"/>
        <w:rPr>
          <w:rFonts w:ascii="Times New Roman" w:hAnsi="Times New Roman" w:cs="Times New Roman"/>
        </w:rPr>
      </w:pPr>
      <w:r w:rsidRPr="00663367">
        <w:rPr>
          <w:rFonts w:ascii="Times New Roman" w:hAnsi="Times New Roman" w:cs="Times New Roman"/>
          <w:noProof/>
        </w:rPr>
        <w:drawing>
          <wp:inline distT="0" distB="0" distL="0" distR="0" wp14:anchorId="5FA2D358" wp14:editId="0492B708">
            <wp:extent cx="559435" cy="638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6517A" w14:textId="77777777" w:rsidR="00BD5F59" w:rsidRPr="00BD5F59" w:rsidRDefault="00BD5F59" w:rsidP="00BD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59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 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86924" w:rsidRPr="00663367" w14:paraId="3F6529C5" w14:textId="77777777" w:rsidTr="0088091F">
        <w:trPr>
          <w:trHeight w:val="2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D707C80" w14:textId="77777777" w:rsidR="00C86924" w:rsidRPr="00663367" w:rsidRDefault="00C86924" w:rsidP="00BD5F59">
            <w:pPr>
              <w:tabs>
                <w:tab w:val="left" w:pos="-276"/>
              </w:tabs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27003A4B" w14:textId="67D209AD" w:rsidR="00BD5F59" w:rsidRPr="00BC6F24" w:rsidRDefault="00BD5F59" w:rsidP="00BD5F59">
      <w:pPr>
        <w:spacing w:after="0" w:line="240" w:lineRule="auto"/>
        <w:ind w:left="284" w:hanging="464"/>
        <w:jc w:val="center"/>
        <w:rPr>
          <w:rFonts w:ascii="Times New Roman" w:eastAsia="Times New Roman" w:hAnsi="Times New Roman" w:cs="Times New Roman"/>
          <w:b/>
        </w:rPr>
      </w:pPr>
      <w:r w:rsidRPr="00BC6F24">
        <w:rPr>
          <w:rFonts w:ascii="Times New Roman" w:eastAsia="Times New Roman" w:hAnsi="Times New Roman" w:cs="Times New Roman"/>
          <w:b/>
        </w:rPr>
        <w:t xml:space="preserve">Российская Федерация, </w:t>
      </w:r>
      <w:proofErr w:type="gramStart"/>
      <w:r w:rsidRPr="00BC6F24">
        <w:rPr>
          <w:rFonts w:ascii="Times New Roman" w:eastAsia="Times New Roman" w:hAnsi="Times New Roman" w:cs="Times New Roman"/>
          <w:b/>
        </w:rPr>
        <w:t>456510,  Челябинская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область, Сосновский район,  </w:t>
      </w:r>
      <w:r w:rsidR="00815951">
        <w:rPr>
          <w:rFonts w:ascii="Times New Roman" w:eastAsia="Times New Roman" w:hAnsi="Times New Roman" w:cs="Times New Roman"/>
          <w:b/>
        </w:rPr>
        <w:t>с.</w:t>
      </w:r>
      <w:r w:rsidR="00815951" w:rsidRPr="00BC6F24">
        <w:rPr>
          <w:rFonts w:ascii="Times New Roman" w:eastAsia="Times New Roman" w:hAnsi="Times New Roman" w:cs="Times New Roman"/>
          <w:b/>
        </w:rPr>
        <w:t xml:space="preserve"> Долгодеревенское</w:t>
      </w:r>
      <w:r w:rsidRPr="00BC6F24">
        <w:rPr>
          <w:rFonts w:ascii="Times New Roman" w:eastAsia="Times New Roman" w:hAnsi="Times New Roman" w:cs="Times New Roman"/>
          <w:b/>
        </w:rPr>
        <w:t>,</w:t>
      </w:r>
    </w:p>
    <w:p w14:paraId="4EC90CE9" w14:textId="77777777" w:rsidR="00BD5F59" w:rsidRPr="00BC6F24" w:rsidRDefault="00BD5F59" w:rsidP="00BD5F59">
      <w:pPr>
        <w:spacing w:after="0" w:line="240" w:lineRule="auto"/>
        <w:ind w:left="284" w:hanging="464"/>
        <w:jc w:val="center"/>
        <w:rPr>
          <w:rFonts w:ascii="Times New Roman" w:eastAsia="Times New Roman" w:hAnsi="Times New Roman" w:cs="Times New Roman"/>
          <w:b/>
        </w:rPr>
      </w:pPr>
      <w:r w:rsidRPr="00BC6F24">
        <w:rPr>
          <w:rFonts w:ascii="Times New Roman" w:eastAsia="Times New Roman" w:hAnsi="Times New Roman" w:cs="Times New Roman"/>
          <w:b/>
        </w:rPr>
        <w:t>ул. 50 лет ВЛКСМ, 21, тел. (факс) (8-351-44) 90-3-19 тел. (8-351-44</w:t>
      </w:r>
      <w:proofErr w:type="gramStart"/>
      <w:r w:rsidRPr="00BC6F24">
        <w:rPr>
          <w:rFonts w:ascii="Times New Roman" w:eastAsia="Times New Roman" w:hAnsi="Times New Roman" w:cs="Times New Roman"/>
          <w:b/>
        </w:rPr>
        <w:t>)  90</w:t>
      </w:r>
      <w:proofErr w:type="gramEnd"/>
      <w:r w:rsidRPr="00BC6F24">
        <w:rPr>
          <w:rFonts w:ascii="Times New Roman" w:eastAsia="Times New Roman" w:hAnsi="Times New Roman" w:cs="Times New Roman"/>
          <w:b/>
        </w:rPr>
        <w:t xml:space="preserve">-3-17 </w:t>
      </w:r>
    </w:p>
    <w:p w14:paraId="1201334B" w14:textId="77777777" w:rsidR="00C86924" w:rsidRPr="00663367" w:rsidRDefault="00C86924" w:rsidP="00C86924">
      <w:pPr>
        <w:spacing w:after="0" w:line="240" w:lineRule="auto"/>
        <w:ind w:left="-180"/>
        <w:rPr>
          <w:rFonts w:ascii="Times New Roman" w:hAnsi="Times New Roman" w:cs="Times New Roman"/>
          <w:b/>
        </w:rPr>
      </w:pPr>
    </w:p>
    <w:p w14:paraId="53198642" w14:textId="6BF971CC" w:rsidR="00C86924" w:rsidRPr="00663367" w:rsidRDefault="00C86924" w:rsidP="00C86924">
      <w:pPr>
        <w:spacing w:after="0" w:line="240" w:lineRule="auto"/>
        <w:rPr>
          <w:rFonts w:ascii="Times New Roman" w:hAnsi="Times New Roman" w:cs="Times New Roman"/>
        </w:rPr>
      </w:pPr>
      <w:r w:rsidRPr="00663367">
        <w:rPr>
          <w:rFonts w:ascii="Times New Roman" w:hAnsi="Times New Roman" w:cs="Times New Roman"/>
        </w:rPr>
        <w:t>от «___</w:t>
      </w:r>
      <w:proofErr w:type="gramStart"/>
      <w:r w:rsidRPr="00663367">
        <w:rPr>
          <w:rFonts w:ascii="Times New Roman" w:hAnsi="Times New Roman" w:cs="Times New Roman"/>
        </w:rPr>
        <w:t>_»_</w:t>
      </w:r>
      <w:proofErr w:type="gramEnd"/>
      <w:r w:rsidRPr="00663367">
        <w:rPr>
          <w:rFonts w:ascii="Times New Roman" w:hAnsi="Times New Roman" w:cs="Times New Roman"/>
        </w:rPr>
        <w:t>_________20</w:t>
      </w:r>
      <w:r w:rsidR="00EF065E">
        <w:rPr>
          <w:rFonts w:ascii="Times New Roman" w:hAnsi="Times New Roman" w:cs="Times New Roman"/>
        </w:rPr>
        <w:t>2</w:t>
      </w:r>
      <w:r w:rsidR="00F04BA1">
        <w:rPr>
          <w:rFonts w:ascii="Times New Roman" w:hAnsi="Times New Roman" w:cs="Times New Roman"/>
        </w:rPr>
        <w:t>4</w:t>
      </w:r>
      <w:r w:rsidRPr="00663367">
        <w:rPr>
          <w:rFonts w:ascii="Times New Roman" w:hAnsi="Times New Roman" w:cs="Times New Roman"/>
        </w:rPr>
        <w:t xml:space="preserve">  г. № _______</w:t>
      </w:r>
    </w:p>
    <w:p w14:paraId="15406CCB" w14:textId="2EE56B9F" w:rsidR="00C86924" w:rsidRPr="00663367" w:rsidRDefault="00C86924" w:rsidP="00C86924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663367">
        <w:rPr>
          <w:rFonts w:ascii="Times New Roman" w:hAnsi="Times New Roman" w:cs="Times New Roman"/>
          <w:b w:val="0"/>
          <w:sz w:val="20"/>
          <w:szCs w:val="20"/>
        </w:rPr>
        <w:t>на №</w:t>
      </w:r>
      <w:r w:rsidR="00605E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04BA1">
        <w:rPr>
          <w:rFonts w:ascii="Times New Roman" w:hAnsi="Times New Roman" w:cs="Times New Roman"/>
          <w:b w:val="0"/>
          <w:sz w:val="20"/>
          <w:szCs w:val="20"/>
        </w:rPr>
        <w:t>213</w:t>
      </w:r>
      <w:r w:rsidR="0005101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63367">
        <w:rPr>
          <w:rFonts w:ascii="Times New Roman" w:hAnsi="Times New Roman" w:cs="Times New Roman"/>
          <w:b w:val="0"/>
          <w:sz w:val="20"/>
          <w:szCs w:val="20"/>
        </w:rPr>
        <w:t>от «</w:t>
      </w:r>
      <w:r w:rsidR="00F80037">
        <w:rPr>
          <w:rFonts w:ascii="Times New Roman" w:hAnsi="Times New Roman" w:cs="Times New Roman"/>
          <w:b w:val="0"/>
          <w:sz w:val="20"/>
          <w:szCs w:val="20"/>
        </w:rPr>
        <w:t>21</w:t>
      </w:r>
      <w:r w:rsidRPr="00663367">
        <w:rPr>
          <w:rFonts w:ascii="Times New Roman" w:hAnsi="Times New Roman" w:cs="Times New Roman"/>
          <w:b w:val="0"/>
          <w:sz w:val="20"/>
          <w:szCs w:val="20"/>
        </w:rPr>
        <w:t>»</w:t>
      </w:r>
      <w:r w:rsidR="000854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04BA1">
        <w:rPr>
          <w:rFonts w:ascii="Times New Roman" w:hAnsi="Times New Roman" w:cs="Times New Roman"/>
          <w:b w:val="0"/>
          <w:sz w:val="20"/>
          <w:szCs w:val="20"/>
        </w:rPr>
        <w:t>марта</w:t>
      </w:r>
      <w:r w:rsidR="000854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63367">
        <w:rPr>
          <w:rFonts w:ascii="Times New Roman" w:hAnsi="Times New Roman" w:cs="Times New Roman"/>
          <w:b w:val="0"/>
          <w:sz w:val="20"/>
          <w:szCs w:val="20"/>
        </w:rPr>
        <w:t>20</w:t>
      </w:r>
      <w:r w:rsidR="0044587C">
        <w:rPr>
          <w:rFonts w:ascii="Times New Roman" w:hAnsi="Times New Roman" w:cs="Times New Roman"/>
          <w:b w:val="0"/>
          <w:sz w:val="20"/>
          <w:szCs w:val="20"/>
        </w:rPr>
        <w:t>2</w:t>
      </w:r>
      <w:r w:rsidR="00F04BA1">
        <w:rPr>
          <w:rFonts w:ascii="Times New Roman" w:hAnsi="Times New Roman" w:cs="Times New Roman"/>
          <w:b w:val="0"/>
          <w:sz w:val="20"/>
          <w:szCs w:val="20"/>
        </w:rPr>
        <w:t>4</w:t>
      </w:r>
      <w:r w:rsidRPr="00663367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59A3D22B" w14:textId="77777777" w:rsidR="00E31400" w:rsidRPr="00E31400" w:rsidRDefault="00E31400" w:rsidP="00E3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C2A7AA" w14:textId="77777777" w:rsidR="00E31400" w:rsidRPr="00E31400" w:rsidRDefault="00E31400" w:rsidP="00E3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52A7221D" w14:textId="6D451C57" w:rsidR="00E31400" w:rsidRPr="00E31400" w:rsidRDefault="00E31400" w:rsidP="00E3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рассмотрении обращений граждан, поступивших в </w:t>
      </w:r>
      <w:proofErr w:type="gramStart"/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>администрацию  Сосновского</w:t>
      </w:r>
      <w:proofErr w:type="gramEnd"/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 </w:t>
      </w:r>
      <w:r w:rsidR="00F800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</w:t>
      </w:r>
      <w:r w:rsidR="0089256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314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70D48807" w14:textId="77777777" w:rsidR="00E31400" w:rsidRPr="00E31400" w:rsidRDefault="00E31400" w:rsidP="00E31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3580D" w14:textId="21CD594F" w:rsidR="00E31400" w:rsidRPr="00E31400" w:rsidRDefault="00E31400" w:rsidP="00E3140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в администрацию Сосновского муниципального района поступило </w:t>
      </w:r>
      <w:r w:rsidR="00DB2609">
        <w:rPr>
          <w:rFonts w:ascii="Times New Roman" w:eastAsia="Times New Roman" w:hAnsi="Times New Roman" w:cs="Times New Roman"/>
          <w:sz w:val="28"/>
          <w:szCs w:val="28"/>
        </w:rPr>
        <w:t>583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обращений, что </w:t>
      </w:r>
      <w:r w:rsidRPr="00DB260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2609" w:rsidRPr="00DB2609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DB2609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DB26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B260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периода прошлого года,</w:t>
      </w:r>
      <w:r w:rsidRPr="00E314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B2609" w:rsidRPr="00DB2609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DB260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>бращени</w:t>
      </w:r>
      <w:r w:rsidR="00DB260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поставлено на контроль, с выездом на место рассмотрено </w:t>
      </w:r>
      <w:r w:rsidR="00DB260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90AC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, с участием автора обращения рассмотрено </w:t>
      </w:r>
      <w:r w:rsidR="00DB260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B26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5A696" w14:textId="148274CF" w:rsidR="00E31400" w:rsidRPr="0047018B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обращений: 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поддержано –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gramStart"/>
      <w:r w:rsidRPr="0047018B">
        <w:rPr>
          <w:rFonts w:ascii="Times New Roman" w:eastAsia="Times New Roman" w:hAnsi="Times New Roman" w:cs="Times New Roman"/>
          <w:sz w:val="28"/>
          <w:szCs w:val="28"/>
        </w:rPr>
        <w:t>числе  меры</w:t>
      </w:r>
      <w:proofErr w:type="gramEnd"/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приняты –</w:t>
      </w:r>
      <w:r w:rsidRPr="004701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E83976" w:rsidRPr="00470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>обращений, по всем оставшимся вопросам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даны разъяснения в соответствии с действующим законодательством. Обращения, исполненные в сокращенные сроки (менее 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дней) -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292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14:paraId="0BD4CDB8" w14:textId="77777777" w:rsidR="00E31400" w:rsidRPr="00E31400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Анализ обращений по источнику поступления:</w:t>
      </w:r>
    </w:p>
    <w:p w14:paraId="7DE4BDD1" w14:textId="144C62B8" w:rsidR="00E31400" w:rsidRPr="00E31400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- поступивших непосредственно в орган власти от граждан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195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0037" w:rsidRPr="004701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14:paraId="4B53010C" w14:textId="1D6DD0DD" w:rsidR="00E31400" w:rsidRPr="00E31400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- из других источников – </w:t>
      </w:r>
      <w:r w:rsidR="00F80037" w:rsidRPr="004701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88</w:t>
      </w:r>
      <w:r w:rsidR="00D90AC4" w:rsidRPr="00470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>обращений (</w:t>
      </w:r>
      <w:r w:rsidR="00F80037" w:rsidRPr="004701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14:paraId="4A5C0898" w14:textId="5D27153C" w:rsidR="00E31400" w:rsidRPr="00E31400" w:rsidRDefault="00E31400" w:rsidP="00E3140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18B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количества зарегистрированных письменных обращений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связано с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 xml:space="preserve"> аномальными погодными условиями, которые повлекли сбои в </w:t>
      </w:r>
      <w:proofErr w:type="gramStart"/>
      <w:r w:rsidR="0047018B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Pr="0089256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>снегоуборочной</w:t>
      </w:r>
      <w:proofErr w:type="gramEnd"/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 xml:space="preserve"> техники и нарушением г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018B" w:rsidRPr="0047018B">
        <w:rPr>
          <w:rFonts w:ascii="Times New Roman" w:eastAsia="Times New Roman" w:hAnsi="Times New Roman" w:cs="Times New Roman"/>
          <w:sz w:val="28"/>
          <w:szCs w:val="28"/>
        </w:rPr>
        <w:t xml:space="preserve">афика вывоза 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>твердых бытовых отходов</w:t>
      </w:r>
      <w:r w:rsidR="00E42999" w:rsidRPr="00470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FD34A1" w14:textId="3F668629" w:rsidR="0089256D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Главой Сосновского муниципального района проведен 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прием по личным вопросам, </w:t>
      </w:r>
      <w:r w:rsidR="00A366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5E86">
        <w:rPr>
          <w:rFonts w:ascii="Times New Roman" w:eastAsia="Times New Roman" w:hAnsi="Times New Roman" w:cs="Times New Roman"/>
          <w:sz w:val="28"/>
          <w:szCs w:val="28"/>
        </w:rPr>
        <w:t xml:space="preserve">ринято </w:t>
      </w:r>
      <w:r w:rsidR="00205E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E86"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="008864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5E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2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56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9256D">
        <w:rPr>
          <w:rFonts w:ascii="Times New Roman" w:eastAsia="Times New Roman" w:hAnsi="Times New Roman" w:cs="Times New Roman"/>
          <w:sz w:val="28"/>
          <w:szCs w:val="28"/>
        </w:rPr>
        <w:t xml:space="preserve"> следующим вопросам:</w:t>
      </w:r>
    </w:p>
    <w:p w14:paraId="57596A6D" w14:textId="2FCD46D4" w:rsidR="00EF0301" w:rsidRDefault="00EF0301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автомоечного комплекса в </w:t>
      </w:r>
      <w:proofErr w:type="spellStart"/>
      <w:r w:rsidR="0047018B">
        <w:rPr>
          <w:rFonts w:ascii="Times New Roman" w:eastAsia="Times New Roman" w:hAnsi="Times New Roman" w:cs="Times New Roman"/>
          <w:sz w:val="28"/>
          <w:szCs w:val="28"/>
        </w:rPr>
        <w:t>п.Новое</w:t>
      </w:r>
      <w:proofErr w:type="spellEnd"/>
      <w:r w:rsidR="0047018B">
        <w:rPr>
          <w:rFonts w:ascii="Times New Roman" w:eastAsia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B8B9A6" w14:textId="7123074F" w:rsidR="00EF0301" w:rsidRDefault="00EF0301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7018B">
        <w:rPr>
          <w:rFonts w:ascii="Times New Roman" w:eastAsia="Times New Roman" w:hAnsi="Times New Roman" w:cs="Times New Roman"/>
          <w:sz w:val="28"/>
          <w:szCs w:val="28"/>
        </w:rPr>
        <w:t xml:space="preserve">Земельный вопрос, по </w:t>
      </w:r>
      <w:proofErr w:type="gramStart"/>
      <w:r w:rsidR="0047018B">
        <w:rPr>
          <w:rFonts w:ascii="Times New Roman" w:eastAsia="Times New Roman" w:hAnsi="Times New Roman" w:cs="Times New Roman"/>
          <w:sz w:val="28"/>
          <w:szCs w:val="28"/>
        </w:rPr>
        <w:t>поводу  строительств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E6BF4">
        <w:rPr>
          <w:rFonts w:ascii="Times New Roman" w:eastAsia="Times New Roman" w:hAnsi="Times New Roman" w:cs="Times New Roman"/>
          <w:sz w:val="28"/>
          <w:szCs w:val="28"/>
        </w:rPr>
        <w:t xml:space="preserve"> в Соколиной горе;</w:t>
      </w:r>
    </w:p>
    <w:p w14:paraId="08E1B7EB" w14:textId="32358AF1" w:rsidR="00AE6BF4" w:rsidRDefault="00AE6BF4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внесение изменений в генеральный план строительства в «Сок</w:t>
      </w:r>
      <w:r w:rsidR="009B6BE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линой горе».</w:t>
      </w:r>
    </w:p>
    <w:p w14:paraId="28D06B03" w14:textId="320DA835" w:rsidR="00E31400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Заместителями Главы Сосновского муниципального района 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DD0FEA" w:rsidRPr="00F04BA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приемов по личным вопросам, где принято 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14:paraId="0FF6EFAB" w14:textId="1F43E6B6" w:rsidR="00712352" w:rsidRDefault="00712352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28.02.2024г.</w:t>
      </w:r>
      <w:r w:rsidR="00D7130B">
        <w:rPr>
          <w:rFonts w:ascii="Times New Roman" w:eastAsia="Times New Roman" w:hAnsi="Times New Roman" w:cs="Times New Roman"/>
          <w:sz w:val="28"/>
          <w:szCs w:val="28"/>
        </w:rPr>
        <w:t xml:space="preserve"> Главным федеральным инспектором,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приемной Президента Российской Федерации в Челябинской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Чернятьевым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Д.Н. в администрации </w:t>
      </w:r>
      <w:r w:rsidR="00D7130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основского муниципального района был проведен личный прием граждан, принято 8 граждан, по следующим вопросам:</w:t>
      </w:r>
    </w:p>
    <w:p w14:paraId="1AEE06AF" w14:textId="31A5B459" w:rsidR="00712352" w:rsidRDefault="00712352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ремонт кровли в многоквартирном доме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д.Ключи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94AEC1" w14:textId="163830AB" w:rsidR="00712352" w:rsidRDefault="00712352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D7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водоотводной канавы (в целях предотвращения затопления земельных участков)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п.Вавиловец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7733BE" w14:textId="77777777" w:rsidR="00D7130B" w:rsidRDefault="00712352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7130B">
        <w:rPr>
          <w:rFonts w:ascii="Times New Roman" w:eastAsia="Times New Roman" w:hAnsi="Times New Roman" w:cs="Times New Roman"/>
          <w:sz w:val="28"/>
          <w:szCs w:val="28"/>
        </w:rPr>
        <w:t xml:space="preserve">недопущение строительства автомоечного комплекса в </w:t>
      </w:r>
      <w:proofErr w:type="spellStart"/>
      <w:r w:rsidR="00D7130B">
        <w:rPr>
          <w:rFonts w:ascii="Times New Roman" w:eastAsia="Times New Roman" w:hAnsi="Times New Roman" w:cs="Times New Roman"/>
          <w:sz w:val="28"/>
          <w:szCs w:val="28"/>
        </w:rPr>
        <w:t>д.Н.Поле</w:t>
      </w:r>
      <w:proofErr w:type="spellEnd"/>
      <w:r w:rsidR="00D7130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394BA0" w14:textId="26B15E3B" w:rsidR="00712352" w:rsidRDefault="00D7130B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вопрос незаконного отключения жилого дома от электроснабжения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д.Казанцево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A56CF5" w14:textId="372CFBE1" w:rsidR="00D7130B" w:rsidRDefault="00D7130B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не согласие с суммой возмещения за жилое помещение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ветхоаварийном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п.Полетаево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E37ADF" w14:textId="11604F85" w:rsidR="00D7130B" w:rsidRDefault="00D7130B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предоставление жилья гражданину из категории дети-сироты;</w:t>
      </w:r>
    </w:p>
    <w:p w14:paraId="37D21444" w14:textId="1F68EFCB" w:rsidR="00D7130B" w:rsidRDefault="00D7130B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завышенные тарифы на теплоснабжение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п.М.Сосновка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5216C9" w14:textId="2ADD1574" w:rsidR="00D7130B" w:rsidRPr="00E31400" w:rsidRDefault="00D7130B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незаконное зонирование земельного участка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п.Н.Поле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A61539" w14:textId="77777777" w:rsidR="00E31400" w:rsidRPr="00E31400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открытости и доступности органов власти для населения на официальном сайте администрации Сосновского муниципального района и отдела по работе с обращениями граждан, круглосуточно работает интернет-приемная, где каждый желающий может оставить свои предложения, заявления, жалобы. </w:t>
      </w:r>
    </w:p>
    <w:p w14:paraId="24892252" w14:textId="781ACB4F" w:rsidR="00E31400" w:rsidRPr="00E31400" w:rsidRDefault="00E31400" w:rsidP="00E3140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2F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>квартале 202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DD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обращений, в виде электронного документа – 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>480</w:t>
      </w:r>
      <w:r w:rsidR="00DD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DD0F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F66BDF" w14:textId="00BA8A9C" w:rsidR="00E31400" w:rsidRPr="00E31400" w:rsidRDefault="00E31400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>Самыми многочисленными были обращения, в которых поставлены вопросы экономического развития</w:t>
      </w:r>
      <w:r w:rsidR="00370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CBE" w:rsidRPr="00AE6B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BF4" w:rsidRPr="00AE6BF4">
        <w:rPr>
          <w:rFonts w:ascii="Times New Roman" w:eastAsia="Times New Roman" w:hAnsi="Times New Roman" w:cs="Times New Roman"/>
          <w:sz w:val="28"/>
          <w:szCs w:val="28"/>
        </w:rPr>
        <w:t>381</w:t>
      </w:r>
      <w:r w:rsidRPr="00AE6BF4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BF4" w:rsidRPr="00AE6B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6BF4" w:rsidRPr="00AE6BF4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E6BF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70CBE" w:rsidRPr="00AE6B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и ремонт дорог,</w:t>
      </w:r>
      <w:r w:rsidR="00AE6BF4">
        <w:rPr>
          <w:rFonts w:ascii="Times New Roman" w:eastAsia="Times New Roman" w:hAnsi="Times New Roman" w:cs="Times New Roman"/>
          <w:sz w:val="28"/>
          <w:szCs w:val="28"/>
        </w:rPr>
        <w:t xml:space="preserve"> зимнее содержание дорог,</w:t>
      </w: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 газификация объектов капитального строительства, работа пассажирского транспорта, вопросы экологии и охраны окружающей среды.</w:t>
      </w:r>
    </w:p>
    <w:p w14:paraId="779519CF" w14:textId="77777777" w:rsidR="00E31400" w:rsidRPr="00E31400" w:rsidRDefault="00E31400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C0533" w14:textId="77777777" w:rsidR="00E31400" w:rsidRPr="00F04BA1" w:rsidRDefault="00E31400" w:rsidP="00633439">
      <w:pPr>
        <w:numPr>
          <w:ilvl w:val="0"/>
          <w:numId w:val="4"/>
        </w:numPr>
        <w:spacing w:after="0" w:line="240" w:lineRule="auto"/>
        <w:ind w:hanging="43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sz w:val="28"/>
          <w:szCs w:val="28"/>
        </w:rPr>
        <w:t>Экономическое развитие:</w:t>
      </w:r>
    </w:p>
    <w:p w14:paraId="1E3037B1" w14:textId="5FE031C3" w:rsidR="00E31400" w:rsidRPr="00F04BA1" w:rsidRDefault="00E31400" w:rsidP="00E314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          - строительство и ремонт дорог, 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 xml:space="preserve">в том числе зимнее содержание дорог, 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>газификация/</w:t>
      </w:r>
      <w:proofErr w:type="spellStart"/>
      <w:r w:rsidRPr="00F04BA1"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 w:rsidRPr="00F04BA1">
        <w:rPr>
          <w:rFonts w:ascii="Times New Roman" w:eastAsia="Times New Roman" w:hAnsi="Times New Roman" w:cs="Times New Roman"/>
          <w:sz w:val="28"/>
          <w:szCs w:val="28"/>
        </w:rPr>
        <w:t>, электроснабжение поселений –</w:t>
      </w:r>
      <w:r w:rsidR="000E5E86" w:rsidRPr="00F0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 xml:space="preserve">362 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</w:p>
    <w:p w14:paraId="3AD543B0" w14:textId="73331408" w:rsidR="00E31400" w:rsidRPr="00F04BA1" w:rsidRDefault="00E31400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- вопросы земельно-имущественных отношений, экологии и охраны окружающей среды – 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5E86" w:rsidRPr="00F0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>обращений (</w:t>
      </w:r>
      <w:r w:rsidR="006F5BF7" w:rsidRPr="00F04B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22928E3B" w14:textId="77777777" w:rsidR="00E31400" w:rsidRPr="00F04BA1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D7A71C8" w14:textId="40105DB0" w:rsidR="00D10CB5" w:rsidRPr="00F04BA1" w:rsidRDefault="00E31400" w:rsidP="00D10C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Второй по значимости темой обращений граждан стали </w:t>
      </w:r>
      <w:proofErr w:type="gramStart"/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proofErr w:type="gramEnd"/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 xml:space="preserve">-коммунальной сферы – </w:t>
      </w:r>
      <w:r w:rsidR="00E901A8" w:rsidRPr="00F04BA1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B50113" w:rsidRPr="00F0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901A8" w:rsidRPr="00F04BA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01A8" w:rsidRPr="00F04B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 xml:space="preserve">%) – о неудовлетворительной работе ресурсоснабжающих </w:t>
      </w:r>
      <w:r w:rsidR="00370CBE" w:rsidRPr="00F04BA1">
        <w:rPr>
          <w:rFonts w:ascii="Times New Roman" w:eastAsia="Times New Roman" w:hAnsi="Times New Roman" w:cs="Times New Roman"/>
          <w:sz w:val="28"/>
          <w:szCs w:val="28"/>
        </w:rPr>
        <w:t xml:space="preserve">и управляющих </w:t>
      </w:r>
      <w:r w:rsidR="00D10CB5" w:rsidRPr="00F04BA1">
        <w:rPr>
          <w:rFonts w:ascii="Times New Roman" w:eastAsia="Times New Roman" w:hAnsi="Times New Roman" w:cs="Times New Roman"/>
          <w:sz w:val="28"/>
          <w:szCs w:val="28"/>
        </w:rPr>
        <w:t>организаций, перерасчете за услуги ЖКХ, вопросы обращения с твердыми коммунальными отходами, ликвидации несанкционированных свалок.</w:t>
      </w:r>
    </w:p>
    <w:p w14:paraId="1D6BE737" w14:textId="5D67EDFE" w:rsidR="00D10CB5" w:rsidRPr="00E31400" w:rsidRDefault="00D10CB5" w:rsidP="00D10CB5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0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BA1">
        <w:rPr>
          <w:rFonts w:ascii="Times New Roman" w:eastAsia="Times New Roman" w:hAnsi="Times New Roman" w:cs="Times New Roman"/>
          <w:sz w:val="28"/>
          <w:szCs w:val="28"/>
        </w:rPr>
        <w:t xml:space="preserve">  Актуальные вопросы в сфере ЖКХ:</w:t>
      </w:r>
    </w:p>
    <w:p w14:paraId="4F91EF7D" w14:textId="15A2B6A2" w:rsidR="00D10CB5" w:rsidRPr="008E677D" w:rsidRDefault="00D10CB5" w:rsidP="00D10C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0">
        <w:rPr>
          <w:rFonts w:ascii="Times New Roman" w:eastAsia="Times New Roman" w:hAnsi="Times New Roman" w:cs="Times New Roman"/>
          <w:sz w:val="28"/>
          <w:szCs w:val="28"/>
        </w:rPr>
        <w:t xml:space="preserve">- перебои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электро-, тепло-, водоснабжения, водоотведения /подключения</w:t>
      </w:r>
      <w:r w:rsidR="00B50113" w:rsidRPr="008E677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</w:t>
      </w:r>
      <w:proofErr w:type="gramStart"/>
      <w:r w:rsidR="00B50113" w:rsidRPr="008E677D">
        <w:rPr>
          <w:rFonts w:ascii="Times New Roman" w:eastAsia="Times New Roman" w:hAnsi="Times New Roman" w:cs="Times New Roman"/>
          <w:sz w:val="28"/>
          <w:szCs w:val="28"/>
        </w:rPr>
        <w:t xml:space="preserve">домов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сетям – 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обращений (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14:paraId="2DA12380" w14:textId="6B926778" w:rsidR="00DC528A" w:rsidRPr="008E677D" w:rsidRDefault="00DC528A" w:rsidP="00DC528A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- некачественное оказание коммунальных услуг – предоставление коммунальных услуг ненадлежащего качества, оплата коммунальных услуг, проведение капитального ремонта, содержание общего имущества собственников многоквартирных </w:t>
      </w:r>
      <w:proofErr w:type="gramStart"/>
      <w:r w:rsidRPr="008E677D">
        <w:rPr>
          <w:rFonts w:ascii="Times New Roman" w:eastAsia="Times New Roman" w:hAnsi="Times New Roman" w:cs="Times New Roman"/>
          <w:sz w:val="28"/>
          <w:szCs w:val="28"/>
        </w:rPr>
        <w:t>домов  –</w:t>
      </w:r>
      <w:proofErr w:type="gramEnd"/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обращений (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14:paraId="2C9D6554" w14:textId="2E70A1AD" w:rsidR="00D10CB5" w:rsidRPr="008E677D" w:rsidRDefault="00D10CB5" w:rsidP="00D10C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- обращение с твердыми коммунальными отходами – 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28A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C528A" w:rsidRPr="008E6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99FC8C" w14:textId="4E688563" w:rsidR="00D10CB5" w:rsidRPr="008E677D" w:rsidRDefault="00D10CB5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CF713" w14:textId="63BF973C" w:rsidR="000A0D09" w:rsidRPr="008E677D" w:rsidRDefault="00DC528A" w:rsidP="000A0D09">
      <w:pPr>
        <w:tabs>
          <w:tab w:val="left" w:pos="56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занимают вопросы 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="00E31400" w:rsidRPr="008E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сферы–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0A0D09" w:rsidRPr="008E67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CBE" w:rsidRPr="008E67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1BCE" w:rsidRPr="008E677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70CBE" w:rsidRPr="008E677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A0D09" w:rsidRPr="008E67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D09" w:rsidRPr="008E67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B67385C" w14:textId="4819C538" w:rsidR="00E31400" w:rsidRPr="008E677D" w:rsidRDefault="000A0D09" w:rsidP="000A0D09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0CBE" w:rsidRPr="008E677D">
        <w:rPr>
          <w:rFonts w:ascii="Times New Roman" w:eastAsia="Times New Roman" w:hAnsi="Times New Roman" w:cs="Times New Roman"/>
          <w:sz w:val="28"/>
          <w:szCs w:val="28"/>
        </w:rPr>
        <w:t>обращениях</w:t>
      </w:r>
      <w:r w:rsidR="00E31400" w:rsidRPr="008E677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направленности затрагиваются вопросы оказания материальной помощи на неотложные нужды, в том числе помощь пострадавшим от пожаров, в</w:t>
      </w:r>
      <w:r w:rsidR="00E31400"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опросы социального обслуживания, применения семейного законодательства, обеспечения жильём отдельных категорий граждан, выплаты пособий гражданам, имеющим детей, и разъяснении права на получение мер социальной поддержки.</w:t>
      </w:r>
    </w:p>
    <w:p w14:paraId="71EA13D6" w14:textId="4D5387E2" w:rsidR="00E31400" w:rsidRPr="008E677D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связи с объявлением частичной мобилизации граждан для участия в специальной военной операции на Украине в </w:t>
      </w:r>
      <w:r w:rsidR="00E92FAE"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квартале 202</w:t>
      </w:r>
      <w:r w:rsidR="00E92FAE"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в тематике социальной направленности также присутствуют вопросы, связанные с предоставлением льгот и оказанием материальной помощи семьям мобилизованных. </w:t>
      </w:r>
    </w:p>
    <w:p w14:paraId="3C07E0AB" w14:textId="77777777" w:rsidR="00E31400" w:rsidRPr="008E677D" w:rsidRDefault="00E31400" w:rsidP="00E31400">
      <w:pPr>
        <w:tabs>
          <w:tab w:val="left" w:pos="567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2D791" w14:textId="461DBFCE" w:rsidR="00E31400" w:rsidRPr="008E677D" w:rsidRDefault="00E31400" w:rsidP="00E31400">
      <w:pPr>
        <w:tabs>
          <w:tab w:val="left" w:pos="56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C528A" w:rsidRPr="008E67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. Социальная защита и социальное обеспечение:</w:t>
      </w:r>
    </w:p>
    <w:p w14:paraId="05F91086" w14:textId="5D97144F" w:rsidR="00E31400" w:rsidRPr="008E677D" w:rsidRDefault="00E31400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-   социальное обеспечение и оказание материальной помощи – </w:t>
      </w:r>
      <w:r w:rsidR="009B6BE1" w:rsidRPr="008E677D">
        <w:rPr>
          <w:rFonts w:ascii="Times New Roman" w:eastAsia="Times New Roman" w:hAnsi="Times New Roman" w:cs="Times New Roman"/>
          <w:sz w:val="28"/>
          <w:szCs w:val="28"/>
        </w:rPr>
        <w:t>38</w:t>
      </w:r>
      <w:r w:rsidR="000A0D09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77D">
        <w:rPr>
          <w:rFonts w:ascii="Times New Roman" w:eastAsia="Times New Roman" w:hAnsi="Times New Roman" w:cs="Times New Roman"/>
          <w:sz w:val="28"/>
          <w:szCs w:val="28"/>
        </w:rPr>
        <w:t>обращений  (</w:t>
      </w:r>
      <w:proofErr w:type="gramEnd"/>
      <w:r w:rsidR="00C82D9F" w:rsidRPr="008E67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6BE1" w:rsidRPr="008E67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0D09" w:rsidRPr="008E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7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70CBE" w:rsidRPr="008E6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14CB55" w14:textId="7FE2F350" w:rsidR="00027A92" w:rsidRPr="008E677D" w:rsidRDefault="00E31400" w:rsidP="0002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>- строительство учреждений образовани</w:t>
      </w:r>
      <w:r w:rsidR="00C82D9F" w:rsidRPr="008E677D">
        <w:rPr>
          <w:rFonts w:ascii="Times New Roman" w:eastAsia="Times New Roman" w:hAnsi="Times New Roman" w:cs="Times New Roman"/>
          <w:sz w:val="28"/>
          <w:szCs w:val="28"/>
        </w:rPr>
        <w:t xml:space="preserve">я, культуры 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6BE1" w:rsidRPr="008E677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B6BE1" w:rsidRPr="008E67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6BE1" w:rsidRPr="008E677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27A92" w:rsidRPr="008E677D">
        <w:rPr>
          <w:rFonts w:ascii="Times New Roman" w:eastAsia="Times New Roman" w:hAnsi="Times New Roman" w:cs="Times New Roman"/>
          <w:sz w:val="28"/>
          <w:szCs w:val="28"/>
        </w:rPr>
        <w:t xml:space="preserve">%);   </w:t>
      </w:r>
    </w:p>
    <w:p w14:paraId="2862A981" w14:textId="5BDF2A5A" w:rsidR="00C82D9F" w:rsidRPr="008E677D" w:rsidRDefault="00C82D9F" w:rsidP="0002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>- вопросы здравоохранения затронуты в 7 обращениях (16%).</w:t>
      </w:r>
    </w:p>
    <w:p w14:paraId="61C54294" w14:textId="74C97C14" w:rsidR="00E31400" w:rsidRPr="008E677D" w:rsidRDefault="00E31400" w:rsidP="00E31400">
      <w:pPr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7981289" w14:textId="38705E3F" w:rsidR="00E31400" w:rsidRPr="008E677D" w:rsidRDefault="00E31400" w:rsidP="00E314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связи с проведением специальной военной операции на Украине заявителями в </w:t>
      </w:r>
      <w:r w:rsidR="00E92FAE" w:rsidRPr="008E67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квартале 202</w:t>
      </w:r>
      <w:r w:rsidR="00E92FAE" w:rsidRPr="008E67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подан</w:t>
      </w:r>
      <w:r w:rsidR="000A0D09" w:rsidRPr="008E677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E677D">
        <w:rPr>
          <w:rFonts w:ascii="Times New Roman" w:eastAsia="Times New Roman" w:hAnsi="Times New Roman" w:cs="Times New Roman"/>
          <w:bCs/>
          <w:sz w:val="28"/>
          <w:szCs w:val="28"/>
        </w:rPr>
        <w:t>, тематика вопросов в которых «Оборона»</w:t>
      </w:r>
      <w:r w:rsidR="000A0D09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Также подано </w:t>
      </w:r>
      <w:r w:rsidR="00C82D9F" w:rsidRPr="008E67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A0D09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обращения, тематика которых «Безопасность и охрана правопорядка». 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A0D09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A0D09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подано с тематикой «Основы государственного управления»</w:t>
      </w:r>
      <w:r w:rsidR="00C82D9F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Подано по одному обращению с тематикой 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«Конституционный строй» </w:t>
      </w:r>
      <w:r w:rsidR="00C82D9F" w:rsidRPr="008E677D">
        <w:rPr>
          <w:rFonts w:ascii="Times New Roman" w:eastAsia="Times New Roman" w:hAnsi="Times New Roman" w:cs="Times New Roman"/>
          <w:bCs/>
          <w:sz w:val="28"/>
          <w:szCs w:val="28"/>
        </w:rPr>
        <w:t>и «Информация и информатизация»</w:t>
      </w:r>
      <w:r w:rsidR="009B6BE1" w:rsidRPr="008E677D">
        <w:rPr>
          <w:rFonts w:ascii="Times New Roman" w:eastAsia="Times New Roman" w:hAnsi="Times New Roman" w:cs="Times New Roman"/>
          <w:bCs/>
          <w:sz w:val="28"/>
          <w:szCs w:val="28"/>
        </w:rPr>
        <w:t>, 3 обращения с тематикой «Гражданское право».</w:t>
      </w:r>
    </w:p>
    <w:p w14:paraId="500C0BC1" w14:textId="77777777" w:rsidR="00E31400" w:rsidRPr="008E677D" w:rsidRDefault="00E31400" w:rsidP="00E31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</w:p>
    <w:p w14:paraId="792BB9DC" w14:textId="77777777" w:rsidR="00E31400" w:rsidRPr="008E677D" w:rsidRDefault="00E31400" w:rsidP="00E31400">
      <w:pPr>
        <w:tabs>
          <w:tab w:val="left" w:pos="567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причин повышенной активности населения внедряется практика ежемесячного мониторинга поступающих обращений по количеству, актуальности, принадлежности. </w:t>
      </w:r>
    </w:p>
    <w:p w14:paraId="1D862975" w14:textId="1900EDA0" w:rsidR="00E31400" w:rsidRPr="008E677D" w:rsidRDefault="00712352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первом квартале 2024 года вопросы повышенной активности населения не определены.</w:t>
      </w:r>
    </w:p>
    <w:p w14:paraId="3EF11CC9" w14:textId="77777777" w:rsidR="00E31400" w:rsidRPr="008E677D" w:rsidRDefault="00E31400" w:rsidP="00E3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Остаются актуальными повседневные вопросы/проблемы жителей Сосновского муниципального района:</w:t>
      </w:r>
    </w:p>
    <w:p w14:paraId="42EA1619" w14:textId="77777777" w:rsidR="00E31400" w:rsidRPr="008E677D" w:rsidRDefault="00E31400" w:rsidP="00E31400">
      <w:pPr>
        <w:widowControl w:val="0"/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ремонт, обслуживание, содержание дорог местного значения (Долгодеревенское, Краснопольское, </w:t>
      </w:r>
      <w:proofErr w:type="spellStart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Кременкульское</w:t>
      </w:r>
      <w:proofErr w:type="spellEnd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сельские поселения);</w:t>
      </w:r>
    </w:p>
    <w:p w14:paraId="295E9713" w14:textId="77777777" w:rsidR="00E31400" w:rsidRPr="008E677D" w:rsidRDefault="00E31400" w:rsidP="00E31400">
      <w:pPr>
        <w:widowControl w:val="0"/>
        <w:tabs>
          <w:tab w:val="left" w:pos="567"/>
          <w:tab w:val="left" w:pos="18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перебои в электро-, водоснабжении и водоотведении (</w:t>
      </w:r>
      <w:proofErr w:type="spellStart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Кременкульское</w:t>
      </w:r>
      <w:proofErr w:type="spellEnd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Рощинское, Краснопольское сельские поселения);</w:t>
      </w:r>
    </w:p>
    <w:p w14:paraId="2CD66D26" w14:textId="77777777" w:rsidR="00E31400" w:rsidRPr="008E677D" w:rsidRDefault="00E31400" w:rsidP="00E31400">
      <w:pPr>
        <w:widowControl w:val="0"/>
        <w:tabs>
          <w:tab w:val="left" w:pos="709"/>
          <w:tab w:val="left" w:pos="1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вопросы, связанные с экологической обстановкой: несанкционированные свалки мусора, сбросы канализационных стоков, обращение с твердыми коммунальными отходами (Долгодеревенское, </w:t>
      </w:r>
      <w:proofErr w:type="spellStart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Кременкульское</w:t>
      </w:r>
      <w:proofErr w:type="spellEnd"/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Краснопольское сельские поселения). </w:t>
      </w:r>
    </w:p>
    <w:p w14:paraId="39261BF4" w14:textId="77777777" w:rsidR="00E31400" w:rsidRPr="008E677D" w:rsidRDefault="00E31400" w:rsidP="00E31400">
      <w:pPr>
        <w:tabs>
          <w:tab w:val="left" w:pos="709"/>
          <w:tab w:val="left" w:pos="737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6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E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поставленных гражданами вопросов показывает, что жители района активно обращаются с целью получения информации и разъяснения алгоритма действий (что делать и куда обратиться).</w:t>
      </w:r>
    </w:p>
    <w:p w14:paraId="060B2E9E" w14:textId="77777777" w:rsidR="00E31400" w:rsidRPr="008E677D" w:rsidRDefault="00E31400" w:rsidP="00E31400">
      <w:pPr>
        <w:tabs>
          <w:tab w:val="left" w:pos="567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Разработаны и выполнены следующие мероприятия для снижения активности обращений населения:</w:t>
      </w:r>
    </w:p>
    <w:p w14:paraId="7608281B" w14:textId="33DB6CF2" w:rsidR="00E31400" w:rsidRPr="008E677D" w:rsidRDefault="00E31400" w:rsidP="00E3140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 </w:t>
      </w:r>
      <w:r w:rsidR="00CD5B99"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вопросу перебоев в электроснабжении ПАО «</w:t>
      </w:r>
      <w:proofErr w:type="spellStart"/>
      <w:r w:rsidR="00CD5B99"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Россети</w:t>
      </w:r>
      <w:proofErr w:type="spellEnd"/>
      <w:r w:rsidR="00CD5B99"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проведены ряд мероприятий, направленных на повышения качества предоставления коммунальной услуги</w:t>
      </w: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1F7834E" w14:textId="77777777" w:rsidR="00E31400" w:rsidRPr="008E677D" w:rsidRDefault="00E31400" w:rsidP="00E3140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подготовлены проектно-сметные документации на капитальный ремонт дорожных покрытий в сельских поселениях;</w:t>
      </w:r>
    </w:p>
    <w:p w14:paraId="7F750599" w14:textId="77777777" w:rsidR="00E31400" w:rsidRPr="008E677D" w:rsidRDefault="00E31400" w:rsidP="00E3140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организованы работы по проведению ямочного ремонта, грейдированию дорожного полотна, осуществляемыми силами администраций сельских поселений;</w:t>
      </w:r>
    </w:p>
    <w:p w14:paraId="4764BC9C" w14:textId="77777777" w:rsidR="00E31400" w:rsidRPr="008E677D" w:rsidRDefault="00E31400" w:rsidP="00E3140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подготовлены заявки в Министерство дорожного хозяйства и транспорта Челябинской области с целью финансирования объектов капитального дорожного строительства;</w:t>
      </w:r>
    </w:p>
    <w:p w14:paraId="7EA49A97" w14:textId="77777777" w:rsidR="00E31400" w:rsidRPr="008E677D" w:rsidRDefault="00E31400" w:rsidP="00E3140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проводится работа по приему обращений через интернет-приемную на официальном сайте администрации района и отдела по работе с территориями и обращениями граждан;</w:t>
      </w:r>
    </w:p>
    <w:p w14:paraId="0BCB7E9B" w14:textId="77777777" w:rsidR="00E31400" w:rsidRPr="008E677D" w:rsidRDefault="00E31400" w:rsidP="00E3140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организованы приемы граждан по личным вопросам;</w:t>
      </w:r>
    </w:p>
    <w:p w14:paraId="18C4BB94" w14:textId="77777777" w:rsidR="00E31400" w:rsidRPr="008E677D" w:rsidRDefault="00E31400" w:rsidP="00E31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 Сосновского муниципального района, а также в администрациях сельских поселений, входящих в состав муниципального образования Сосновский район, внедрена информационная платформа обратной связи (ПОС), данная платформа является одной из способов общения с населением в режиме обратной связи граждан с органами власти. Виджеты связаны с Единым порталом госуслуг, о статусах и результатах рассмотрения сообщений граждане могут узнать в личном кабинете на </w:t>
      </w:r>
      <w:hyperlink r:id="rId7" w:tooltip="ЕПГУ" w:history="1">
        <w:r w:rsidRPr="008E67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дополнительно у пользователей есть возможность оценить полученный ответ;</w:t>
      </w:r>
    </w:p>
    <w:p w14:paraId="4E5CEA3E" w14:textId="61289085" w:rsidR="00E31400" w:rsidRPr="008E677D" w:rsidRDefault="00E31400" w:rsidP="00E31400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проводится активная работа в системе «Инцидент Менеджмент». </w:t>
      </w:r>
    </w:p>
    <w:p w14:paraId="5D931F51" w14:textId="5A9CD322" w:rsidR="00E31400" w:rsidRPr="008E677D" w:rsidRDefault="00E31400" w:rsidP="00E3140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целью оперативного реагирования на проблемы мобилизованных и членов их семей распоряжением администрации Сосновского муниципального района от 30.11.2022 года № 1252 в администрации района создан координационный совет по вопросам оказания поддержки семьям лиц, призванных на военную службу в соответствии с Указом Президента Российской Федерации от 21.09.2022 № 647 «Об объявлении частичной мобилизации в Российской Федерации», в состав которого </w:t>
      </w:r>
      <w:r w:rsidR="00CD5B99"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входит</w:t>
      </w:r>
      <w:r w:rsidRPr="008E6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начальник отдела по работе с территориями и обращениями граждан.</w:t>
      </w:r>
    </w:p>
    <w:p w14:paraId="70255B9C" w14:textId="77777777" w:rsidR="00E31400" w:rsidRPr="008E677D" w:rsidRDefault="00E31400" w:rsidP="00E3140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8732B" w14:textId="77777777" w:rsidR="00E31400" w:rsidRPr="00E31400" w:rsidRDefault="00E31400" w:rsidP="00E31400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E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ответственности всех должностных лиц за соблюдение порядка рассмотрения обращений и подготовки </w:t>
      </w:r>
      <w:r w:rsidRPr="008E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ответов.</w:t>
      </w:r>
    </w:p>
    <w:p w14:paraId="64A7306E" w14:textId="77777777" w:rsidR="00E31400" w:rsidRPr="00E31400" w:rsidRDefault="00E31400" w:rsidP="00E31400">
      <w:pPr>
        <w:tabs>
          <w:tab w:val="left" w:pos="7378"/>
        </w:tabs>
        <w:spacing w:after="30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4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Администрацией района принимается все необходимые меры по дальнейшему улучшению качества работы с обращениями граждан, обеспечение всесторонней возможности подачи документов и обращений лично, а также своевременному предоставлению исчерпывающих ответов на вопросы, изложенные в обращениях.</w:t>
      </w:r>
    </w:p>
    <w:p w14:paraId="7CF9D6CE" w14:textId="77777777" w:rsidR="00E31400" w:rsidRPr="00E31400" w:rsidRDefault="00E31400" w:rsidP="00E3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B29DCA" w14:textId="77777777" w:rsidR="00E31400" w:rsidRPr="00E31400" w:rsidRDefault="00E31400" w:rsidP="00E3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F7C8AE" w14:textId="755A753A" w:rsidR="00C9794B" w:rsidRPr="00F61A94" w:rsidRDefault="00C9794B" w:rsidP="00E3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9794B" w:rsidRPr="00F61A94" w:rsidSect="004F7E2F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65EE2"/>
    <w:multiLevelType w:val="hybridMultilevel"/>
    <w:tmpl w:val="8A3A6060"/>
    <w:lvl w:ilvl="0" w:tplc="CF7C5CA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075DC5"/>
    <w:multiLevelType w:val="multilevel"/>
    <w:tmpl w:val="4964DA28"/>
    <w:lvl w:ilvl="0">
      <w:start w:val="2023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42AB1"/>
    <w:multiLevelType w:val="multilevel"/>
    <w:tmpl w:val="18444184"/>
    <w:lvl w:ilvl="0">
      <w:start w:val="21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76" w:hanging="117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7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137BF2"/>
    <w:multiLevelType w:val="multilevel"/>
    <w:tmpl w:val="B10CB156"/>
    <w:lvl w:ilvl="0">
      <w:start w:val="2023"/>
      <w:numFmt w:val="decimal"/>
      <w:lvlText w:val="2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790584">
    <w:abstractNumId w:val="1"/>
  </w:num>
  <w:num w:numId="2" w16cid:durableId="664162939">
    <w:abstractNumId w:val="3"/>
  </w:num>
  <w:num w:numId="3" w16cid:durableId="273052592">
    <w:abstractNumId w:val="2"/>
  </w:num>
  <w:num w:numId="4" w16cid:durableId="142673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4"/>
    <w:rsid w:val="000042B0"/>
    <w:rsid w:val="00012A0C"/>
    <w:rsid w:val="00013CA8"/>
    <w:rsid w:val="00027A92"/>
    <w:rsid w:val="0004448D"/>
    <w:rsid w:val="000458AC"/>
    <w:rsid w:val="0005101F"/>
    <w:rsid w:val="00051067"/>
    <w:rsid w:val="00085443"/>
    <w:rsid w:val="000A0D09"/>
    <w:rsid w:val="000B3772"/>
    <w:rsid w:val="000D3D8B"/>
    <w:rsid w:val="000D768E"/>
    <w:rsid w:val="000D787B"/>
    <w:rsid w:val="000E1913"/>
    <w:rsid w:val="000E5E86"/>
    <w:rsid w:val="001343B4"/>
    <w:rsid w:val="001369E4"/>
    <w:rsid w:val="00140888"/>
    <w:rsid w:val="0017682E"/>
    <w:rsid w:val="0018309B"/>
    <w:rsid w:val="00191579"/>
    <w:rsid w:val="00196B21"/>
    <w:rsid w:val="001C2AB7"/>
    <w:rsid w:val="001E7234"/>
    <w:rsid w:val="001F3AAA"/>
    <w:rsid w:val="001F709D"/>
    <w:rsid w:val="00205E26"/>
    <w:rsid w:val="0022449D"/>
    <w:rsid w:val="00251FB2"/>
    <w:rsid w:val="00281689"/>
    <w:rsid w:val="0029085E"/>
    <w:rsid w:val="002A76F7"/>
    <w:rsid w:val="002F332D"/>
    <w:rsid w:val="002F3891"/>
    <w:rsid w:val="002F6771"/>
    <w:rsid w:val="00311DEB"/>
    <w:rsid w:val="00312E67"/>
    <w:rsid w:val="003228EB"/>
    <w:rsid w:val="003238C2"/>
    <w:rsid w:val="00343558"/>
    <w:rsid w:val="003611D8"/>
    <w:rsid w:val="00370CBE"/>
    <w:rsid w:val="003856B6"/>
    <w:rsid w:val="003E20A6"/>
    <w:rsid w:val="003F4165"/>
    <w:rsid w:val="003F498F"/>
    <w:rsid w:val="004148D0"/>
    <w:rsid w:val="00432DAE"/>
    <w:rsid w:val="0043481C"/>
    <w:rsid w:val="004364E0"/>
    <w:rsid w:val="0044587C"/>
    <w:rsid w:val="004565EF"/>
    <w:rsid w:val="0047018B"/>
    <w:rsid w:val="004E13D8"/>
    <w:rsid w:val="004E33AC"/>
    <w:rsid w:val="004F1138"/>
    <w:rsid w:val="004F4946"/>
    <w:rsid w:val="004F7E2F"/>
    <w:rsid w:val="005155A1"/>
    <w:rsid w:val="00526A5B"/>
    <w:rsid w:val="00537BA4"/>
    <w:rsid w:val="0054490A"/>
    <w:rsid w:val="005732AF"/>
    <w:rsid w:val="005920AE"/>
    <w:rsid w:val="005A2201"/>
    <w:rsid w:val="005A66DC"/>
    <w:rsid w:val="005B39D0"/>
    <w:rsid w:val="005D56E5"/>
    <w:rsid w:val="005F688F"/>
    <w:rsid w:val="00605E57"/>
    <w:rsid w:val="00616685"/>
    <w:rsid w:val="00632059"/>
    <w:rsid w:val="00633439"/>
    <w:rsid w:val="006416D3"/>
    <w:rsid w:val="0067263F"/>
    <w:rsid w:val="00676247"/>
    <w:rsid w:val="00690D92"/>
    <w:rsid w:val="006B1E76"/>
    <w:rsid w:val="006B4586"/>
    <w:rsid w:val="006F39AD"/>
    <w:rsid w:val="006F5BF7"/>
    <w:rsid w:val="00712352"/>
    <w:rsid w:val="00753941"/>
    <w:rsid w:val="00765047"/>
    <w:rsid w:val="007A0BAB"/>
    <w:rsid w:val="007A73A9"/>
    <w:rsid w:val="007B7B09"/>
    <w:rsid w:val="007D1A64"/>
    <w:rsid w:val="007E2D41"/>
    <w:rsid w:val="007F0CDE"/>
    <w:rsid w:val="00815951"/>
    <w:rsid w:val="0081782C"/>
    <w:rsid w:val="00830B81"/>
    <w:rsid w:val="00846C89"/>
    <w:rsid w:val="008506D6"/>
    <w:rsid w:val="00870328"/>
    <w:rsid w:val="0088647E"/>
    <w:rsid w:val="0089256D"/>
    <w:rsid w:val="008E677D"/>
    <w:rsid w:val="00910AE5"/>
    <w:rsid w:val="009134A4"/>
    <w:rsid w:val="0094100E"/>
    <w:rsid w:val="00966B61"/>
    <w:rsid w:val="00966C4E"/>
    <w:rsid w:val="009920DC"/>
    <w:rsid w:val="009A101A"/>
    <w:rsid w:val="009B6BE1"/>
    <w:rsid w:val="009D1286"/>
    <w:rsid w:val="009E231F"/>
    <w:rsid w:val="00A10045"/>
    <w:rsid w:val="00A3666F"/>
    <w:rsid w:val="00A36CB0"/>
    <w:rsid w:val="00A42734"/>
    <w:rsid w:val="00A42B03"/>
    <w:rsid w:val="00A43176"/>
    <w:rsid w:val="00A73F2D"/>
    <w:rsid w:val="00AB1B25"/>
    <w:rsid w:val="00AB4109"/>
    <w:rsid w:val="00AD5490"/>
    <w:rsid w:val="00AD69E8"/>
    <w:rsid w:val="00AE0A2F"/>
    <w:rsid w:val="00AE6BF4"/>
    <w:rsid w:val="00B11046"/>
    <w:rsid w:val="00B174F5"/>
    <w:rsid w:val="00B23D9A"/>
    <w:rsid w:val="00B50113"/>
    <w:rsid w:val="00B50195"/>
    <w:rsid w:val="00B550F7"/>
    <w:rsid w:val="00B6718A"/>
    <w:rsid w:val="00B85CD2"/>
    <w:rsid w:val="00B93BB0"/>
    <w:rsid w:val="00BA4338"/>
    <w:rsid w:val="00BC0241"/>
    <w:rsid w:val="00BC73B3"/>
    <w:rsid w:val="00BD5F59"/>
    <w:rsid w:val="00C0540C"/>
    <w:rsid w:val="00C279F8"/>
    <w:rsid w:val="00C41BCE"/>
    <w:rsid w:val="00C82D9F"/>
    <w:rsid w:val="00C86924"/>
    <w:rsid w:val="00C9794B"/>
    <w:rsid w:val="00CA5F57"/>
    <w:rsid w:val="00CC19BD"/>
    <w:rsid w:val="00CC775F"/>
    <w:rsid w:val="00CD3627"/>
    <w:rsid w:val="00CD4C87"/>
    <w:rsid w:val="00CD5B99"/>
    <w:rsid w:val="00CE1DAD"/>
    <w:rsid w:val="00CE3680"/>
    <w:rsid w:val="00CE774C"/>
    <w:rsid w:val="00CE7B96"/>
    <w:rsid w:val="00CF5EFF"/>
    <w:rsid w:val="00D10CB5"/>
    <w:rsid w:val="00D55846"/>
    <w:rsid w:val="00D7130B"/>
    <w:rsid w:val="00D87E60"/>
    <w:rsid w:val="00D90AC4"/>
    <w:rsid w:val="00D96296"/>
    <w:rsid w:val="00DB2609"/>
    <w:rsid w:val="00DC383B"/>
    <w:rsid w:val="00DC4C42"/>
    <w:rsid w:val="00DC528A"/>
    <w:rsid w:val="00DD0FEA"/>
    <w:rsid w:val="00DE38ED"/>
    <w:rsid w:val="00DE5368"/>
    <w:rsid w:val="00DF1B62"/>
    <w:rsid w:val="00E0718A"/>
    <w:rsid w:val="00E31400"/>
    <w:rsid w:val="00E3306D"/>
    <w:rsid w:val="00E34B2D"/>
    <w:rsid w:val="00E42999"/>
    <w:rsid w:val="00E530D9"/>
    <w:rsid w:val="00E83976"/>
    <w:rsid w:val="00E901A8"/>
    <w:rsid w:val="00E92FAE"/>
    <w:rsid w:val="00EA760C"/>
    <w:rsid w:val="00EC66D3"/>
    <w:rsid w:val="00EE5D2A"/>
    <w:rsid w:val="00EF0301"/>
    <w:rsid w:val="00EF065E"/>
    <w:rsid w:val="00F04BA1"/>
    <w:rsid w:val="00F3086B"/>
    <w:rsid w:val="00F57944"/>
    <w:rsid w:val="00F61A94"/>
    <w:rsid w:val="00F80037"/>
    <w:rsid w:val="00F92468"/>
    <w:rsid w:val="00F94BE5"/>
    <w:rsid w:val="00FA1140"/>
    <w:rsid w:val="00FD36DA"/>
    <w:rsid w:val="00FE0614"/>
    <w:rsid w:val="00FE3993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753"/>
  <w15:docId w15:val="{849C789B-6C3D-4504-B055-59D19104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AB"/>
  </w:style>
  <w:style w:type="paragraph" w:styleId="1">
    <w:name w:val="heading 1"/>
    <w:basedOn w:val="a"/>
    <w:next w:val="a"/>
    <w:link w:val="10"/>
    <w:qFormat/>
    <w:rsid w:val="00C86924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924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C86924"/>
    <w:rPr>
      <w:rFonts w:ascii="Courier New" w:eastAsia="Calibri" w:hAnsi="Courier New" w:cs="Courier New"/>
      <w:sz w:val="24"/>
      <w:szCs w:val="24"/>
    </w:rPr>
  </w:style>
  <w:style w:type="paragraph" w:styleId="a4">
    <w:name w:val="Body Text"/>
    <w:basedOn w:val="a"/>
    <w:link w:val="a3"/>
    <w:rsid w:val="00C86924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86924"/>
  </w:style>
  <w:style w:type="paragraph" w:styleId="a5">
    <w:name w:val="Balloon Text"/>
    <w:basedOn w:val="a"/>
    <w:link w:val="a6"/>
    <w:uiPriority w:val="99"/>
    <w:semiHidden/>
    <w:unhideWhenUsed/>
    <w:rsid w:val="00C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306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D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87B"/>
  </w:style>
  <w:style w:type="character" w:styleId="aa">
    <w:name w:val="page number"/>
    <w:basedOn w:val="a0"/>
    <w:uiPriority w:val="99"/>
    <w:semiHidden/>
    <w:unhideWhenUsed/>
    <w:rsid w:val="000D787B"/>
  </w:style>
  <w:style w:type="character" w:customStyle="1" w:styleId="30">
    <w:name w:val="Заголовок 3 Знак"/>
    <w:basedOn w:val="a0"/>
    <w:link w:val="3"/>
    <w:uiPriority w:val="9"/>
    <w:semiHidden/>
    <w:rsid w:val="00A10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AE0A2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AE0A2F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dviser.ru/index.php/%D0%95%D0%9F%D0%93%D0%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AB76-D346-4AC7-B9A4-F8D77EF8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PluzhnikovaTI</dc:creator>
  <cp:keywords/>
  <dc:description/>
  <cp:lastModifiedBy>Анастасия Александровна Цицер</cp:lastModifiedBy>
  <cp:revision>15</cp:revision>
  <cp:lastPrinted>2024-01-12T10:38:00Z</cp:lastPrinted>
  <dcterms:created xsi:type="dcterms:W3CDTF">2024-01-10T08:14:00Z</dcterms:created>
  <dcterms:modified xsi:type="dcterms:W3CDTF">2024-04-09T10:34:00Z</dcterms:modified>
</cp:coreProperties>
</file>