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FA" w:rsidRDefault="00766D83" w:rsidP="000743A1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31.03.2014 года № 1889</w:t>
      </w:r>
    </w:p>
    <w:p w:rsidR="00C809FA" w:rsidRDefault="00C809FA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809FA" w:rsidRDefault="00C809FA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C809FA" w:rsidRDefault="00C809FA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C809FA" w:rsidRPr="00C809FA" w:rsidRDefault="00C809FA" w:rsidP="000A02CE">
      <w:pPr>
        <w:ind w:right="3967" w:firstLine="0"/>
        <w:jc w:val="both"/>
        <w:rPr>
          <w:sz w:val="28"/>
          <w:szCs w:val="28"/>
        </w:rPr>
      </w:pPr>
      <w:r w:rsidRPr="00C809FA">
        <w:rPr>
          <w:sz w:val="28"/>
          <w:szCs w:val="28"/>
        </w:rPr>
        <w:t>О подготовке документации по  планировке и межеванию территории</w:t>
      </w:r>
      <w:r w:rsidR="001D1D1B">
        <w:rPr>
          <w:sz w:val="28"/>
          <w:szCs w:val="28"/>
        </w:rPr>
        <w:t xml:space="preserve"> земельного участка</w:t>
      </w:r>
      <w:r w:rsidRPr="00C809FA">
        <w:rPr>
          <w:sz w:val="28"/>
          <w:szCs w:val="28"/>
        </w:rPr>
        <w:t xml:space="preserve"> расположенного </w:t>
      </w:r>
      <w:r w:rsidR="001D1D1B">
        <w:rPr>
          <w:sz w:val="28"/>
          <w:szCs w:val="28"/>
        </w:rPr>
        <w:t xml:space="preserve">1450 м по направлению на юго-запад от ориентира дер. </w:t>
      </w:r>
      <w:proofErr w:type="spellStart"/>
      <w:r w:rsidR="001D1D1B">
        <w:rPr>
          <w:sz w:val="28"/>
          <w:szCs w:val="28"/>
        </w:rPr>
        <w:t>Кайгородово</w:t>
      </w:r>
      <w:proofErr w:type="spellEnd"/>
      <w:r w:rsidRPr="00C809FA">
        <w:rPr>
          <w:sz w:val="28"/>
          <w:szCs w:val="28"/>
        </w:rPr>
        <w:t xml:space="preserve"> Сосновского муниципального </w:t>
      </w:r>
      <w:r>
        <w:rPr>
          <w:sz w:val="28"/>
          <w:szCs w:val="28"/>
        </w:rPr>
        <w:t xml:space="preserve">района Челябинской области </w:t>
      </w:r>
      <w:r w:rsidRPr="00C809FA">
        <w:rPr>
          <w:sz w:val="28"/>
          <w:szCs w:val="28"/>
        </w:rPr>
        <w:t>(кадастровый номер74:19:</w:t>
      </w:r>
      <w:r w:rsidR="001D1D1B">
        <w:rPr>
          <w:sz w:val="28"/>
          <w:szCs w:val="28"/>
        </w:rPr>
        <w:t>1301003</w:t>
      </w:r>
      <w:r w:rsidRPr="00C809FA">
        <w:rPr>
          <w:sz w:val="28"/>
          <w:szCs w:val="28"/>
        </w:rPr>
        <w:t>:</w:t>
      </w:r>
      <w:r w:rsidR="001D1D1B">
        <w:rPr>
          <w:sz w:val="28"/>
          <w:szCs w:val="28"/>
        </w:rPr>
        <w:t>12</w:t>
      </w:r>
      <w:r w:rsidRPr="00C809FA">
        <w:rPr>
          <w:sz w:val="28"/>
          <w:szCs w:val="28"/>
        </w:rPr>
        <w:t>)</w:t>
      </w:r>
    </w:p>
    <w:p w:rsidR="00C809FA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Pr="00353AF6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Pr="00353AF6" w:rsidRDefault="00C809FA" w:rsidP="00C809FA">
      <w:pPr>
        <w:ind w:firstLine="708"/>
        <w:jc w:val="both"/>
        <w:rPr>
          <w:sz w:val="28"/>
          <w:szCs w:val="28"/>
        </w:rPr>
      </w:pPr>
      <w:proofErr w:type="gramStart"/>
      <w:r w:rsidRPr="00353AF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</w:t>
      </w:r>
      <w:r w:rsidR="007040F1">
        <w:rPr>
          <w:sz w:val="28"/>
          <w:szCs w:val="28"/>
        </w:rPr>
        <w:t xml:space="preserve"> Федерации», Генеральным планом</w:t>
      </w:r>
      <w:r>
        <w:rPr>
          <w:sz w:val="28"/>
          <w:szCs w:val="28"/>
        </w:rPr>
        <w:t xml:space="preserve"> </w:t>
      </w:r>
      <w:proofErr w:type="spellStart"/>
      <w:r w:rsidR="007040F1">
        <w:rPr>
          <w:sz w:val="28"/>
          <w:szCs w:val="28"/>
        </w:rPr>
        <w:t>Кременкульского</w:t>
      </w:r>
      <w:proofErr w:type="spellEnd"/>
      <w:r w:rsidR="007040F1">
        <w:rPr>
          <w:sz w:val="28"/>
          <w:szCs w:val="28"/>
        </w:rPr>
        <w:t xml:space="preserve"> сельского поселения</w:t>
      </w:r>
      <w:r w:rsidRPr="00353AF6">
        <w:rPr>
          <w:sz w:val="28"/>
          <w:szCs w:val="28"/>
        </w:rPr>
        <w:t xml:space="preserve">, </w:t>
      </w:r>
      <w:r w:rsidR="007040F1" w:rsidRPr="000A7532">
        <w:rPr>
          <w:sz w:val="28"/>
          <w:szCs w:val="28"/>
        </w:rPr>
        <w:t xml:space="preserve">утвержденного решением </w:t>
      </w:r>
      <w:r w:rsidR="007040F1">
        <w:rPr>
          <w:sz w:val="28"/>
          <w:szCs w:val="28"/>
        </w:rPr>
        <w:t>Совета</w:t>
      </w:r>
      <w:r w:rsidR="007040F1" w:rsidRPr="000A7532">
        <w:rPr>
          <w:sz w:val="28"/>
          <w:szCs w:val="28"/>
        </w:rPr>
        <w:t xml:space="preserve"> депутатов Сосновского муниципального района Челябинской области № </w:t>
      </w:r>
      <w:r w:rsidR="007040F1">
        <w:rPr>
          <w:sz w:val="28"/>
          <w:szCs w:val="28"/>
        </w:rPr>
        <w:t>169</w:t>
      </w:r>
      <w:r w:rsidR="007040F1" w:rsidRPr="000A7532">
        <w:rPr>
          <w:sz w:val="28"/>
          <w:szCs w:val="28"/>
        </w:rPr>
        <w:t xml:space="preserve"> от </w:t>
      </w:r>
      <w:r w:rsidR="007040F1">
        <w:rPr>
          <w:sz w:val="28"/>
          <w:szCs w:val="28"/>
        </w:rPr>
        <w:t>22.12.2011</w:t>
      </w:r>
      <w:r w:rsidR="007040F1" w:rsidRPr="000A7532">
        <w:rPr>
          <w:sz w:val="28"/>
          <w:szCs w:val="28"/>
        </w:rPr>
        <w:t xml:space="preserve"> года</w:t>
      </w:r>
      <w:r w:rsidR="007040F1">
        <w:rPr>
          <w:sz w:val="28"/>
          <w:szCs w:val="28"/>
        </w:rPr>
        <w:t>,</w:t>
      </w:r>
      <w:r w:rsidR="007040F1" w:rsidRPr="00353AF6">
        <w:rPr>
          <w:sz w:val="28"/>
          <w:szCs w:val="28"/>
        </w:rPr>
        <w:t xml:space="preserve"> </w:t>
      </w:r>
      <w:r w:rsidRPr="00353AF6">
        <w:rPr>
          <w:sz w:val="28"/>
          <w:szCs w:val="28"/>
        </w:rPr>
        <w:t>статьей 7 Федерального закона от 29.12</w:t>
      </w:r>
      <w:r>
        <w:rPr>
          <w:sz w:val="28"/>
          <w:szCs w:val="28"/>
        </w:rPr>
        <w:t>.</w:t>
      </w:r>
      <w:r w:rsidRPr="00353AF6">
        <w:rPr>
          <w:sz w:val="28"/>
          <w:szCs w:val="28"/>
        </w:rPr>
        <w:t>2004 № 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</w:t>
      </w:r>
      <w:proofErr w:type="gramEnd"/>
      <w:r w:rsidRPr="00353AF6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="001D1D1B">
        <w:rPr>
          <w:sz w:val="28"/>
          <w:szCs w:val="28"/>
        </w:rPr>
        <w:t xml:space="preserve">П.А. </w:t>
      </w:r>
      <w:proofErr w:type="spellStart"/>
      <w:r w:rsidR="001D1D1B">
        <w:rPr>
          <w:sz w:val="28"/>
          <w:szCs w:val="28"/>
        </w:rPr>
        <w:t>Дамерт</w:t>
      </w:r>
      <w:proofErr w:type="spellEnd"/>
      <w:r w:rsidRPr="00C809FA">
        <w:rPr>
          <w:sz w:val="28"/>
          <w:szCs w:val="28"/>
        </w:rPr>
        <w:t>,</w:t>
      </w:r>
      <w:r w:rsidRPr="00353AF6">
        <w:rPr>
          <w:sz w:val="28"/>
          <w:szCs w:val="28"/>
        </w:rPr>
        <w:t xml:space="preserve"> администрация Сосновского муниципального района</w:t>
      </w:r>
    </w:p>
    <w:p w:rsidR="00C809FA" w:rsidRPr="00353AF6" w:rsidRDefault="00C809FA" w:rsidP="00C809FA">
      <w:pPr>
        <w:ind w:firstLine="0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ПОСТАНОВЛЯЕТ: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1.  </w:t>
      </w:r>
      <w:r>
        <w:rPr>
          <w:sz w:val="28"/>
          <w:szCs w:val="28"/>
        </w:rPr>
        <w:t>Подготовить</w:t>
      </w:r>
      <w:r w:rsidRPr="00353AF6">
        <w:rPr>
          <w:sz w:val="28"/>
          <w:szCs w:val="28"/>
        </w:rPr>
        <w:t xml:space="preserve"> в течение одного года документаци</w:t>
      </w:r>
      <w:r>
        <w:rPr>
          <w:sz w:val="28"/>
          <w:szCs w:val="28"/>
        </w:rPr>
        <w:t>ю</w:t>
      </w:r>
      <w:r w:rsidRPr="00353AF6">
        <w:rPr>
          <w:sz w:val="28"/>
          <w:szCs w:val="28"/>
        </w:rPr>
        <w:t xml:space="preserve"> </w:t>
      </w:r>
      <w:r w:rsidRPr="00120612">
        <w:rPr>
          <w:sz w:val="28"/>
          <w:szCs w:val="28"/>
        </w:rPr>
        <w:t xml:space="preserve">по </w:t>
      </w:r>
      <w:r w:rsidRPr="00152902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152902">
        <w:rPr>
          <w:sz w:val="28"/>
          <w:szCs w:val="28"/>
        </w:rPr>
        <w:t xml:space="preserve"> и межевани</w:t>
      </w:r>
      <w:r>
        <w:rPr>
          <w:sz w:val="28"/>
          <w:szCs w:val="28"/>
        </w:rPr>
        <w:t>ю</w:t>
      </w:r>
      <w:r w:rsidRPr="00152902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="001D1D1B">
        <w:rPr>
          <w:sz w:val="28"/>
          <w:szCs w:val="28"/>
        </w:rPr>
        <w:t>земельного участка</w:t>
      </w:r>
      <w:r w:rsidR="001D1D1B" w:rsidRPr="00C809FA">
        <w:rPr>
          <w:sz w:val="28"/>
          <w:szCs w:val="28"/>
        </w:rPr>
        <w:t xml:space="preserve"> расположенного </w:t>
      </w:r>
      <w:r w:rsidR="001D1D1B">
        <w:rPr>
          <w:sz w:val="28"/>
          <w:szCs w:val="28"/>
        </w:rPr>
        <w:t xml:space="preserve">1450 м по направлению на юго-запад от ориентира дер. </w:t>
      </w:r>
      <w:proofErr w:type="spellStart"/>
      <w:r w:rsidR="001D1D1B">
        <w:rPr>
          <w:sz w:val="28"/>
          <w:szCs w:val="28"/>
        </w:rPr>
        <w:t>Кайгородово</w:t>
      </w:r>
      <w:proofErr w:type="spellEnd"/>
      <w:r w:rsidR="001D1D1B" w:rsidRPr="00C809FA">
        <w:rPr>
          <w:sz w:val="28"/>
          <w:szCs w:val="28"/>
        </w:rPr>
        <w:t xml:space="preserve"> Сосновского муниципального </w:t>
      </w:r>
      <w:r w:rsidR="001D1D1B">
        <w:rPr>
          <w:sz w:val="28"/>
          <w:szCs w:val="28"/>
        </w:rPr>
        <w:t xml:space="preserve">района Челябинской области </w:t>
      </w:r>
      <w:r w:rsidR="001D1D1B" w:rsidRPr="00C809FA">
        <w:rPr>
          <w:sz w:val="28"/>
          <w:szCs w:val="28"/>
        </w:rPr>
        <w:t>(кадастровый номер74:19:</w:t>
      </w:r>
      <w:r w:rsidR="001D1D1B">
        <w:rPr>
          <w:sz w:val="28"/>
          <w:szCs w:val="28"/>
        </w:rPr>
        <w:t>1301003</w:t>
      </w:r>
      <w:r w:rsidR="001D1D1B" w:rsidRPr="00C809FA">
        <w:rPr>
          <w:sz w:val="28"/>
          <w:szCs w:val="28"/>
        </w:rPr>
        <w:t>:</w:t>
      </w:r>
      <w:r w:rsidR="001D1D1B">
        <w:rPr>
          <w:sz w:val="28"/>
          <w:szCs w:val="28"/>
        </w:rPr>
        <w:t>12</w:t>
      </w:r>
      <w:r w:rsidR="001D1D1B" w:rsidRPr="00C809FA">
        <w:rPr>
          <w:sz w:val="28"/>
          <w:szCs w:val="28"/>
        </w:rPr>
        <w:t>)</w:t>
      </w:r>
      <w:r w:rsidRPr="00C809FA">
        <w:rPr>
          <w:sz w:val="28"/>
          <w:szCs w:val="28"/>
        </w:rPr>
        <w:t>.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proofErr w:type="spellStart"/>
      <w:r w:rsidR="001D1D1B">
        <w:rPr>
          <w:sz w:val="28"/>
          <w:szCs w:val="28"/>
        </w:rPr>
        <w:t>Алишевского</w:t>
      </w:r>
      <w:proofErr w:type="spellEnd"/>
      <w:r w:rsidRPr="00353AF6">
        <w:rPr>
          <w:sz w:val="28"/>
          <w:szCs w:val="28"/>
        </w:rPr>
        <w:t xml:space="preserve"> сельского поселения: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подготовку</w:t>
      </w:r>
      <w:r w:rsidRPr="00353AF6">
        <w:rPr>
          <w:sz w:val="28"/>
          <w:szCs w:val="28"/>
        </w:rPr>
        <w:t xml:space="preserve"> документации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территории;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2) после согласования документации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 обеспечить проведение публичных слушаний;</w:t>
      </w:r>
    </w:p>
    <w:p w:rsidR="00C809FA" w:rsidRPr="00E969FD" w:rsidRDefault="00C809FA" w:rsidP="00C809FA">
      <w:pPr>
        <w:ind w:firstLine="708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3) направить Главе района документацию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территории, протокол публичных слушаний по проекту планировки и межевани</w:t>
      </w:r>
      <w:r>
        <w:rPr>
          <w:sz w:val="28"/>
          <w:szCs w:val="28"/>
        </w:rPr>
        <w:t>я</w:t>
      </w:r>
      <w:r w:rsidRPr="00353AF6">
        <w:rPr>
          <w:sz w:val="28"/>
          <w:szCs w:val="28"/>
        </w:rPr>
        <w:t xml:space="preserve"> территории, заключение о результатах публичных слушаний для</w:t>
      </w:r>
      <w:r w:rsidRPr="00120612">
        <w:rPr>
          <w:sz w:val="28"/>
          <w:szCs w:val="28"/>
        </w:rPr>
        <w:t xml:space="preserve"> </w:t>
      </w:r>
      <w:r w:rsidRPr="00E969FD">
        <w:rPr>
          <w:sz w:val="28"/>
          <w:szCs w:val="28"/>
        </w:rPr>
        <w:t>принятия решения.</w:t>
      </w:r>
    </w:p>
    <w:p w:rsidR="00C809FA" w:rsidRPr="00E969FD" w:rsidRDefault="00C809FA" w:rsidP="00C809FA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E969FD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809FA" w:rsidRPr="008F1CAC" w:rsidRDefault="00C809FA" w:rsidP="00C809F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 xml:space="preserve">Организационно-контрольному управлению (О.В. Осипова)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C809FA" w:rsidRDefault="00C809FA" w:rsidP="00C809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E969FD">
        <w:rPr>
          <w:sz w:val="28"/>
          <w:szCs w:val="28"/>
        </w:rPr>
        <w:t>действительно в течение одного года со дня принятия.</w:t>
      </w:r>
    </w:p>
    <w:p w:rsidR="00C809FA" w:rsidRPr="008F1CAC" w:rsidRDefault="00C809FA" w:rsidP="00C809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809FA" w:rsidRPr="00E969FD" w:rsidRDefault="00C809FA" w:rsidP="00C809FA">
      <w:pPr>
        <w:ind w:firstLine="0"/>
        <w:jc w:val="both"/>
        <w:rPr>
          <w:sz w:val="28"/>
          <w:szCs w:val="28"/>
        </w:rPr>
      </w:pPr>
    </w:p>
    <w:p w:rsidR="00C809FA" w:rsidRPr="00120612" w:rsidRDefault="00C809FA" w:rsidP="00C809FA">
      <w:pPr>
        <w:ind w:firstLine="0"/>
        <w:jc w:val="both"/>
        <w:rPr>
          <w:sz w:val="28"/>
          <w:szCs w:val="28"/>
        </w:rPr>
      </w:pPr>
    </w:p>
    <w:p w:rsidR="00C809FA" w:rsidRDefault="00C809FA" w:rsidP="00C809FA">
      <w:pPr>
        <w:ind w:left="852" w:firstLine="564"/>
        <w:jc w:val="both"/>
        <w:rPr>
          <w:color w:val="000000"/>
          <w:sz w:val="28"/>
          <w:szCs w:val="28"/>
        </w:rPr>
      </w:pPr>
      <w:r w:rsidRPr="00C80103">
        <w:rPr>
          <w:color w:val="000000"/>
          <w:sz w:val="28"/>
          <w:szCs w:val="28"/>
        </w:rPr>
        <w:t xml:space="preserve">  </w:t>
      </w:r>
    </w:p>
    <w:p w:rsidR="00C809FA" w:rsidRDefault="00C809FA" w:rsidP="00C809FA">
      <w:pPr>
        <w:widowControl/>
        <w:autoSpaceDE/>
        <w:autoSpaceDN/>
        <w:adjustRightInd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809FA" w:rsidRDefault="00C809FA" w:rsidP="00C809FA">
      <w:pPr>
        <w:widowControl/>
        <w:autoSpaceDE/>
        <w:autoSpaceDN/>
        <w:adjustRightInd/>
        <w:spacing w:before="0"/>
        <w:ind w:firstLine="0"/>
        <w:rPr>
          <w:sz w:val="28"/>
          <w:szCs w:val="28"/>
        </w:rPr>
        <w:sectPr w:rsidR="00C809FA">
          <w:pgSz w:w="11906" w:h="16838"/>
          <w:pgMar w:top="1134" w:right="851" w:bottom="1134" w:left="1418" w:header="709" w:footer="709" w:gutter="0"/>
          <w:pgNumType w:start="1"/>
          <w:cols w:space="720"/>
        </w:sect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2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В.П.Котов </w:t>
      </w:r>
    </w:p>
    <w:p w:rsidR="00C809FA" w:rsidRDefault="00C809FA" w:rsidP="00C809FA">
      <w:pPr>
        <w:ind w:left="240" w:firstLine="0"/>
        <w:jc w:val="right"/>
      </w:pPr>
    </w:p>
    <w:p w:rsidR="00C809FA" w:rsidRDefault="00C809FA" w:rsidP="00C809FA">
      <w:pPr>
        <w:ind w:left="240" w:firstLine="0"/>
        <w:jc w:val="right"/>
      </w:pPr>
    </w:p>
    <w:sectPr w:rsidR="00C809FA" w:rsidSect="00CB2DF7">
      <w:pgSz w:w="11906" w:h="16838"/>
      <w:pgMar w:top="1135" w:right="926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70E443FA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9FA"/>
    <w:rsid w:val="000743A1"/>
    <w:rsid w:val="000A02CE"/>
    <w:rsid w:val="001D1D1B"/>
    <w:rsid w:val="00416754"/>
    <w:rsid w:val="006156AD"/>
    <w:rsid w:val="007040F1"/>
    <w:rsid w:val="00766D83"/>
    <w:rsid w:val="00A85D86"/>
    <w:rsid w:val="00C55369"/>
    <w:rsid w:val="00C809FA"/>
    <w:rsid w:val="00E42748"/>
    <w:rsid w:val="00E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FA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9FA"/>
    <w:pPr>
      <w:spacing w:after="120"/>
    </w:pPr>
  </w:style>
  <w:style w:type="character" w:customStyle="1" w:styleId="a4">
    <w:name w:val="Основной текст Знак"/>
    <w:basedOn w:val="a0"/>
    <w:link w:val="a3"/>
    <w:rsid w:val="00C80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Светлана Павловна</cp:lastModifiedBy>
  <cp:revision>8</cp:revision>
  <cp:lastPrinted>2014-03-24T06:53:00Z</cp:lastPrinted>
  <dcterms:created xsi:type="dcterms:W3CDTF">2013-11-22T02:56:00Z</dcterms:created>
  <dcterms:modified xsi:type="dcterms:W3CDTF">2014-04-01T06:14:00Z</dcterms:modified>
</cp:coreProperties>
</file>