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Одобрен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720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25720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ГОСУДАРСТВЕННЫХ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72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МУНИЦИПАЛЬНЫХ СЛУЖАЩИХ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7257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7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hyperlink r:id="rId8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4. Гражданин Российской Федерации, поступающий на государственную </w:t>
      </w:r>
      <w:r w:rsidRPr="00725720">
        <w:rPr>
          <w:rFonts w:ascii="Times New Roman" w:hAnsi="Times New Roman" w:cs="Times New Roman"/>
          <w:sz w:val="28"/>
          <w:szCs w:val="28"/>
        </w:rPr>
        <w:lastRenderedPageBreak/>
        <w:t>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725720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20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 w:rsidRPr="00725720">
        <w:rPr>
          <w:rFonts w:ascii="Times New Roman" w:hAnsi="Times New Roman" w:cs="Times New Roman"/>
          <w:sz w:val="28"/>
          <w:szCs w:val="28"/>
        </w:rPr>
        <w:lastRenderedPageBreak/>
        <w:t>соответствующего государственного органа и органа местного самоуправления;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служащие обязаны соблюдать </w:t>
      </w:r>
      <w:hyperlink r:id="rId10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</w:t>
      </w:r>
      <w:r w:rsidRPr="00725720">
        <w:rPr>
          <w:rFonts w:ascii="Times New Roman" w:hAnsi="Times New Roman" w:cs="Times New Roman"/>
          <w:sz w:val="28"/>
          <w:szCs w:val="28"/>
        </w:rPr>
        <w:lastRenderedPageBreak/>
        <w:t>лиц в целях склонения его к совершению коррупционных правонарушений.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lastRenderedPageBreak/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72572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725720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725720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>: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</w:t>
      </w:r>
      <w:r w:rsidRPr="00725720">
        <w:rPr>
          <w:rFonts w:ascii="Times New Roman" w:hAnsi="Times New Roman" w:cs="Times New Roman"/>
          <w:sz w:val="28"/>
          <w:szCs w:val="28"/>
        </w:rPr>
        <w:lastRenderedPageBreak/>
        <w:t>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725720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725720">
        <w:rPr>
          <w:rFonts w:ascii="Times New Roman" w:hAnsi="Times New Roman" w:cs="Times New Roman"/>
          <w:sz w:val="28"/>
          <w:szCs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72572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2572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725720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20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25720" w:rsidRPr="00725720" w:rsidRDefault="0072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CD3" w:rsidRDefault="00267CD3"/>
    <w:sectPr w:rsidR="00267CD3" w:rsidSect="007257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1"/>
    <w:rsid w:val="00267CD3"/>
    <w:rsid w:val="00725720"/>
    <w:rsid w:val="007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0A5E7BF6AD94A298446F86ACAEB377A83C63DFB1065676AAC634C0AEIAK" TargetMode="External"/><Relationship Id="rId13" Type="http://schemas.openxmlformats.org/officeDocument/2006/relationships/hyperlink" Target="consultantplus://offline/ref=33160A5E7BF6AD94A298446F86ACAEB377A83066D9B9065676AAC634C0AE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60A5E7BF6AD94A298446F86ACAEB377A93D6CD0BC065676AAC634C0EAA671435886B2A7F158B7A0IBK" TargetMode="External"/><Relationship Id="rId12" Type="http://schemas.openxmlformats.org/officeDocument/2006/relationships/hyperlink" Target="consultantplus://offline/ref=33160A5E7BF6AD94A298446F86ACAEB377AE3664D0BC065676AAC634C0EAA671435886B2A7F158B0A0I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0A5E7BF6AD94A298446F86ACAEB377A8336DDAB1065676AAC634C0EAA671435886B6AAIFK" TargetMode="External"/><Relationship Id="rId11" Type="http://schemas.openxmlformats.org/officeDocument/2006/relationships/hyperlink" Target="consultantplus://offline/ref=33160A5E7BF6AD94A298446F86ACAEB377A8336DDAB1065676AAC634C0EAA671435886B2A7F158B4A0I9K" TargetMode="External"/><Relationship Id="rId5" Type="http://schemas.openxmlformats.org/officeDocument/2006/relationships/hyperlink" Target="consultantplus://offline/ref=33160A5E7BF6AD94A298446F86ACAEB374A53261D3EE515427FFC8A3I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160A5E7BF6AD94A298446F86ACAEB374A53261D3EE515427FFC8A3I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60A5E7BF6AD94A298446F86ACAEB37EA43064D1B35B5C7EF3CA36C7E5F96644118AB3A7F15DABI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2014-05-07T10:07:00Z</dcterms:created>
  <dcterms:modified xsi:type="dcterms:W3CDTF">2014-05-07T10:09:00Z</dcterms:modified>
</cp:coreProperties>
</file>