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92" w:rsidRPr="00B01592" w:rsidRDefault="00B01592" w:rsidP="00B01592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01592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06.11.2018 г. №29</w:t>
      </w:r>
      <w:r>
        <w:rPr>
          <w:rFonts w:ascii="Times New Roman" w:hAnsi="Times New Roman" w:cs="Times New Roman"/>
          <w:sz w:val="28"/>
          <w:szCs w:val="28"/>
        </w:rPr>
        <w:t>02</w:t>
      </w:r>
    </w:p>
    <w:p w:rsidR="00E8223E" w:rsidRDefault="00E8223E" w:rsidP="00B01592">
      <w:pPr>
        <w:ind w:right="3971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FC9" w:rsidRPr="00E8223E" w:rsidRDefault="00A124C0" w:rsidP="006A63E5">
      <w:pPr>
        <w:ind w:right="397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Об установлении границы зоны с особыми условиями использования территории (охранной зоны) волоконно-оптической линии связи</w:t>
      </w:r>
    </w:p>
    <w:p w:rsidR="00D91F72" w:rsidRPr="00E8223E" w:rsidRDefault="00D91F72" w:rsidP="00D91F7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1F72" w:rsidRPr="00E8223E" w:rsidRDefault="00D91F72" w:rsidP="00D91F7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1F72" w:rsidRPr="00E8223E" w:rsidRDefault="00D91F72" w:rsidP="00D91F7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7FC9" w:rsidRPr="00E8223E" w:rsidRDefault="00D91F72" w:rsidP="00D91F7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124C0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уководствуясь статьей 56 Земельного кодекса Российской Федерации, статьей 32 Федерального закона «О государственной регистрации недвижимости», постановлением Правительства Российской Федерации </w:t>
      </w:r>
      <w:proofErr w:type="gramStart"/>
      <w:r w:rsidR="00A124C0" w:rsidRPr="00E8223E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="00A124C0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09.06.1995 года №</w:t>
      </w:r>
      <w:r w:rsidR="00A124C0" w:rsidRPr="00E8223E">
        <w:rPr>
          <w:rFonts w:ascii="Times New Roman" w:hAnsi="Times New Roman" w:cs="Times New Roman"/>
          <w:color w:val="auto"/>
          <w:sz w:val="28"/>
          <w:szCs w:val="28"/>
        </w:rPr>
        <w:tab/>
        <w:t>578</w:t>
      </w:r>
      <w:r w:rsidR="00461FA3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24C0" w:rsidRPr="00E8223E">
        <w:rPr>
          <w:rFonts w:ascii="Times New Roman" w:hAnsi="Times New Roman" w:cs="Times New Roman"/>
          <w:color w:val="auto"/>
          <w:sz w:val="28"/>
          <w:szCs w:val="28"/>
        </w:rPr>
        <w:t>«Об утверждении Правил охраны линий и сооружений связи Российской Федерации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», рассмотрев представленные документы ПАО 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>междугородной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ab/>
        <w:t xml:space="preserve">и международной электрической связи 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E8223E">
        <w:rPr>
          <w:rFonts w:ascii="Times New Roman" w:hAnsi="Times New Roman" w:cs="Times New Roman"/>
          <w:color w:val="auto"/>
          <w:sz w:val="28"/>
          <w:szCs w:val="28"/>
        </w:rPr>
        <w:t>Ростелеком</w:t>
      </w:r>
      <w:proofErr w:type="spellEnd"/>
      <w:r w:rsidRPr="00E8223E">
        <w:rPr>
          <w:rFonts w:ascii="Times New Roman" w:hAnsi="Times New Roman" w:cs="Times New Roman"/>
          <w:color w:val="auto"/>
          <w:sz w:val="28"/>
          <w:szCs w:val="28"/>
        </w:rPr>
        <w:t>» (</w:t>
      </w:r>
      <w:proofErr w:type="spellStart"/>
      <w:r w:rsidRPr="00E8223E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. № 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A87456">
        <w:rPr>
          <w:rFonts w:ascii="Times New Roman" w:hAnsi="Times New Roman" w:cs="Times New Roman"/>
          <w:color w:val="auto"/>
          <w:sz w:val="28"/>
          <w:szCs w:val="28"/>
        </w:rPr>
        <w:t>312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>12.10.2018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124C0" w:rsidRPr="00E8223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61FA3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администрация Сосновского муниципального района </w:t>
      </w:r>
    </w:p>
    <w:p w:rsidR="00FF7FC9" w:rsidRPr="00E8223E" w:rsidRDefault="00A124C0" w:rsidP="00D91F7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ПОСТАНОВЛЯ</w:t>
      </w:r>
      <w:r w:rsidR="00461FA3" w:rsidRPr="00E8223E">
        <w:rPr>
          <w:rFonts w:ascii="Times New Roman" w:hAnsi="Times New Roman" w:cs="Times New Roman"/>
          <w:color w:val="auto"/>
          <w:sz w:val="28"/>
          <w:szCs w:val="28"/>
        </w:rPr>
        <w:t>ЕТ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8223E" w:rsidRPr="00E8223E" w:rsidRDefault="00A124C0" w:rsidP="00E8223E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Утвердить границы зоны с особыми условиями использования территории (охранной зоны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>=</w:t>
      </w:r>
      <w:r w:rsidR="00A87456">
        <w:rPr>
          <w:rFonts w:ascii="Times New Roman" w:hAnsi="Times New Roman" w:cs="Times New Roman"/>
          <w:color w:val="auto"/>
          <w:sz w:val="28"/>
          <w:szCs w:val="28"/>
        </w:rPr>
        <w:t>1712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proofErr w:type="gramStart"/>
      <w:r w:rsidR="00E8223E" w:rsidRPr="00E8223E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proofErr w:type="gramEnd"/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в отношении объекта: ВОЛС по проекту «Устранение цифрового неравенства», по адресу: РФ, Челябинская область, Сосновский район, пос. </w:t>
      </w:r>
      <w:proofErr w:type="spellStart"/>
      <w:r w:rsidR="00A87456">
        <w:rPr>
          <w:rFonts w:ascii="Times New Roman" w:hAnsi="Times New Roman" w:cs="Times New Roman"/>
          <w:color w:val="auto"/>
          <w:sz w:val="28"/>
          <w:szCs w:val="28"/>
        </w:rPr>
        <w:t>Биргильда</w:t>
      </w:r>
      <w:proofErr w:type="spellEnd"/>
    </w:p>
    <w:p w:rsidR="00FF7FC9" w:rsidRPr="00E8223E" w:rsidRDefault="00A124C0" w:rsidP="00D91F72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Установить на земельные участки, расположенные полностью или частично в границах зоны с особыми условиями использования волоконно-оптической линии связи </w:t>
      </w:r>
      <w:r w:rsidR="00D91F72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на участке 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ограничения, предусмотренные Правилами охраны линий и сооружений связи Российской Федерации, утвержденными Постановлением Правительства Российской Федерации от 09.06.1995 года № 578, на срок эксплуатации линии связи.</w:t>
      </w:r>
    </w:p>
    <w:p w:rsidR="00C66EA5" w:rsidRPr="00E8223E" w:rsidRDefault="00A124C0" w:rsidP="00C66EA5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Публичному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акционерному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обществу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междугородной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и</w:t>
      </w:r>
      <w:r w:rsidR="00C66EA5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международной 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электрической связи «</w:t>
      </w:r>
      <w:proofErr w:type="spellStart"/>
      <w:r w:rsidRPr="00E8223E">
        <w:rPr>
          <w:rFonts w:ascii="Times New Roman" w:hAnsi="Times New Roman" w:cs="Times New Roman"/>
          <w:color w:val="auto"/>
          <w:sz w:val="28"/>
          <w:szCs w:val="28"/>
        </w:rPr>
        <w:t>Ростелеком</w:t>
      </w:r>
      <w:proofErr w:type="spellEnd"/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» обеспечить в соответствии 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lastRenderedPageBreak/>
        <w:t>с Федеральным законом «О государственной регистрации недвижимости» внесение сведений об охранной зоне в Единый государственный реестр недвижимости.</w:t>
      </w:r>
    </w:p>
    <w:p w:rsidR="00C66EA5" w:rsidRPr="00E8223E" w:rsidRDefault="00A124C0" w:rsidP="00C66EA5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Публичному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акционерному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обществу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междугородной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и</w:t>
      </w:r>
      <w:r w:rsidR="00C66EA5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международной электрической связи «</w:t>
      </w:r>
      <w:proofErr w:type="spellStart"/>
      <w:r w:rsidRPr="00E8223E">
        <w:rPr>
          <w:rFonts w:ascii="Times New Roman" w:hAnsi="Times New Roman" w:cs="Times New Roman"/>
          <w:color w:val="auto"/>
          <w:sz w:val="28"/>
          <w:szCs w:val="28"/>
        </w:rPr>
        <w:t>Ростелеком</w:t>
      </w:r>
      <w:proofErr w:type="spellEnd"/>
      <w:r w:rsidRPr="00E8223E">
        <w:rPr>
          <w:rFonts w:ascii="Times New Roman" w:hAnsi="Times New Roman" w:cs="Times New Roman"/>
          <w:color w:val="auto"/>
          <w:sz w:val="28"/>
          <w:szCs w:val="28"/>
        </w:rPr>
        <w:t>» обеспечить государственную регистрацию установленных настоящим постановлением ограничений прав на земельные участки в порядке, предусмотренном</w:t>
      </w:r>
      <w:r w:rsidR="00461FA3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Федеральным законом Российской Федерации «О государственной регистрации недвижимости».</w:t>
      </w:r>
    </w:p>
    <w:p w:rsidR="00C66EA5" w:rsidRPr="00E8223E" w:rsidRDefault="00C66EA5" w:rsidP="00C66EA5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Управлению муниципальной службы (О.В. Осипов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E8223E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постановление на официальном сайте </w:t>
      </w:r>
      <w:r w:rsidR="006A63E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дминистрации Сосновского муниципального района в сети «Интернет».</w:t>
      </w:r>
      <w:r w:rsidR="00A124C0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66EA5" w:rsidRPr="00E8223E" w:rsidRDefault="00C66EA5" w:rsidP="00C66EA5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E8223E">
        <w:rPr>
          <w:rFonts w:ascii="Times New Roman" w:hAnsi="Times New Roman" w:cs="Times New Roman"/>
          <w:color w:val="auto"/>
          <w:sz w:val="28"/>
          <w:szCs w:val="28"/>
        </w:rPr>
        <w:t>Азархина</w:t>
      </w:r>
      <w:proofErr w:type="spellEnd"/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И.М.</w:t>
      </w:r>
    </w:p>
    <w:p w:rsidR="00E8223E" w:rsidRPr="00E8223E" w:rsidRDefault="00E8223E" w:rsidP="00E822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223E" w:rsidRPr="00E8223E" w:rsidRDefault="00E8223E" w:rsidP="00E822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223E" w:rsidRDefault="00E8223E" w:rsidP="00E8223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E8223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E8223E" w:rsidRPr="00C66EA5" w:rsidRDefault="00E8223E" w:rsidP="00E8223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3E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C66EA5" w:rsidRDefault="00C66EA5" w:rsidP="00C66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EA5" w:rsidRDefault="00C66EA5" w:rsidP="00C66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6A63E5" w:rsidRDefault="006A63E5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6A63E5" w:rsidRDefault="006A63E5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C66EA5" w:rsidRPr="00C66EA5" w:rsidRDefault="00C66EA5" w:rsidP="006A63E5">
      <w:pPr>
        <w:ind w:left="5664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>Приложение</w:t>
      </w:r>
    </w:p>
    <w:p w:rsidR="00C66EA5" w:rsidRPr="00C66EA5" w:rsidRDefault="00C66EA5" w:rsidP="006A63E5">
      <w:pPr>
        <w:ind w:left="5664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C66EA5" w:rsidRPr="00C66EA5" w:rsidRDefault="006A63E5" w:rsidP="006A63E5">
      <w:pPr>
        <w:ind w:left="5664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66EA5" w:rsidRPr="00C66EA5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B01592">
        <w:rPr>
          <w:rFonts w:ascii="Times New Roman" w:hAnsi="Times New Roman" w:cs="Times New Roman"/>
          <w:sz w:val="28"/>
          <w:szCs w:val="28"/>
        </w:rPr>
        <w:t>06.11.</w:t>
      </w:r>
      <w:r w:rsidR="00C66EA5" w:rsidRPr="00C66EA5">
        <w:rPr>
          <w:rFonts w:ascii="Times New Roman" w:hAnsi="Times New Roman" w:cs="Times New Roman"/>
          <w:sz w:val="28"/>
          <w:szCs w:val="28"/>
        </w:rPr>
        <w:t>2018 года №</w:t>
      </w:r>
      <w:r w:rsidR="00B01592">
        <w:rPr>
          <w:rFonts w:ascii="Times New Roman" w:hAnsi="Times New Roman" w:cs="Times New Roman"/>
          <w:sz w:val="28"/>
          <w:szCs w:val="28"/>
        </w:rPr>
        <w:t>2902</w:t>
      </w:r>
    </w:p>
    <w:p w:rsidR="00C66EA5" w:rsidRPr="00C66EA5" w:rsidRDefault="00C66EA5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EA5" w:rsidRPr="00C66EA5" w:rsidRDefault="00C66EA5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EA5" w:rsidRPr="00C66EA5" w:rsidRDefault="00C66EA5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FC9" w:rsidRPr="00C66EA5" w:rsidRDefault="00E8223E" w:rsidP="00C66E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A124C0" w:rsidRPr="00C66EA5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 xml:space="preserve"> ЗОУИТ</w:t>
      </w:r>
    </w:p>
    <w:p w:rsidR="00FF7FC9" w:rsidRDefault="00FF7FC9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547D" w:rsidSect="006E6CA8">
      <w:type w:val="continuous"/>
      <w:pgSz w:w="11909" w:h="16834"/>
      <w:pgMar w:top="1134" w:right="852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8AD" w:rsidRDefault="005858AD" w:rsidP="00FF7FC9">
      <w:r>
        <w:separator/>
      </w:r>
    </w:p>
  </w:endnote>
  <w:endnote w:type="continuationSeparator" w:id="0">
    <w:p w:rsidR="005858AD" w:rsidRDefault="005858AD" w:rsidP="00FF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8AD" w:rsidRDefault="005858AD"/>
  </w:footnote>
  <w:footnote w:type="continuationSeparator" w:id="0">
    <w:p w:rsidR="005858AD" w:rsidRDefault="005858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C9657D7"/>
    <w:multiLevelType w:val="multilevel"/>
    <w:tmpl w:val="1DF23AE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02489C"/>
    <w:multiLevelType w:val="hybridMultilevel"/>
    <w:tmpl w:val="0D98E918"/>
    <w:lvl w:ilvl="0" w:tplc="03C4D3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F7FC9"/>
    <w:rsid w:val="0014547D"/>
    <w:rsid w:val="00297246"/>
    <w:rsid w:val="002C5273"/>
    <w:rsid w:val="002D0128"/>
    <w:rsid w:val="002D6E4C"/>
    <w:rsid w:val="00461FA3"/>
    <w:rsid w:val="004D403C"/>
    <w:rsid w:val="0054451D"/>
    <w:rsid w:val="005858AD"/>
    <w:rsid w:val="00587582"/>
    <w:rsid w:val="006443BE"/>
    <w:rsid w:val="006A63E5"/>
    <w:rsid w:val="006E6CA8"/>
    <w:rsid w:val="00715A54"/>
    <w:rsid w:val="007173EB"/>
    <w:rsid w:val="008A5CEA"/>
    <w:rsid w:val="00A124C0"/>
    <w:rsid w:val="00A246A1"/>
    <w:rsid w:val="00A439E4"/>
    <w:rsid w:val="00A87456"/>
    <w:rsid w:val="00B01592"/>
    <w:rsid w:val="00C66EA5"/>
    <w:rsid w:val="00D91F72"/>
    <w:rsid w:val="00E47B4F"/>
    <w:rsid w:val="00E8223E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7F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7FC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F7FC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Основной текст + Полужирный"/>
    <w:basedOn w:val="a4"/>
    <w:rsid w:val="00FF7FC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F7FC9"/>
    <w:rPr>
      <w:rFonts w:ascii="Sylfaen" w:eastAsia="Sylfaen" w:hAnsi="Sylfaen" w:cs="Sylfae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картинке_"/>
    <w:basedOn w:val="a0"/>
    <w:link w:val="a7"/>
    <w:rsid w:val="00FF7FC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1">
    <w:name w:val="Основной текст1"/>
    <w:basedOn w:val="a"/>
    <w:link w:val="a4"/>
    <w:rsid w:val="00FF7FC9"/>
    <w:pPr>
      <w:shd w:val="clear" w:color="auto" w:fill="FFFFFF"/>
      <w:spacing w:before="240" w:line="0" w:lineRule="atLeast"/>
      <w:jc w:val="both"/>
    </w:pPr>
    <w:rPr>
      <w:rFonts w:ascii="Sylfaen" w:eastAsia="Sylfaen" w:hAnsi="Sylfaen" w:cs="Sylfaen"/>
      <w:sz w:val="16"/>
      <w:szCs w:val="16"/>
    </w:rPr>
  </w:style>
  <w:style w:type="paragraph" w:customStyle="1" w:styleId="50">
    <w:name w:val="Основной текст (5)"/>
    <w:basedOn w:val="a"/>
    <w:link w:val="5"/>
    <w:rsid w:val="00FF7FC9"/>
    <w:pPr>
      <w:shd w:val="clear" w:color="auto" w:fill="FFFFFF"/>
      <w:spacing w:before="240" w:after="420" w:line="0" w:lineRule="atLeast"/>
      <w:jc w:val="center"/>
    </w:pPr>
    <w:rPr>
      <w:rFonts w:ascii="Sylfaen" w:eastAsia="Sylfaen" w:hAnsi="Sylfaen" w:cs="Sylfaen"/>
      <w:b/>
      <w:bCs/>
      <w:sz w:val="16"/>
      <w:szCs w:val="16"/>
    </w:rPr>
  </w:style>
  <w:style w:type="paragraph" w:customStyle="1" w:styleId="a7">
    <w:name w:val="Подпись к картинке"/>
    <w:basedOn w:val="a"/>
    <w:link w:val="a6"/>
    <w:rsid w:val="00FF7FC9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8"/>
      <w:szCs w:val="8"/>
    </w:rPr>
  </w:style>
  <w:style w:type="paragraph" w:styleId="a8">
    <w:name w:val="List Paragraph"/>
    <w:basedOn w:val="a"/>
    <w:uiPriority w:val="34"/>
    <w:qFormat/>
    <w:rsid w:val="00461FA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66E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antelov</dc:creator>
  <cp:lastModifiedBy>SmolinaTA</cp:lastModifiedBy>
  <cp:revision>14</cp:revision>
  <dcterms:created xsi:type="dcterms:W3CDTF">2018-08-07T03:21:00Z</dcterms:created>
  <dcterms:modified xsi:type="dcterms:W3CDTF">2018-11-07T06:43:00Z</dcterms:modified>
</cp:coreProperties>
</file>