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A5D" w:rsidRPr="00E417AA" w:rsidRDefault="00B56AA1">
      <w:pPr>
        <w:pStyle w:val="Standard"/>
        <w:spacing w:line="312" w:lineRule="auto"/>
        <w:jc w:val="center"/>
        <w:rPr>
          <w:b/>
          <w:iCs/>
          <w:sz w:val="28"/>
          <w:szCs w:val="28"/>
        </w:rPr>
      </w:pPr>
      <w:r w:rsidRPr="00E417AA">
        <w:rPr>
          <w:iCs/>
          <w:sz w:val="28"/>
          <w:szCs w:val="28"/>
        </w:rPr>
        <w:t>ООО «</w:t>
      </w:r>
      <w:r w:rsidR="00E417AA" w:rsidRPr="00E417AA">
        <w:rPr>
          <w:iCs/>
          <w:sz w:val="28"/>
          <w:szCs w:val="28"/>
        </w:rPr>
        <w:t>Ч</w:t>
      </w:r>
      <w:r w:rsidR="00E417AA">
        <w:rPr>
          <w:iCs/>
          <w:sz w:val="28"/>
          <w:szCs w:val="28"/>
        </w:rPr>
        <w:t>елябинский институт генерального плана и транспорта</w:t>
      </w:r>
      <w:r w:rsidRPr="00E417AA">
        <w:rPr>
          <w:b/>
          <w:iCs/>
          <w:sz w:val="28"/>
          <w:szCs w:val="28"/>
        </w:rPr>
        <w:t>»</w:t>
      </w:r>
    </w:p>
    <w:p w:rsidR="00953A5D" w:rsidRPr="00C72BA0" w:rsidRDefault="00953A5D">
      <w:pPr>
        <w:pStyle w:val="Standard"/>
        <w:spacing w:line="312" w:lineRule="auto"/>
        <w:jc w:val="center"/>
        <w:rPr>
          <w:b/>
          <w:iCs/>
          <w:sz w:val="28"/>
          <w:szCs w:val="28"/>
        </w:rPr>
      </w:pPr>
    </w:p>
    <w:p w:rsidR="00953A5D" w:rsidRPr="00C72BA0" w:rsidRDefault="00953A5D">
      <w:pPr>
        <w:pStyle w:val="Standard"/>
        <w:spacing w:line="312" w:lineRule="auto"/>
        <w:jc w:val="center"/>
        <w:rPr>
          <w:b/>
          <w:iCs/>
          <w:sz w:val="28"/>
          <w:szCs w:val="28"/>
        </w:rPr>
      </w:pPr>
    </w:p>
    <w:p w:rsidR="00953A5D" w:rsidRPr="00C72BA0" w:rsidRDefault="00953A5D">
      <w:pPr>
        <w:pStyle w:val="Standard"/>
        <w:spacing w:line="312" w:lineRule="auto"/>
        <w:jc w:val="center"/>
        <w:rPr>
          <w:sz w:val="28"/>
          <w:szCs w:val="28"/>
        </w:rPr>
      </w:pPr>
    </w:p>
    <w:p w:rsidR="00E417AA" w:rsidRPr="00E417AA" w:rsidRDefault="00E417AA" w:rsidP="00E417AA">
      <w:pPr>
        <w:ind w:left="175"/>
        <w:jc w:val="center"/>
        <w:rPr>
          <w:sz w:val="28"/>
          <w:szCs w:val="28"/>
        </w:rPr>
      </w:pPr>
      <w:r w:rsidRPr="00E417AA">
        <w:rPr>
          <w:rStyle w:val="22"/>
          <w:b w:val="0"/>
          <w:color w:val="000000"/>
          <w:sz w:val="28"/>
          <w:szCs w:val="28"/>
        </w:rPr>
        <w:t>Проект планировки территории и проект межевания территории линейного объекта:</w:t>
      </w:r>
      <w:r w:rsidRPr="00E417AA">
        <w:rPr>
          <w:rStyle w:val="22"/>
          <w:color w:val="000000"/>
          <w:sz w:val="28"/>
          <w:szCs w:val="28"/>
        </w:rPr>
        <w:t xml:space="preserve"> </w:t>
      </w:r>
      <w:r w:rsidRPr="00E417AA">
        <w:rPr>
          <w:sz w:val="28"/>
          <w:szCs w:val="28"/>
        </w:rPr>
        <w:t xml:space="preserve">4,85 км на восток от д. Костыли и 6,15км на восток от д. </w:t>
      </w:r>
      <w:proofErr w:type="spellStart"/>
      <w:r w:rsidRPr="00E417AA">
        <w:rPr>
          <w:sz w:val="28"/>
          <w:szCs w:val="28"/>
        </w:rPr>
        <w:t>Кайгородова</w:t>
      </w:r>
      <w:proofErr w:type="spellEnd"/>
      <w:r w:rsidRPr="00E417AA">
        <w:rPr>
          <w:sz w:val="28"/>
          <w:szCs w:val="28"/>
        </w:rPr>
        <w:t>, Сосновский муниципальный район, Челябинская область</w:t>
      </w:r>
    </w:p>
    <w:p w:rsidR="00953A5D" w:rsidRPr="00C72BA0" w:rsidRDefault="00953A5D">
      <w:pPr>
        <w:pStyle w:val="Standard"/>
        <w:spacing w:line="312" w:lineRule="auto"/>
        <w:jc w:val="center"/>
        <w:rPr>
          <w:b/>
          <w:sz w:val="28"/>
          <w:szCs w:val="28"/>
        </w:rPr>
      </w:pPr>
    </w:p>
    <w:p w:rsidR="00953A5D" w:rsidRPr="00B8359C" w:rsidRDefault="00953A5D" w:rsidP="00B8359C">
      <w:pPr>
        <w:pStyle w:val="Standard"/>
        <w:spacing w:line="360" w:lineRule="auto"/>
        <w:jc w:val="center"/>
        <w:rPr>
          <w:b/>
          <w:sz w:val="28"/>
          <w:szCs w:val="28"/>
        </w:rPr>
      </w:pPr>
    </w:p>
    <w:p w:rsidR="00953A5D" w:rsidRPr="00C72BA0" w:rsidRDefault="00953A5D">
      <w:pPr>
        <w:pStyle w:val="Standard"/>
        <w:rPr>
          <w:b/>
          <w:sz w:val="28"/>
          <w:szCs w:val="28"/>
        </w:rPr>
      </w:pPr>
    </w:p>
    <w:p w:rsidR="00953A5D" w:rsidRPr="00C72BA0" w:rsidRDefault="00B56AA1">
      <w:pPr>
        <w:pStyle w:val="Standard"/>
        <w:jc w:val="center"/>
        <w:rPr>
          <w:b/>
          <w:bCs/>
          <w:iCs/>
          <w:sz w:val="28"/>
          <w:szCs w:val="28"/>
        </w:rPr>
      </w:pPr>
      <w:r w:rsidRPr="00C72BA0">
        <w:rPr>
          <w:b/>
          <w:bCs/>
          <w:iCs/>
          <w:sz w:val="28"/>
          <w:szCs w:val="28"/>
        </w:rPr>
        <w:tab/>
      </w:r>
    </w:p>
    <w:p w:rsidR="00953A5D" w:rsidRPr="00C72BA0" w:rsidRDefault="00953A5D" w:rsidP="005C64C6">
      <w:pPr>
        <w:pStyle w:val="Standard"/>
        <w:spacing w:line="360" w:lineRule="auto"/>
        <w:rPr>
          <w:b/>
          <w:bCs/>
          <w:iCs/>
          <w:sz w:val="28"/>
          <w:szCs w:val="28"/>
        </w:rPr>
      </w:pPr>
    </w:p>
    <w:p w:rsidR="00953A5D" w:rsidRPr="00C72BA0" w:rsidRDefault="00953A5D">
      <w:pPr>
        <w:pStyle w:val="Standard"/>
        <w:spacing w:line="360" w:lineRule="auto"/>
        <w:rPr>
          <w:b/>
          <w:bCs/>
          <w:iCs/>
          <w:sz w:val="28"/>
          <w:szCs w:val="28"/>
        </w:rPr>
      </w:pPr>
    </w:p>
    <w:p w:rsidR="00953A5D" w:rsidRPr="00C72BA0" w:rsidRDefault="00953A5D">
      <w:pPr>
        <w:pStyle w:val="Standard"/>
        <w:spacing w:line="360" w:lineRule="auto"/>
        <w:rPr>
          <w:b/>
          <w:bCs/>
          <w:iCs/>
          <w:sz w:val="28"/>
          <w:szCs w:val="28"/>
        </w:rPr>
      </w:pPr>
    </w:p>
    <w:tbl>
      <w:tblPr>
        <w:tblW w:w="9889" w:type="dxa"/>
        <w:tblInd w:w="-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8"/>
        <w:gridCol w:w="6361"/>
      </w:tblGrid>
      <w:tr w:rsidR="00953A5D" w:rsidRPr="00C72BA0" w:rsidTr="00CC5268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B56AA1">
            <w:pPr>
              <w:pStyle w:val="Standard"/>
              <w:spacing w:line="360" w:lineRule="auto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72BA0">
              <w:rPr>
                <w:bCs/>
                <w:iCs/>
                <w:color w:val="000000"/>
                <w:sz w:val="28"/>
                <w:szCs w:val="28"/>
              </w:rPr>
              <w:t>Шифр: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7B32A8" w:rsidP="00D265B7">
            <w:pPr>
              <w:pStyle w:val="Standard"/>
              <w:spacing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b/>
                <w:bCs/>
                <w:iCs/>
                <w:color w:val="000000"/>
                <w:sz w:val="28"/>
                <w:szCs w:val="28"/>
              </w:rPr>
              <w:t>6 ЧИГПТ/18</w:t>
            </w:r>
          </w:p>
        </w:tc>
      </w:tr>
      <w:tr w:rsidR="00953A5D" w:rsidRPr="00C72BA0" w:rsidTr="00CC5268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B56AA1">
            <w:pPr>
              <w:pStyle w:val="Standard"/>
              <w:spacing w:line="360" w:lineRule="auto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  <w:r w:rsidRPr="00C72BA0">
              <w:rPr>
                <w:bCs/>
                <w:iCs/>
                <w:color w:val="000000"/>
                <w:sz w:val="28"/>
                <w:szCs w:val="28"/>
              </w:rPr>
              <w:t>Стадия:</w:t>
            </w: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B56AA1">
            <w:pPr>
              <w:pStyle w:val="Standard"/>
              <w:spacing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  <w:r w:rsidRPr="00C72BA0">
              <w:rPr>
                <w:b/>
                <w:bCs/>
                <w:iCs/>
                <w:color w:val="000000"/>
                <w:sz w:val="28"/>
                <w:szCs w:val="28"/>
              </w:rPr>
              <w:t>Проект планировки</w:t>
            </w:r>
          </w:p>
        </w:tc>
      </w:tr>
      <w:tr w:rsidR="00953A5D" w:rsidRPr="00C72BA0" w:rsidTr="00CC5268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napToGrid w:val="0"/>
              <w:spacing w:line="360" w:lineRule="auto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53A5D" w:rsidRPr="00C72BA0" w:rsidTr="00CC5268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napToGri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53A5D" w:rsidRPr="00C72BA0" w:rsidTr="00CC5268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napToGrid w:val="0"/>
              <w:spacing w:line="360" w:lineRule="auto"/>
              <w:jc w:val="right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napToGrid w:val="0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  <w:tr w:rsidR="00953A5D" w:rsidRPr="00C72BA0" w:rsidTr="00CC5268">
        <w:tc>
          <w:tcPr>
            <w:tcW w:w="35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>
            <w:pPr>
              <w:pStyle w:val="Standard"/>
              <w:spacing w:line="360" w:lineRule="auto"/>
              <w:jc w:val="right"/>
              <w:rPr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636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Pr="00C72BA0" w:rsidRDefault="00953A5D" w:rsidP="00C72BA0">
            <w:pPr>
              <w:pStyle w:val="Standard"/>
              <w:jc w:val="both"/>
              <w:rPr>
                <w:b/>
                <w:bCs/>
                <w:iCs/>
                <w:color w:val="000000"/>
                <w:sz w:val="28"/>
                <w:szCs w:val="28"/>
              </w:rPr>
            </w:pPr>
          </w:p>
        </w:tc>
      </w:tr>
    </w:tbl>
    <w:p w:rsidR="00953A5D" w:rsidRDefault="00953A5D">
      <w:pPr>
        <w:pStyle w:val="Standard"/>
        <w:spacing w:line="360" w:lineRule="auto"/>
        <w:rPr>
          <w:rFonts w:ascii="Arial" w:hAnsi="Arial" w:cs="Arial"/>
          <w:b/>
          <w:bCs/>
          <w:iCs/>
        </w:rPr>
      </w:pPr>
    </w:p>
    <w:p w:rsidR="00953A5D" w:rsidRDefault="00953A5D">
      <w:pPr>
        <w:pStyle w:val="Standard"/>
        <w:spacing w:line="360" w:lineRule="auto"/>
        <w:rPr>
          <w:rFonts w:ascii="Arial" w:hAnsi="Arial" w:cs="Arial"/>
          <w:b/>
          <w:bCs/>
          <w:iCs/>
        </w:rPr>
      </w:pPr>
    </w:p>
    <w:p w:rsidR="00953A5D" w:rsidRDefault="00953A5D">
      <w:pPr>
        <w:pStyle w:val="Standard"/>
        <w:spacing w:line="360" w:lineRule="auto"/>
        <w:rPr>
          <w:rFonts w:ascii="Arial" w:hAnsi="Arial" w:cs="Arial"/>
          <w:b/>
          <w:bCs/>
          <w:iCs/>
        </w:rPr>
      </w:pPr>
    </w:p>
    <w:p w:rsidR="00953A5D" w:rsidRDefault="00953A5D">
      <w:pPr>
        <w:pStyle w:val="Standard"/>
        <w:spacing w:line="360" w:lineRule="auto"/>
        <w:rPr>
          <w:rFonts w:ascii="Arial" w:hAnsi="Arial" w:cs="Arial"/>
          <w:b/>
          <w:bCs/>
          <w:iCs/>
        </w:rPr>
      </w:pPr>
    </w:p>
    <w:tbl>
      <w:tblPr>
        <w:tblW w:w="9889" w:type="dxa"/>
        <w:tblInd w:w="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20"/>
        <w:gridCol w:w="3969"/>
      </w:tblGrid>
      <w:tr w:rsidR="00953A5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Default="00B56AA1" w:rsidP="00E417AA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Директор 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Default="007B32A8">
            <w:pPr>
              <w:pStyle w:val="Standard"/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Альмухаметов</w:t>
            </w:r>
            <w:proofErr w:type="spellEnd"/>
            <w:r>
              <w:rPr>
                <w:rFonts w:ascii="Arial" w:hAnsi="Arial" w:cs="Arial"/>
                <w:b/>
                <w:bCs/>
                <w:iCs/>
                <w:color w:val="000000"/>
              </w:rPr>
              <w:t xml:space="preserve"> А.Т.</w:t>
            </w:r>
          </w:p>
        </w:tc>
      </w:tr>
      <w:tr w:rsidR="00953A5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Default="00B56AA1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  <w:r>
              <w:rPr>
                <w:rFonts w:ascii="Arial" w:hAnsi="Arial" w:cs="Arial"/>
                <w:b/>
                <w:bCs/>
                <w:iCs/>
                <w:color w:val="000000"/>
              </w:rPr>
              <w:t>Главный архитектор проекта</w:t>
            </w: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Default="00B56AA1">
            <w:pPr>
              <w:pStyle w:val="Standard"/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  <w:proofErr w:type="spellStart"/>
            <w:r>
              <w:rPr>
                <w:rFonts w:ascii="Arial" w:hAnsi="Arial" w:cs="Arial"/>
                <w:b/>
                <w:bCs/>
                <w:iCs/>
                <w:color w:val="000000"/>
              </w:rPr>
              <w:t>Е.С.Бреусова</w:t>
            </w:r>
            <w:proofErr w:type="spellEnd"/>
          </w:p>
        </w:tc>
      </w:tr>
      <w:tr w:rsidR="00953A5D">
        <w:tc>
          <w:tcPr>
            <w:tcW w:w="592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Default="00953A5D">
            <w:pPr>
              <w:pStyle w:val="Standard"/>
              <w:spacing w:line="360" w:lineRule="auto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  <w:tc>
          <w:tcPr>
            <w:tcW w:w="396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53A5D" w:rsidRDefault="00953A5D">
            <w:pPr>
              <w:pStyle w:val="Standard"/>
              <w:spacing w:line="360" w:lineRule="auto"/>
              <w:jc w:val="right"/>
              <w:rPr>
                <w:rFonts w:ascii="Arial" w:hAnsi="Arial" w:cs="Arial"/>
                <w:b/>
                <w:bCs/>
                <w:iCs/>
                <w:color w:val="000000"/>
              </w:rPr>
            </w:pPr>
          </w:p>
        </w:tc>
      </w:tr>
    </w:tbl>
    <w:p w:rsidR="00953A5D" w:rsidRDefault="00953A5D">
      <w:pPr>
        <w:pStyle w:val="Standard"/>
        <w:spacing w:line="360" w:lineRule="auto"/>
        <w:ind w:left="360"/>
        <w:jc w:val="center"/>
        <w:rPr>
          <w:rFonts w:ascii="Arial" w:hAnsi="Arial" w:cs="Arial"/>
          <w:b/>
          <w:bCs/>
          <w:iCs/>
        </w:rPr>
      </w:pPr>
    </w:p>
    <w:p w:rsidR="002B53C2" w:rsidRDefault="002B53C2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2B53C2" w:rsidRDefault="002B53C2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E417AA" w:rsidRDefault="00E417AA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E417AA" w:rsidRDefault="00E417AA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E417AA" w:rsidRDefault="00E417AA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ED7A18" w:rsidRDefault="00ED7A18" w:rsidP="00530932">
      <w:pPr>
        <w:shd w:val="clear" w:color="auto" w:fill="FFFFFF"/>
        <w:tabs>
          <w:tab w:val="left" w:pos="2654"/>
          <w:tab w:val="left" w:pos="10772"/>
        </w:tabs>
        <w:ind w:right="-28"/>
        <w:jc w:val="center"/>
        <w:rPr>
          <w:b/>
          <w:bCs/>
          <w:sz w:val="24"/>
          <w:szCs w:val="24"/>
        </w:rPr>
      </w:pPr>
    </w:p>
    <w:p w:rsidR="00530932" w:rsidRDefault="00530932" w:rsidP="00530932">
      <w:pPr>
        <w:shd w:val="clear" w:color="auto" w:fill="FFFFFF"/>
        <w:tabs>
          <w:tab w:val="left" w:pos="2654"/>
          <w:tab w:val="left" w:pos="10772"/>
        </w:tabs>
        <w:ind w:right="-28"/>
        <w:jc w:val="center"/>
        <w:rPr>
          <w:b/>
          <w:bCs/>
          <w:sz w:val="24"/>
          <w:szCs w:val="24"/>
        </w:rPr>
      </w:pPr>
      <w:r w:rsidRPr="00530932">
        <w:rPr>
          <w:b/>
          <w:bCs/>
          <w:sz w:val="24"/>
          <w:szCs w:val="24"/>
        </w:rPr>
        <w:lastRenderedPageBreak/>
        <w:t xml:space="preserve">СОСТАВ ПРОЕКТА </w:t>
      </w:r>
    </w:p>
    <w:p w:rsidR="00C267BF" w:rsidRPr="00C267BF" w:rsidRDefault="00C267BF" w:rsidP="00C267BF">
      <w:pPr>
        <w:shd w:val="clear" w:color="auto" w:fill="FFFFFF"/>
        <w:tabs>
          <w:tab w:val="left" w:pos="2654"/>
          <w:tab w:val="left" w:pos="10772"/>
        </w:tabs>
        <w:ind w:right="-28"/>
        <w:rPr>
          <w:bCs/>
          <w:sz w:val="24"/>
          <w:szCs w:val="24"/>
        </w:rPr>
      </w:pPr>
      <w:r>
        <w:rPr>
          <w:bCs/>
          <w:sz w:val="24"/>
          <w:szCs w:val="24"/>
        </w:rPr>
        <w:t>1.</w:t>
      </w:r>
      <w:r w:rsidRPr="00C267BF">
        <w:rPr>
          <w:bCs/>
          <w:sz w:val="24"/>
          <w:szCs w:val="24"/>
        </w:rPr>
        <w:t>Текстовая часть:</w:t>
      </w:r>
    </w:p>
    <w:p w:rsidR="00C267BF" w:rsidRPr="00C267BF" w:rsidRDefault="00C267BF" w:rsidP="00C267BF">
      <w:pPr>
        <w:shd w:val="clear" w:color="auto" w:fill="FFFFFF"/>
        <w:tabs>
          <w:tab w:val="left" w:pos="2654"/>
          <w:tab w:val="left" w:pos="10772"/>
        </w:tabs>
        <w:ind w:right="-28"/>
        <w:rPr>
          <w:bCs/>
          <w:sz w:val="24"/>
          <w:szCs w:val="24"/>
        </w:rPr>
      </w:pPr>
      <w:r w:rsidRPr="00C267BF">
        <w:rPr>
          <w:bCs/>
          <w:sz w:val="24"/>
          <w:szCs w:val="24"/>
        </w:rPr>
        <w:t>Пояснительная записка</w:t>
      </w:r>
    </w:p>
    <w:p w:rsidR="00C267BF" w:rsidRPr="00C267BF" w:rsidRDefault="00C267BF" w:rsidP="00C267BF">
      <w:pPr>
        <w:shd w:val="clear" w:color="auto" w:fill="FFFFFF"/>
        <w:tabs>
          <w:tab w:val="left" w:pos="2654"/>
          <w:tab w:val="left" w:pos="10772"/>
        </w:tabs>
        <w:ind w:right="-28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2. </w:t>
      </w:r>
      <w:r w:rsidRPr="00C267BF">
        <w:rPr>
          <w:bCs/>
          <w:sz w:val="24"/>
          <w:szCs w:val="24"/>
        </w:rPr>
        <w:t>Графическая часть:</w:t>
      </w:r>
    </w:p>
    <w:p w:rsidR="00530932" w:rsidRPr="00C267BF" w:rsidRDefault="00530932" w:rsidP="00C267BF">
      <w:pPr>
        <w:shd w:val="clear" w:color="auto" w:fill="FFFFFF"/>
        <w:tabs>
          <w:tab w:val="left" w:pos="2654"/>
          <w:tab w:val="left" w:pos="10772"/>
        </w:tabs>
        <w:ind w:right="-28"/>
        <w:rPr>
          <w:bCs/>
        </w:rPr>
      </w:pPr>
    </w:p>
    <w:tbl>
      <w:tblPr>
        <w:tblW w:w="102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7"/>
        <w:gridCol w:w="6945"/>
        <w:gridCol w:w="1985"/>
      </w:tblGrid>
      <w:tr w:rsidR="00530932" w:rsidRPr="00530932" w:rsidTr="00C267BF">
        <w:trPr>
          <w:trHeight w:val="284"/>
          <w:tblHeader/>
          <w:jc w:val="center"/>
        </w:trPr>
        <w:tc>
          <w:tcPr>
            <w:tcW w:w="1277" w:type="dxa"/>
            <w:vAlign w:val="center"/>
          </w:tcPr>
          <w:p w:rsidR="00C267BF" w:rsidRDefault="00C267BF" w:rsidP="00071585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  <w:p w:rsidR="00530932" w:rsidRPr="00530932" w:rsidRDefault="00530932" w:rsidP="00071585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Номер</w:t>
            </w:r>
          </w:p>
          <w:p w:rsidR="00530932" w:rsidRPr="00530932" w:rsidRDefault="00530932" w:rsidP="00071585">
            <w:pPr>
              <w:ind w:left="-108" w:right="-109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6945" w:type="dxa"/>
            <w:vAlign w:val="center"/>
          </w:tcPr>
          <w:p w:rsidR="00530932" w:rsidRPr="00530932" w:rsidRDefault="00530932" w:rsidP="00071585">
            <w:pPr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530932">
              <w:rPr>
                <w:b/>
                <w:bCs/>
                <w:sz w:val="24"/>
                <w:szCs w:val="24"/>
              </w:rPr>
              <w:t>Наименование</w:t>
            </w:r>
            <w:r w:rsidR="00C267BF">
              <w:rPr>
                <w:b/>
                <w:bCs/>
                <w:sz w:val="24"/>
                <w:szCs w:val="24"/>
              </w:rPr>
              <w:t xml:space="preserve"> чертежей графической части</w:t>
            </w:r>
          </w:p>
        </w:tc>
        <w:tc>
          <w:tcPr>
            <w:tcW w:w="1985" w:type="dxa"/>
            <w:vAlign w:val="center"/>
          </w:tcPr>
          <w:p w:rsidR="00530932" w:rsidRPr="00530932" w:rsidRDefault="00530932" w:rsidP="00071585">
            <w:pPr>
              <w:ind w:hanging="1"/>
              <w:jc w:val="center"/>
              <w:rPr>
                <w:b/>
                <w:bCs/>
                <w:sz w:val="24"/>
                <w:szCs w:val="24"/>
              </w:rPr>
            </w:pPr>
            <w:r w:rsidRPr="00530932">
              <w:rPr>
                <w:b/>
                <w:bCs/>
                <w:sz w:val="24"/>
                <w:szCs w:val="24"/>
              </w:rPr>
              <w:t>Примечание</w:t>
            </w:r>
          </w:p>
        </w:tc>
      </w:tr>
      <w:tr w:rsidR="00530932" w:rsidRPr="00530932" w:rsidTr="00C267BF">
        <w:trPr>
          <w:trHeight w:val="614"/>
          <w:jc w:val="center"/>
        </w:trPr>
        <w:tc>
          <w:tcPr>
            <w:tcW w:w="1277" w:type="dxa"/>
          </w:tcPr>
          <w:p w:rsidR="00530932" w:rsidRPr="00530932" w:rsidRDefault="00530932" w:rsidP="00071585">
            <w:pPr>
              <w:pStyle w:val="aa"/>
              <w:tabs>
                <w:tab w:val="left" w:pos="708"/>
              </w:tabs>
              <w:spacing w:before="100" w:after="100"/>
              <w:ind w:left="-182" w:right="-108" w:firstLine="142"/>
              <w:jc w:val="center"/>
              <w:rPr>
                <w:bCs/>
              </w:rPr>
            </w:pPr>
            <w:r w:rsidRPr="00530932">
              <w:rPr>
                <w:bCs/>
              </w:rPr>
              <w:t>1</w:t>
            </w:r>
          </w:p>
        </w:tc>
        <w:tc>
          <w:tcPr>
            <w:tcW w:w="6945" w:type="dxa"/>
          </w:tcPr>
          <w:p w:rsidR="00530932" w:rsidRPr="00530932" w:rsidRDefault="00530932" w:rsidP="00071585">
            <w:pPr>
              <w:spacing w:before="100" w:after="100"/>
              <w:ind w:hanging="1"/>
              <w:rPr>
                <w:sz w:val="24"/>
                <w:szCs w:val="24"/>
              </w:rPr>
            </w:pPr>
            <w:r w:rsidRPr="00530932">
              <w:rPr>
                <w:sz w:val="24"/>
                <w:szCs w:val="24"/>
              </w:rPr>
              <w:t>Схема расположения проектируемой территории в планировочной структуре муниципального образования</w:t>
            </w:r>
          </w:p>
        </w:tc>
        <w:tc>
          <w:tcPr>
            <w:tcW w:w="1985" w:type="dxa"/>
          </w:tcPr>
          <w:p w:rsidR="00530932" w:rsidRPr="00530932" w:rsidRDefault="00C267BF" w:rsidP="00071585">
            <w:pPr>
              <w:spacing w:before="100" w:after="10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30932" w:rsidRPr="00530932" w:rsidTr="00C267BF">
        <w:trPr>
          <w:trHeight w:val="555"/>
          <w:jc w:val="center"/>
        </w:trPr>
        <w:tc>
          <w:tcPr>
            <w:tcW w:w="1277" w:type="dxa"/>
          </w:tcPr>
          <w:p w:rsidR="00530932" w:rsidRPr="00530932" w:rsidRDefault="00530932" w:rsidP="00071585">
            <w:pPr>
              <w:pStyle w:val="aa"/>
              <w:tabs>
                <w:tab w:val="left" w:pos="708"/>
              </w:tabs>
              <w:spacing w:before="100" w:after="100"/>
              <w:ind w:left="-182" w:right="-108" w:firstLine="142"/>
              <w:jc w:val="center"/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6945" w:type="dxa"/>
          </w:tcPr>
          <w:p w:rsidR="00530932" w:rsidRPr="00530932" w:rsidRDefault="00530932" w:rsidP="00071585">
            <w:pPr>
              <w:spacing w:before="100" w:after="100"/>
              <w:ind w:hanging="1"/>
              <w:rPr>
                <w:sz w:val="24"/>
                <w:szCs w:val="24"/>
                <w:u w:val="single"/>
              </w:rPr>
            </w:pPr>
            <w:r w:rsidRPr="00530932">
              <w:rPr>
                <w:sz w:val="24"/>
                <w:szCs w:val="24"/>
              </w:rPr>
              <w:t>Схема использования территории в период подготовки проекта планировки территории (опорный план)</w:t>
            </w:r>
          </w:p>
        </w:tc>
        <w:tc>
          <w:tcPr>
            <w:tcW w:w="1985" w:type="dxa"/>
          </w:tcPr>
          <w:p w:rsidR="00530932" w:rsidRPr="00530932" w:rsidRDefault="00C267BF" w:rsidP="00071585">
            <w:pPr>
              <w:spacing w:before="100" w:after="100"/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30932" w:rsidRPr="00530932" w:rsidTr="00C267BF">
        <w:trPr>
          <w:trHeight w:val="284"/>
          <w:jc w:val="center"/>
        </w:trPr>
        <w:tc>
          <w:tcPr>
            <w:tcW w:w="1277" w:type="dxa"/>
          </w:tcPr>
          <w:p w:rsidR="00530932" w:rsidRPr="00530932" w:rsidRDefault="00530932" w:rsidP="00071585">
            <w:pPr>
              <w:pStyle w:val="aa"/>
              <w:tabs>
                <w:tab w:val="left" w:pos="708"/>
              </w:tabs>
              <w:ind w:left="-182" w:right="-108" w:firstLine="142"/>
              <w:jc w:val="center"/>
              <w:rPr>
                <w:bCs/>
              </w:rPr>
            </w:pPr>
            <w:r>
              <w:rPr>
                <w:bCs/>
              </w:rPr>
              <w:t>3</w:t>
            </w:r>
          </w:p>
        </w:tc>
        <w:tc>
          <w:tcPr>
            <w:tcW w:w="6945" w:type="dxa"/>
          </w:tcPr>
          <w:p w:rsidR="00530932" w:rsidRPr="00530932" w:rsidRDefault="00530932" w:rsidP="00071585">
            <w:pPr>
              <w:rPr>
                <w:sz w:val="24"/>
                <w:szCs w:val="24"/>
              </w:rPr>
            </w:pPr>
            <w:r w:rsidRPr="00530932">
              <w:rPr>
                <w:sz w:val="24"/>
                <w:szCs w:val="24"/>
              </w:rPr>
              <w:t>План красных линий (основной чертеж)</w:t>
            </w:r>
          </w:p>
          <w:p w:rsidR="00530932" w:rsidRPr="00530932" w:rsidRDefault="00530932" w:rsidP="00071585">
            <w:pPr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0932" w:rsidRPr="00530932" w:rsidRDefault="00C267BF" w:rsidP="00071585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Утверждаемая часть</w:t>
            </w:r>
          </w:p>
        </w:tc>
      </w:tr>
      <w:tr w:rsidR="00530932" w:rsidRPr="00530932" w:rsidTr="00C267BF">
        <w:trPr>
          <w:trHeight w:val="348"/>
          <w:jc w:val="center"/>
        </w:trPr>
        <w:tc>
          <w:tcPr>
            <w:tcW w:w="1277" w:type="dxa"/>
          </w:tcPr>
          <w:p w:rsidR="00530932" w:rsidRPr="00530932" w:rsidRDefault="00530932" w:rsidP="00071585">
            <w:pPr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6945" w:type="dxa"/>
          </w:tcPr>
          <w:p w:rsidR="00530932" w:rsidRPr="00530932" w:rsidRDefault="00530932" w:rsidP="00071585">
            <w:pPr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530932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Схема организации улично-дорожной сети</w:t>
            </w:r>
          </w:p>
          <w:p w:rsidR="00530932" w:rsidRPr="00530932" w:rsidRDefault="00530932" w:rsidP="00071585">
            <w:pPr>
              <w:rPr>
                <w:sz w:val="24"/>
                <w:szCs w:val="24"/>
                <w:u w:val="single"/>
              </w:rPr>
            </w:pPr>
          </w:p>
        </w:tc>
        <w:tc>
          <w:tcPr>
            <w:tcW w:w="1985" w:type="dxa"/>
          </w:tcPr>
          <w:p w:rsidR="00530932" w:rsidRPr="00530932" w:rsidRDefault="00C267BF" w:rsidP="00071585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30932" w:rsidRPr="00530932" w:rsidTr="00C267BF">
        <w:trPr>
          <w:trHeight w:val="348"/>
          <w:jc w:val="center"/>
        </w:trPr>
        <w:tc>
          <w:tcPr>
            <w:tcW w:w="1277" w:type="dxa"/>
            <w:vAlign w:val="center"/>
          </w:tcPr>
          <w:p w:rsidR="00530932" w:rsidRPr="00530932" w:rsidRDefault="00530932" w:rsidP="0007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6945" w:type="dxa"/>
          </w:tcPr>
          <w:p w:rsidR="00530932" w:rsidRPr="00530932" w:rsidRDefault="00530932" w:rsidP="00071585">
            <w:pPr>
              <w:rPr>
                <w:sz w:val="24"/>
                <w:szCs w:val="24"/>
              </w:rPr>
            </w:pPr>
            <w:r w:rsidRPr="00530932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Схема вертикальной планировки и инженерной подготовки территории</w:t>
            </w:r>
          </w:p>
        </w:tc>
        <w:tc>
          <w:tcPr>
            <w:tcW w:w="1985" w:type="dxa"/>
            <w:vAlign w:val="center"/>
          </w:tcPr>
          <w:p w:rsidR="00530932" w:rsidRPr="00530932" w:rsidRDefault="00C267BF" w:rsidP="0007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30932" w:rsidRPr="00530932" w:rsidTr="00C267BF">
        <w:trPr>
          <w:trHeight w:val="348"/>
          <w:jc w:val="center"/>
        </w:trPr>
        <w:tc>
          <w:tcPr>
            <w:tcW w:w="1277" w:type="dxa"/>
            <w:vAlign w:val="center"/>
          </w:tcPr>
          <w:p w:rsidR="00530932" w:rsidRPr="00530932" w:rsidRDefault="00530932" w:rsidP="000715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6945" w:type="dxa"/>
            <w:vAlign w:val="center"/>
          </w:tcPr>
          <w:p w:rsidR="00530932" w:rsidRPr="00530932" w:rsidRDefault="00530932" w:rsidP="00071585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</w:pPr>
            <w:r w:rsidRPr="00530932">
              <w:rPr>
                <w:rFonts w:eastAsia="Arial Unicode MS"/>
                <w:color w:val="000000"/>
                <w:sz w:val="24"/>
                <w:szCs w:val="24"/>
                <w:shd w:val="clear" w:color="auto" w:fill="FFFFFF"/>
              </w:rPr>
              <w:t>Схема размещения инженерных сетей и сооружений</w:t>
            </w:r>
          </w:p>
          <w:p w:rsidR="00530932" w:rsidRPr="00530932" w:rsidRDefault="00530932" w:rsidP="00071585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bCs/>
                <w:sz w:val="24"/>
                <w:szCs w:val="24"/>
              </w:rPr>
            </w:pPr>
          </w:p>
        </w:tc>
        <w:tc>
          <w:tcPr>
            <w:tcW w:w="1985" w:type="dxa"/>
            <w:vAlign w:val="center"/>
          </w:tcPr>
          <w:p w:rsidR="00530932" w:rsidRPr="00530932" w:rsidRDefault="00C267BF" w:rsidP="000715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Обоснование</w:t>
            </w:r>
          </w:p>
        </w:tc>
      </w:tr>
      <w:tr w:rsidR="00530932" w:rsidRPr="00530932" w:rsidTr="00C267BF">
        <w:trPr>
          <w:trHeight w:val="284"/>
          <w:jc w:val="center"/>
        </w:trPr>
        <w:tc>
          <w:tcPr>
            <w:tcW w:w="1277" w:type="dxa"/>
          </w:tcPr>
          <w:p w:rsidR="00530932" w:rsidRPr="00530932" w:rsidRDefault="00530932" w:rsidP="00071585">
            <w:pPr>
              <w:ind w:hang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6945" w:type="dxa"/>
            <w:vAlign w:val="center"/>
          </w:tcPr>
          <w:p w:rsidR="00530932" w:rsidRPr="00530932" w:rsidRDefault="00530932" w:rsidP="00071585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sz w:val="24"/>
                <w:szCs w:val="24"/>
              </w:rPr>
            </w:pPr>
            <w:r w:rsidRPr="00530932">
              <w:rPr>
                <w:sz w:val="24"/>
                <w:szCs w:val="24"/>
              </w:rPr>
              <w:t>План межевания.</w:t>
            </w:r>
          </w:p>
          <w:p w:rsidR="00530932" w:rsidRPr="00530932" w:rsidRDefault="00530932" w:rsidP="00071585">
            <w:pPr>
              <w:shd w:val="clear" w:color="auto" w:fill="FFFFFF"/>
              <w:tabs>
                <w:tab w:val="left" w:pos="2654"/>
                <w:tab w:val="left" w:pos="10772"/>
              </w:tabs>
              <w:ind w:right="-28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530932" w:rsidRPr="00530932" w:rsidRDefault="00C267BF" w:rsidP="00071585">
            <w:pPr>
              <w:ind w:hanging="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Утверждаемая часть</w:t>
            </w:r>
          </w:p>
        </w:tc>
      </w:tr>
    </w:tbl>
    <w:p w:rsidR="00530932" w:rsidRDefault="00530932" w:rsidP="00A934DC">
      <w:pPr>
        <w:pStyle w:val="Standard"/>
        <w:spacing w:line="360" w:lineRule="auto"/>
        <w:ind w:firstLine="540"/>
        <w:jc w:val="center"/>
        <w:rPr>
          <w:b/>
          <w:bCs/>
          <w:iCs/>
          <w:u w:val="single"/>
        </w:rPr>
      </w:pPr>
    </w:p>
    <w:p w:rsidR="00530932" w:rsidRDefault="00530932" w:rsidP="00A934DC">
      <w:pPr>
        <w:pStyle w:val="Standard"/>
        <w:spacing w:line="360" w:lineRule="auto"/>
        <w:ind w:firstLine="540"/>
        <w:jc w:val="center"/>
        <w:rPr>
          <w:b/>
          <w:bCs/>
          <w:iCs/>
          <w:u w:val="single"/>
        </w:rPr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7B32A8" w:rsidRDefault="007B32A8" w:rsidP="00530932">
      <w:pPr>
        <w:pStyle w:val="12"/>
      </w:pPr>
    </w:p>
    <w:p w:rsidR="00530932" w:rsidRPr="00062150" w:rsidRDefault="00530932" w:rsidP="00530932">
      <w:pPr>
        <w:pStyle w:val="12"/>
      </w:pPr>
      <w:r w:rsidRPr="00062150">
        <w:lastRenderedPageBreak/>
        <w:t>Оглавление</w:t>
      </w:r>
    </w:p>
    <w:p w:rsidR="00530932" w:rsidRPr="00226E30" w:rsidRDefault="00530932" w:rsidP="00530932">
      <w:pPr>
        <w:jc w:val="both"/>
        <w:rPr>
          <w:color w:val="FF0000"/>
          <w:szCs w:val="24"/>
        </w:rPr>
      </w:pPr>
    </w:p>
    <w:tbl>
      <w:tblPr>
        <w:tblOverlap w:val="never"/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8647"/>
        <w:gridCol w:w="1418"/>
      </w:tblGrid>
      <w:tr w:rsidR="00530932" w:rsidRPr="00530932" w:rsidTr="00ED7A18">
        <w:trPr>
          <w:trHeight w:hRule="exact" w:val="737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pStyle w:val="af7"/>
              <w:ind w:firstLine="720"/>
              <w:rPr>
                <w:rFonts w:ascii="Times New Roman" w:hAnsi="Times New Roman"/>
                <w:i w:val="0"/>
                <w:sz w:val="24"/>
              </w:rPr>
            </w:pPr>
            <w:r w:rsidRPr="00530932">
              <w:rPr>
                <w:rFonts w:ascii="Times New Roman" w:hAnsi="Times New Roman"/>
                <w:i w:val="0"/>
                <w:sz w:val="24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pStyle w:val="af7"/>
              <w:rPr>
                <w:rFonts w:ascii="Times New Roman" w:hAnsi="Times New Roman"/>
                <w:i w:val="0"/>
                <w:sz w:val="24"/>
              </w:rPr>
            </w:pPr>
            <w:r w:rsidRPr="00530932">
              <w:rPr>
                <w:rFonts w:ascii="Times New Roman" w:hAnsi="Times New Roman"/>
                <w:i w:val="0"/>
                <w:sz w:val="24"/>
              </w:rPr>
              <w:t>Примечание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C267BF" w:rsidP="0007158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</w:t>
            </w:r>
            <w:r w:rsidR="00530932" w:rsidRPr="00530932">
              <w:rPr>
                <w:b/>
                <w:sz w:val="24"/>
                <w:szCs w:val="24"/>
              </w:rPr>
              <w:t>Введение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4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ind w:firstLine="510"/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Раздел 1. Положение в системе расселения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5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ind w:firstLine="510"/>
              <w:jc w:val="both"/>
              <w:rPr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Раздел 2. Современное состояние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ind w:firstLine="652"/>
              <w:jc w:val="both"/>
              <w:rPr>
                <w:sz w:val="24"/>
                <w:szCs w:val="24"/>
              </w:rPr>
            </w:pPr>
            <w:r w:rsidRPr="00530932">
              <w:rPr>
                <w:sz w:val="24"/>
                <w:szCs w:val="24"/>
              </w:rPr>
              <w:t>2.1. Ограничения для застройки.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tabs>
                <w:tab w:val="left" w:pos="652"/>
              </w:tabs>
              <w:ind w:firstLine="652"/>
              <w:jc w:val="both"/>
              <w:rPr>
                <w:sz w:val="24"/>
                <w:szCs w:val="24"/>
              </w:rPr>
            </w:pPr>
            <w:r w:rsidRPr="00530932">
              <w:rPr>
                <w:sz w:val="24"/>
                <w:szCs w:val="24"/>
              </w:rPr>
              <w:t>2.2. Современное состояние.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ind w:firstLine="510"/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Раздел 3. Проектные решения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FD1">
              <w:rPr>
                <w:b/>
                <w:sz w:val="24"/>
                <w:szCs w:val="24"/>
                <w:lang w:val="en-US"/>
              </w:rPr>
              <w:t>6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3.1. Архитектурно- планировочное решение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2</w:t>
            </w:r>
            <w:r w:rsidRPr="00530932">
              <w:rPr>
                <w:b/>
                <w:sz w:val="24"/>
                <w:szCs w:val="24"/>
              </w:rPr>
              <w:t>. Улично-дорожная сеть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>
              <w:rPr>
                <w:b/>
                <w:sz w:val="24"/>
                <w:szCs w:val="24"/>
                <w:lang w:val="en-US"/>
              </w:rPr>
              <w:t>7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jc w:val="both"/>
              <w:rPr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3</w:t>
            </w:r>
            <w:r w:rsidRPr="00530932">
              <w:rPr>
                <w:b/>
                <w:sz w:val="24"/>
                <w:szCs w:val="24"/>
              </w:rPr>
              <w:t>. Инженерное обеспечение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4</w:t>
            </w:r>
            <w:r w:rsidRPr="00530932">
              <w:rPr>
                <w:b/>
                <w:sz w:val="24"/>
                <w:szCs w:val="24"/>
              </w:rPr>
              <w:t>. Вертикальная планировка и инженерная подготовка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5</w:t>
            </w:r>
            <w:r w:rsidRPr="00530932">
              <w:rPr>
                <w:b/>
                <w:sz w:val="24"/>
                <w:szCs w:val="24"/>
              </w:rPr>
              <w:t>. Охрана окружающей среды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530932">
            <w:pPr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3.</w:t>
            </w:r>
            <w:r>
              <w:rPr>
                <w:b/>
                <w:sz w:val="24"/>
                <w:szCs w:val="24"/>
              </w:rPr>
              <w:t>6</w:t>
            </w:r>
            <w:r w:rsidRPr="00530932">
              <w:rPr>
                <w:b/>
                <w:sz w:val="24"/>
                <w:szCs w:val="24"/>
              </w:rPr>
              <w:t xml:space="preserve">. Противопожарные мероприятия.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8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ind w:firstLine="510"/>
              <w:jc w:val="both"/>
              <w:rPr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Раздел 4. Межевание территории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881FD1" w:rsidRDefault="00881FD1" w:rsidP="00071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881FD1">
              <w:rPr>
                <w:b/>
                <w:sz w:val="24"/>
                <w:szCs w:val="24"/>
                <w:lang w:val="en-US"/>
              </w:rPr>
              <w:t>9</w:t>
            </w:r>
          </w:p>
        </w:tc>
      </w:tr>
      <w:tr w:rsidR="00530932" w:rsidRPr="00530932" w:rsidTr="00ED7A18">
        <w:trPr>
          <w:trHeight w:val="454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530932" w:rsidRDefault="00530932" w:rsidP="00071585">
            <w:pPr>
              <w:autoSpaceDE w:val="0"/>
              <w:adjustRightInd w:val="0"/>
              <w:spacing w:before="20" w:after="20"/>
              <w:ind w:firstLine="510"/>
              <w:jc w:val="both"/>
              <w:rPr>
                <w:b/>
                <w:sz w:val="24"/>
                <w:szCs w:val="24"/>
              </w:rPr>
            </w:pPr>
            <w:r w:rsidRPr="00530932">
              <w:rPr>
                <w:b/>
                <w:sz w:val="24"/>
                <w:szCs w:val="24"/>
              </w:rPr>
              <w:t>Раздел 5. Основные технико-экономические показатели проекта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932" w:rsidRPr="00FE0D6F" w:rsidRDefault="00881FD1" w:rsidP="00071585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FE0D6F">
              <w:rPr>
                <w:b/>
                <w:sz w:val="24"/>
                <w:szCs w:val="24"/>
                <w:lang w:val="en-US"/>
              </w:rPr>
              <w:t>13</w:t>
            </w:r>
          </w:p>
        </w:tc>
      </w:tr>
    </w:tbl>
    <w:p w:rsidR="00530932" w:rsidRPr="00226E30" w:rsidRDefault="00530932" w:rsidP="00530932">
      <w:pPr>
        <w:jc w:val="both"/>
        <w:rPr>
          <w:color w:val="FF0000"/>
          <w:szCs w:val="24"/>
        </w:rPr>
      </w:pPr>
    </w:p>
    <w:p w:rsidR="00530932" w:rsidRPr="00226E30" w:rsidRDefault="00530932" w:rsidP="00530932">
      <w:pPr>
        <w:jc w:val="both"/>
        <w:rPr>
          <w:color w:val="FF0000"/>
          <w:szCs w:val="24"/>
        </w:rPr>
      </w:pPr>
    </w:p>
    <w:p w:rsidR="00530932" w:rsidRPr="00226E30" w:rsidRDefault="00530932" w:rsidP="00530932">
      <w:pPr>
        <w:jc w:val="both"/>
        <w:rPr>
          <w:color w:val="FF0000"/>
          <w:szCs w:val="24"/>
        </w:rPr>
      </w:pPr>
    </w:p>
    <w:p w:rsidR="00530932" w:rsidRDefault="00530932" w:rsidP="00530932">
      <w:pPr>
        <w:pStyle w:val="Standard"/>
        <w:spacing w:line="360" w:lineRule="auto"/>
        <w:ind w:firstLine="540"/>
        <w:jc w:val="center"/>
        <w:rPr>
          <w:b/>
          <w:bCs/>
          <w:iCs/>
          <w:u w:val="single"/>
        </w:rPr>
      </w:pPr>
      <w:r>
        <w:rPr>
          <w:color w:val="FF0000"/>
        </w:rPr>
        <w:br w:type="page"/>
      </w:r>
    </w:p>
    <w:p w:rsidR="00F430A2" w:rsidRPr="00F77AC7" w:rsidRDefault="00F77AC7" w:rsidP="00A934DC">
      <w:pPr>
        <w:pStyle w:val="Standard"/>
        <w:spacing w:line="360" w:lineRule="auto"/>
        <w:ind w:firstLine="540"/>
        <w:jc w:val="center"/>
        <w:rPr>
          <w:b/>
          <w:bCs/>
          <w:iCs/>
        </w:rPr>
      </w:pPr>
      <w:r w:rsidRPr="00F77AC7">
        <w:rPr>
          <w:b/>
          <w:bCs/>
          <w:iCs/>
        </w:rPr>
        <w:lastRenderedPageBreak/>
        <w:t>ВВЕДЕНИЕ</w:t>
      </w:r>
    </w:p>
    <w:p w:rsidR="00F430A2" w:rsidRPr="00A934DC" w:rsidRDefault="00F430A2" w:rsidP="00A934DC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2B53C2" w:rsidRPr="00842C09" w:rsidRDefault="00483650" w:rsidP="00842C09">
      <w:pPr>
        <w:spacing w:line="360" w:lineRule="auto"/>
        <w:ind w:firstLine="567"/>
        <w:rPr>
          <w:b/>
          <w:bCs/>
          <w:iCs/>
          <w:sz w:val="24"/>
          <w:szCs w:val="24"/>
        </w:rPr>
      </w:pPr>
      <w:r w:rsidRPr="00842C09">
        <w:rPr>
          <w:bCs/>
          <w:iCs/>
          <w:sz w:val="24"/>
          <w:szCs w:val="24"/>
        </w:rPr>
        <w:t xml:space="preserve">Проект </w:t>
      </w:r>
      <w:proofErr w:type="gramStart"/>
      <w:r w:rsidRPr="00842C09">
        <w:rPr>
          <w:bCs/>
          <w:iCs/>
          <w:sz w:val="24"/>
          <w:szCs w:val="24"/>
        </w:rPr>
        <w:t>планировки  выполнен</w:t>
      </w:r>
      <w:proofErr w:type="gramEnd"/>
      <w:r w:rsidRPr="00842C09">
        <w:rPr>
          <w:bCs/>
          <w:iCs/>
          <w:sz w:val="24"/>
          <w:szCs w:val="24"/>
        </w:rPr>
        <w:t xml:space="preserve"> на основании</w:t>
      </w:r>
      <w:r w:rsidRPr="00842C09">
        <w:rPr>
          <w:b/>
          <w:bCs/>
          <w:iCs/>
          <w:sz w:val="24"/>
          <w:szCs w:val="24"/>
        </w:rPr>
        <w:t xml:space="preserve"> </w:t>
      </w:r>
      <w:r w:rsidR="00E417AA" w:rsidRPr="00842C09">
        <w:rPr>
          <w:rStyle w:val="11"/>
          <w:color w:val="000000"/>
          <w:sz w:val="24"/>
          <w:szCs w:val="24"/>
        </w:rPr>
        <w:t>распоряжени</w:t>
      </w:r>
      <w:r w:rsidR="00181E01">
        <w:rPr>
          <w:rStyle w:val="11"/>
          <w:color w:val="000000"/>
          <w:sz w:val="24"/>
          <w:szCs w:val="24"/>
        </w:rPr>
        <w:t>я</w:t>
      </w:r>
      <w:r w:rsidR="00E417AA" w:rsidRPr="00842C09">
        <w:rPr>
          <w:rStyle w:val="11"/>
          <w:color w:val="000000"/>
          <w:sz w:val="24"/>
          <w:szCs w:val="24"/>
        </w:rPr>
        <w:t xml:space="preserve"> Администрации района от 11.05.2018 №1634-П </w:t>
      </w:r>
      <w:r w:rsidRPr="00842C09">
        <w:rPr>
          <w:sz w:val="24"/>
          <w:szCs w:val="24"/>
        </w:rPr>
        <w:t xml:space="preserve">в соответствии с </w:t>
      </w:r>
      <w:r w:rsidR="00E417AA" w:rsidRPr="00842C09">
        <w:rPr>
          <w:sz w:val="24"/>
          <w:szCs w:val="24"/>
        </w:rPr>
        <w:t xml:space="preserve">Заданием </w:t>
      </w:r>
      <w:r w:rsidRPr="00842C09">
        <w:rPr>
          <w:sz w:val="24"/>
          <w:szCs w:val="24"/>
        </w:rPr>
        <w:t>действующими нормами и правилами.</w:t>
      </w:r>
    </w:p>
    <w:p w:rsidR="00842C09" w:rsidRPr="00842C09" w:rsidRDefault="00842C09" w:rsidP="00842C09">
      <w:pPr>
        <w:pStyle w:val="Default"/>
        <w:spacing w:line="360" w:lineRule="auto"/>
        <w:ind w:firstLine="567"/>
        <w:jc w:val="both"/>
      </w:pPr>
      <w:r w:rsidRPr="00842C09">
        <w:t xml:space="preserve">Проект разработан в соответствии с действующими и рекомендуемыми нормативными документами в области градостроительства, основные из них: </w:t>
      </w:r>
    </w:p>
    <w:p w:rsidR="00842C09" w:rsidRPr="00842C09" w:rsidRDefault="00842C09" w:rsidP="00842C09">
      <w:pPr>
        <w:pStyle w:val="Default"/>
        <w:spacing w:after="47" w:line="360" w:lineRule="auto"/>
        <w:ind w:firstLine="567"/>
        <w:jc w:val="both"/>
      </w:pPr>
      <w:r w:rsidRPr="00842C09">
        <w:t xml:space="preserve">- Градостроительный кодекс Российской Федерации; </w:t>
      </w:r>
    </w:p>
    <w:p w:rsidR="00842C09" w:rsidRPr="00842C09" w:rsidRDefault="00842C09" w:rsidP="00842C09">
      <w:pPr>
        <w:pStyle w:val="Default"/>
        <w:spacing w:after="47" w:line="360" w:lineRule="auto"/>
        <w:ind w:firstLine="567"/>
        <w:jc w:val="both"/>
      </w:pPr>
      <w:r w:rsidRPr="00842C09">
        <w:t xml:space="preserve">- Земельный кодекс Российской Федерации; </w:t>
      </w:r>
    </w:p>
    <w:p w:rsidR="00842C09" w:rsidRPr="00842C09" w:rsidRDefault="00842C09" w:rsidP="00842C09">
      <w:pPr>
        <w:pStyle w:val="Default"/>
        <w:spacing w:after="47" w:line="360" w:lineRule="auto"/>
        <w:ind w:firstLine="567"/>
        <w:jc w:val="both"/>
      </w:pPr>
      <w:r w:rsidRPr="00842C09">
        <w:t>- Лесной кодекс Российской Федерации;</w:t>
      </w:r>
    </w:p>
    <w:p w:rsidR="00842C09" w:rsidRPr="00842C09" w:rsidRDefault="00842C09" w:rsidP="00842C09">
      <w:pPr>
        <w:pStyle w:val="Default"/>
        <w:spacing w:after="47" w:line="360" w:lineRule="auto"/>
        <w:ind w:firstLine="567"/>
        <w:jc w:val="both"/>
      </w:pPr>
      <w:r w:rsidRPr="00842C09">
        <w:t xml:space="preserve">- СНиП 11-04-2003 «Инструкция о порядке разработки, согласования, экспертизы и утверждения градостроительной документации». </w:t>
      </w:r>
    </w:p>
    <w:p w:rsidR="00842C09" w:rsidRPr="00842C09" w:rsidRDefault="00842C09" w:rsidP="00842C09">
      <w:pPr>
        <w:pStyle w:val="Default"/>
        <w:spacing w:after="47" w:line="360" w:lineRule="auto"/>
        <w:ind w:firstLine="567"/>
        <w:jc w:val="both"/>
      </w:pPr>
      <w:r w:rsidRPr="00842C09">
        <w:t xml:space="preserve">- СП 42.13330.2011 «СНиП 2.07.01-89*. Градостроительство. Планировка и застройка городских и сельских поселений» (актуализированная редакция). </w:t>
      </w:r>
    </w:p>
    <w:p w:rsidR="00842C09" w:rsidRPr="00842C09" w:rsidRDefault="00842C09" w:rsidP="00842C09">
      <w:pPr>
        <w:pStyle w:val="Default"/>
        <w:spacing w:after="47" w:line="360" w:lineRule="auto"/>
        <w:ind w:firstLine="567"/>
        <w:jc w:val="both"/>
      </w:pPr>
      <w:r w:rsidRPr="00842C09">
        <w:t xml:space="preserve">- СанПиН 2.2.1/2.1.1.1200-03 «Санитарно-защитные зоны и санитарная классификация предприятий, сооружений и иных объектов» (новая редакция). </w:t>
      </w: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FE0D6F" w:rsidRDefault="00FE0D6F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7B32A8" w:rsidRDefault="007B32A8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</w:p>
    <w:p w:rsidR="00530932" w:rsidRPr="00530932" w:rsidRDefault="00530932" w:rsidP="00530932">
      <w:pPr>
        <w:spacing w:line="360" w:lineRule="auto"/>
        <w:ind w:firstLine="567"/>
        <w:jc w:val="center"/>
        <w:rPr>
          <w:b/>
          <w:sz w:val="24"/>
          <w:szCs w:val="24"/>
        </w:rPr>
      </w:pPr>
      <w:r w:rsidRPr="00530932">
        <w:rPr>
          <w:b/>
          <w:sz w:val="24"/>
          <w:szCs w:val="24"/>
        </w:rPr>
        <w:lastRenderedPageBreak/>
        <w:t>РАЗДЕЛ 1. ПОЛОЖЕНИЕ В СИСТЕМЕ РАССЕЛЕНИЯ</w:t>
      </w:r>
    </w:p>
    <w:p w:rsidR="00F430A2" w:rsidRPr="00530932" w:rsidRDefault="00F430A2" w:rsidP="00530932">
      <w:pPr>
        <w:pStyle w:val="Standard"/>
        <w:spacing w:line="360" w:lineRule="auto"/>
        <w:ind w:firstLine="567"/>
        <w:jc w:val="center"/>
        <w:rPr>
          <w:b/>
          <w:bCs/>
          <w:iCs/>
        </w:rPr>
      </w:pPr>
    </w:p>
    <w:p w:rsidR="00C267BF" w:rsidRDefault="00530932" w:rsidP="00530932">
      <w:pPr>
        <w:spacing w:line="360" w:lineRule="auto"/>
        <w:ind w:firstLine="567"/>
        <w:jc w:val="both"/>
        <w:rPr>
          <w:sz w:val="24"/>
          <w:szCs w:val="24"/>
        </w:rPr>
      </w:pPr>
      <w:r w:rsidRPr="00530932">
        <w:rPr>
          <w:sz w:val="24"/>
          <w:szCs w:val="24"/>
        </w:rPr>
        <w:t xml:space="preserve">Проектируемый объект относится к </w:t>
      </w:r>
      <w:r w:rsidR="00C267BF">
        <w:rPr>
          <w:sz w:val="24"/>
          <w:szCs w:val="24"/>
        </w:rPr>
        <w:t xml:space="preserve">двум населенным пунктам: </w:t>
      </w:r>
      <w:proofErr w:type="spellStart"/>
      <w:r w:rsidRPr="00530932">
        <w:rPr>
          <w:sz w:val="24"/>
          <w:szCs w:val="24"/>
        </w:rPr>
        <w:t>Кременкульскому</w:t>
      </w:r>
      <w:proofErr w:type="spellEnd"/>
      <w:r w:rsidRPr="00530932">
        <w:rPr>
          <w:sz w:val="24"/>
          <w:szCs w:val="24"/>
        </w:rPr>
        <w:t xml:space="preserve"> сельскому поселению </w:t>
      </w:r>
      <w:r w:rsidR="00C267BF">
        <w:rPr>
          <w:sz w:val="24"/>
          <w:szCs w:val="24"/>
        </w:rPr>
        <w:t xml:space="preserve">и сельскому поселению Новый </w:t>
      </w:r>
      <w:proofErr w:type="spellStart"/>
      <w:r w:rsidR="00C267BF">
        <w:rPr>
          <w:sz w:val="24"/>
          <w:szCs w:val="24"/>
        </w:rPr>
        <w:t>Кременкуль</w:t>
      </w:r>
      <w:proofErr w:type="spellEnd"/>
      <w:r w:rsidR="00C267BF">
        <w:rPr>
          <w:sz w:val="24"/>
          <w:szCs w:val="24"/>
        </w:rPr>
        <w:t xml:space="preserve"> </w:t>
      </w:r>
      <w:r w:rsidRPr="00530932">
        <w:rPr>
          <w:sz w:val="24"/>
          <w:szCs w:val="24"/>
        </w:rPr>
        <w:t>Сосновского муниципального района</w:t>
      </w:r>
    </w:p>
    <w:p w:rsidR="00701BFF" w:rsidRDefault="00530932" w:rsidP="00530932">
      <w:pPr>
        <w:spacing w:line="360" w:lineRule="auto"/>
        <w:ind w:firstLine="567"/>
        <w:jc w:val="both"/>
        <w:rPr>
          <w:sz w:val="24"/>
          <w:szCs w:val="24"/>
        </w:rPr>
      </w:pPr>
      <w:r w:rsidRPr="00530932">
        <w:rPr>
          <w:sz w:val="24"/>
          <w:szCs w:val="24"/>
        </w:rPr>
        <w:t xml:space="preserve">Проектируемый объект    проходит транзитом </w:t>
      </w:r>
      <w:r w:rsidR="00C267BF">
        <w:rPr>
          <w:sz w:val="24"/>
          <w:szCs w:val="24"/>
        </w:rPr>
        <w:t>с юга на север</w:t>
      </w:r>
    </w:p>
    <w:p w:rsidR="00530932" w:rsidRPr="00530932" w:rsidRDefault="00530932" w:rsidP="00530932">
      <w:pPr>
        <w:spacing w:line="360" w:lineRule="auto"/>
        <w:ind w:firstLine="567"/>
        <w:jc w:val="both"/>
        <w:rPr>
          <w:sz w:val="24"/>
          <w:szCs w:val="24"/>
        </w:rPr>
      </w:pPr>
      <w:r w:rsidRPr="00530932">
        <w:rPr>
          <w:sz w:val="24"/>
          <w:szCs w:val="24"/>
        </w:rPr>
        <w:t xml:space="preserve"> Протяженность объекта- составит </w:t>
      </w:r>
      <w:r w:rsidR="00701BFF">
        <w:rPr>
          <w:sz w:val="24"/>
          <w:szCs w:val="24"/>
        </w:rPr>
        <w:t>0</w:t>
      </w:r>
      <w:r w:rsidRPr="00530932">
        <w:rPr>
          <w:sz w:val="24"/>
          <w:szCs w:val="24"/>
        </w:rPr>
        <w:t>,</w:t>
      </w:r>
      <w:r w:rsidR="00701BFF">
        <w:rPr>
          <w:sz w:val="24"/>
          <w:szCs w:val="24"/>
        </w:rPr>
        <w:t>72</w:t>
      </w:r>
      <w:r w:rsidRPr="00530932">
        <w:rPr>
          <w:sz w:val="24"/>
          <w:szCs w:val="24"/>
        </w:rPr>
        <w:t xml:space="preserve"> км</w:t>
      </w:r>
    </w:p>
    <w:p w:rsidR="00530932" w:rsidRPr="00530932" w:rsidRDefault="00530932" w:rsidP="00530932">
      <w:pPr>
        <w:pStyle w:val="Standard"/>
        <w:spacing w:line="360" w:lineRule="auto"/>
        <w:ind w:firstLine="567"/>
        <w:jc w:val="center"/>
        <w:rPr>
          <w:b/>
          <w:bCs/>
          <w:iCs/>
        </w:rPr>
      </w:pPr>
    </w:p>
    <w:p w:rsidR="00701BFF" w:rsidRDefault="00701BFF" w:rsidP="00530932">
      <w:pPr>
        <w:jc w:val="center"/>
        <w:rPr>
          <w:b/>
          <w:sz w:val="24"/>
          <w:szCs w:val="24"/>
        </w:rPr>
      </w:pPr>
    </w:p>
    <w:p w:rsidR="00530932" w:rsidRDefault="00530932" w:rsidP="00530932">
      <w:pPr>
        <w:jc w:val="center"/>
        <w:rPr>
          <w:b/>
          <w:sz w:val="24"/>
          <w:szCs w:val="24"/>
        </w:rPr>
      </w:pPr>
      <w:r w:rsidRPr="00F77AC7">
        <w:rPr>
          <w:b/>
          <w:sz w:val="24"/>
          <w:szCs w:val="24"/>
        </w:rPr>
        <w:t>РАЗДЕЛ 2. СОВРЕМЕННОЕ СОСТОЯНИЕ ТЕРРИТОРИИ</w:t>
      </w:r>
    </w:p>
    <w:p w:rsidR="00C267BF" w:rsidRPr="00F77AC7" w:rsidRDefault="00C267BF" w:rsidP="00530932">
      <w:pPr>
        <w:jc w:val="center"/>
        <w:rPr>
          <w:b/>
          <w:sz w:val="24"/>
          <w:szCs w:val="24"/>
        </w:rPr>
      </w:pPr>
    </w:p>
    <w:p w:rsidR="00F77AC7" w:rsidRPr="00C267BF" w:rsidRDefault="00F77AC7" w:rsidP="00F77AC7">
      <w:pPr>
        <w:jc w:val="center"/>
        <w:rPr>
          <w:rFonts w:eastAsia="TimesNewRomanPS-BoldMT"/>
          <w:b/>
          <w:sz w:val="22"/>
          <w:szCs w:val="22"/>
        </w:rPr>
      </w:pPr>
      <w:r w:rsidRPr="00C267BF">
        <w:rPr>
          <w:rFonts w:eastAsia="TimesNewRomanPS-BoldMT"/>
          <w:b/>
          <w:sz w:val="22"/>
          <w:szCs w:val="22"/>
        </w:rPr>
        <w:t>2.</w:t>
      </w:r>
      <w:r w:rsidR="00C267BF" w:rsidRPr="00C267BF">
        <w:rPr>
          <w:rFonts w:eastAsia="TimesNewRomanPS-BoldMT"/>
          <w:b/>
          <w:sz w:val="22"/>
          <w:szCs w:val="22"/>
        </w:rPr>
        <w:t>1</w:t>
      </w:r>
      <w:r w:rsidRPr="00C267BF">
        <w:rPr>
          <w:rFonts w:eastAsia="TimesNewRomanPS-BoldMT"/>
          <w:b/>
          <w:sz w:val="22"/>
          <w:szCs w:val="22"/>
        </w:rPr>
        <w:t>.</w:t>
      </w:r>
      <w:r w:rsidR="00C267BF" w:rsidRPr="00C267BF">
        <w:rPr>
          <w:rFonts w:eastAsia="TimesNewRomanPS-BoldMT"/>
          <w:b/>
          <w:sz w:val="22"/>
          <w:szCs w:val="22"/>
        </w:rPr>
        <w:t>ОГРАНИЧЕНИЯ ДЛЯ ЗАСТРОЙКИ</w:t>
      </w:r>
    </w:p>
    <w:p w:rsidR="00530932" w:rsidRDefault="00530932" w:rsidP="00A934DC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530932" w:rsidRPr="00842C09" w:rsidRDefault="00530932" w:rsidP="00530932">
      <w:pPr>
        <w:pStyle w:val="Standard"/>
        <w:spacing w:line="360" w:lineRule="auto"/>
        <w:ind w:firstLine="540"/>
        <w:rPr>
          <w:bCs/>
          <w:iCs/>
        </w:rPr>
      </w:pPr>
      <w:r>
        <w:rPr>
          <w:bCs/>
          <w:iCs/>
        </w:rPr>
        <w:t xml:space="preserve">Ограничений для проектирования линейного </w:t>
      </w:r>
      <w:proofErr w:type="gramStart"/>
      <w:r>
        <w:rPr>
          <w:bCs/>
          <w:iCs/>
        </w:rPr>
        <w:t>объекта  не</w:t>
      </w:r>
      <w:proofErr w:type="gramEnd"/>
      <w:r>
        <w:rPr>
          <w:bCs/>
          <w:iCs/>
        </w:rPr>
        <w:t xml:space="preserve"> имеется (СЗЗ от предприятий производственного и коммунального назначения), кроме учета опор для электросетей , расположенных на </w:t>
      </w:r>
      <w:r w:rsidR="00C267BF">
        <w:rPr>
          <w:bCs/>
          <w:iCs/>
        </w:rPr>
        <w:t>территории в границах проектирования</w:t>
      </w:r>
    </w:p>
    <w:p w:rsidR="00C267BF" w:rsidRDefault="00C267BF" w:rsidP="00F77AC7">
      <w:pPr>
        <w:jc w:val="center"/>
        <w:rPr>
          <w:rFonts w:eastAsia="TimesNewRomanPS-BoldMT"/>
          <w:b/>
          <w:sz w:val="24"/>
          <w:szCs w:val="24"/>
        </w:rPr>
      </w:pPr>
    </w:p>
    <w:p w:rsidR="00F77AC7" w:rsidRPr="00C267BF" w:rsidRDefault="00F77AC7" w:rsidP="00F77AC7">
      <w:pPr>
        <w:jc w:val="center"/>
        <w:rPr>
          <w:rFonts w:eastAsia="TimesNewRomanPS-BoldMT"/>
          <w:b/>
          <w:sz w:val="22"/>
          <w:szCs w:val="22"/>
        </w:rPr>
      </w:pPr>
      <w:r w:rsidRPr="00C267BF">
        <w:rPr>
          <w:rFonts w:eastAsia="TimesNewRomanPS-BoldMT"/>
          <w:b/>
          <w:sz w:val="22"/>
          <w:szCs w:val="22"/>
        </w:rPr>
        <w:t>2.2.КОМПЛЕКСНАЯ ОЦЕНКА</w:t>
      </w:r>
    </w:p>
    <w:p w:rsidR="00530932" w:rsidRDefault="00530932" w:rsidP="00A934DC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953A5D" w:rsidRPr="00C267BF" w:rsidRDefault="00C267BF" w:rsidP="00A934DC">
      <w:pPr>
        <w:pStyle w:val="Standard"/>
        <w:spacing w:line="360" w:lineRule="auto"/>
        <w:ind w:firstLine="540"/>
        <w:jc w:val="center"/>
        <w:rPr>
          <w:b/>
          <w:bCs/>
          <w:iCs/>
        </w:rPr>
      </w:pPr>
      <w:r w:rsidRPr="00C267BF">
        <w:rPr>
          <w:b/>
          <w:bCs/>
          <w:iCs/>
        </w:rPr>
        <w:t>Ведомость земельных участков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46"/>
        <w:gridCol w:w="2217"/>
        <w:gridCol w:w="1211"/>
        <w:gridCol w:w="2100"/>
        <w:gridCol w:w="3686"/>
      </w:tblGrid>
      <w:tr w:rsidR="00E417AA" w:rsidRPr="00A934DC" w:rsidTr="00842C09">
        <w:trPr>
          <w:trHeight w:val="414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№ ЗУ на плане</w:t>
            </w:r>
          </w:p>
        </w:tc>
        <w:tc>
          <w:tcPr>
            <w:tcW w:w="22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Кадастровый номер ЗУ</w:t>
            </w:r>
          </w:p>
        </w:tc>
        <w:tc>
          <w:tcPr>
            <w:tcW w:w="12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 xml:space="preserve">Площадь ЗУ, га </w:t>
            </w:r>
          </w:p>
        </w:tc>
        <w:tc>
          <w:tcPr>
            <w:tcW w:w="2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Вид права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Назначение по документам</w:t>
            </w:r>
          </w:p>
        </w:tc>
      </w:tr>
      <w:tr w:rsidR="00E417AA" w:rsidRPr="00A934DC" w:rsidTr="00842C09">
        <w:trPr>
          <w:trHeight w:val="4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417AA" w:rsidRPr="00A934DC" w:rsidTr="00842C09">
        <w:trPr>
          <w:trHeight w:val="41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2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2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3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E417AA" w:rsidRPr="00A934DC" w:rsidTr="00842C09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74:00:0000000:519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206,0059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ведения лесного хозяйства</w:t>
            </w:r>
          </w:p>
        </w:tc>
      </w:tr>
      <w:tr w:rsidR="00E417AA" w:rsidRPr="00A934DC" w:rsidTr="00842C09">
        <w:trPr>
          <w:trHeight w:val="6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74:19:0000000:3042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4,1039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color w:val="343434"/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color w:val="343434"/>
                <w:kern w:val="0"/>
                <w:sz w:val="24"/>
                <w:szCs w:val="24"/>
                <w:lang w:eastAsia="ru-RU"/>
              </w:rPr>
              <w:t>общая</w:t>
            </w:r>
            <w:proofErr w:type="gramEnd"/>
            <w:r w:rsidRPr="00A934DC">
              <w:rPr>
                <w:color w:val="343434"/>
                <w:kern w:val="0"/>
                <w:sz w:val="24"/>
                <w:szCs w:val="24"/>
                <w:lang w:eastAsia="ru-RU"/>
              </w:rPr>
              <w:t xml:space="preserve"> долевая собственность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иных видов сельскохозяйственного использования</w:t>
            </w:r>
          </w:p>
        </w:tc>
      </w:tr>
      <w:tr w:rsidR="00E417AA" w:rsidRPr="00A934DC" w:rsidTr="00842C09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74:19:1104001:421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3,9445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строительства комплекса про производству стройматериалов</w:t>
            </w:r>
          </w:p>
        </w:tc>
      </w:tr>
      <w:tr w:rsidR="00E417AA" w:rsidRPr="00A934DC" w:rsidTr="00842C09">
        <w:trPr>
          <w:trHeight w:val="5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74:19:1104001:380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2,5313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color w:val="343434"/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color w:val="343434"/>
                <w:kern w:val="0"/>
                <w:sz w:val="24"/>
                <w:szCs w:val="24"/>
                <w:lang w:eastAsia="ru-RU"/>
              </w:rPr>
              <w:t>общая</w:t>
            </w:r>
            <w:proofErr w:type="gramEnd"/>
            <w:r w:rsidRPr="00A934DC">
              <w:rPr>
                <w:color w:val="343434"/>
                <w:kern w:val="0"/>
                <w:sz w:val="24"/>
                <w:szCs w:val="24"/>
                <w:lang w:eastAsia="ru-RU"/>
              </w:rPr>
              <w:t xml:space="preserve"> долевая собственность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  <w:r w:rsidRPr="00A934DC">
              <w:rPr>
                <w:kern w:val="0"/>
                <w:sz w:val="24"/>
                <w:szCs w:val="24"/>
                <w:lang w:eastAsia="ru-RU"/>
              </w:rPr>
              <w:t xml:space="preserve"> строительства комплекса по производству стройматериалов</w:t>
            </w:r>
          </w:p>
        </w:tc>
      </w:tr>
      <w:tr w:rsidR="00E417AA" w:rsidRPr="00A934DC" w:rsidTr="00842C09">
        <w:trPr>
          <w:trHeight w:val="7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74:19:1104001:424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2,4625</w:t>
            </w:r>
          </w:p>
        </w:tc>
        <w:tc>
          <w:tcPr>
            <w:tcW w:w="2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строительства комплекса про производству стройматериалов</w:t>
            </w:r>
          </w:p>
        </w:tc>
      </w:tr>
      <w:tr w:rsidR="00E417AA" w:rsidRPr="00A934DC" w:rsidTr="00842C09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74:19:1104001:545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0,2496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строительства комплекса про производству стройматериалов</w:t>
            </w:r>
          </w:p>
        </w:tc>
      </w:tr>
      <w:tr w:rsidR="00E417AA" w:rsidRPr="00A934DC" w:rsidTr="00842C09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74:19:1104001:544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0,7520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строительства комплекса про производству стройматериалов</w:t>
            </w:r>
          </w:p>
        </w:tc>
      </w:tr>
      <w:tr w:rsidR="00E417AA" w:rsidRPr="00A934DC" w:rsidTr="00842C09">
        <w:trPr>
          <w:trHeight w:val="8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74:19:1104001:564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1,7101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строительства комплекса про производству стройматериалов</w:t>
            </w:r>
          </w:p>
        </w:tc>
      </w:tr>
      <w:tr w:rsidR="00E417AA" w:rsidRPr="00A934DC" w:rsidTr="00842C09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74:19:1104001:176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1,5108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Для производства сельскохозяйственной продукции</w:t>
            </w:r>
          </w:p>
        </w:tc>
      </w:tr>
      <w:tr w:rsidR="00E417AA" w:rsidRPr="00A934DC" w:rsidTr="00842C09">
        <w:trPr>
          <w:trHeight w:val="5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lastRenderedPageBreak/>
              <w:t>10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74:19:1104001:165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5,1000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собственность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17AA" w:rsidRPr="00A934DC" w:rsidRDefault="00E417AA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для</w:t>
            </w:r>
            <w:proofErr w:type="gramEnd"/>
            <w:r w:rsidRPr="00A934DC">
              <w:rPr>
                <w:kern w:val="0"/>
                <w:sz w:val="24"/>
                <w:szCs w:val="24"/>
                <w:lang w:eastAsia="ru-RU"/>
              </w:rPr>
              <w:t xml:space="preserve"> производства сельскохозяйственной продукции</w:t>
            </w:r>
          </w:p>
        </w:tc>
      </w:tr>
    </w:tbl>
    <w:p w:rsidR="006D2B40" w:rsidRPr="00A934DC" w:rsidRDefault="006D2B40" w:rsidP="00A934DC">
      <w:pPr>
        <w:pStyle w:val="Standard"/>
        <w:spacing w:line="360" w:lineRule="auto"/>
        <w:ind w:right="20" w:firstLine="567"/>
        <w:jc w:val="both"/>
        <w:rPr>
          <w:rFonts w:eastAsia="Batang, 바탕"/>
        </w:rPr>
      </w:pPr>
    </w:p>
    <w:p w:rsidR="00F77AC7" w:rsidRPr="00C267BF" w:rsidRDefault="00EE5BAC" w:rsidP="00A934DC">
      <w:pPr>
        <w:pStyle w:val="Standard"/>
        <w:spacing w:line="360" w:lineRule="auto"/>
        <w:ind w:firstLine="540"/>
        <w:jc w:val="center"/>
        <w:rPr>
          <w:b/>
          <w:bCs/>
          <w:iCs/>
        </w:rPr>
      </w:pPr>
      <w:r w:rsidRPr="00C267BF">
        <w:rPr>
          <w:b/>
          <w:bCs/>
          <w:iCs/>
        </w:rPr>
        <w:t>Баланс территории на период проектирования</w:t>
      </w:r>
    </w:p>
    <w:tbl>
      <w:tblPr>
        <w:tblW w:w="10060" w:type="dxa"/>
        <w:tblLook w:val="04A0" w:firstRow="1" w:lastRow="0" w:firstColumn="1" w:lastColumn="0" w:noHBand="0" w:noVBand="1"/>
      </w:tblPr>
      <w:tblGrid>
        <w:gridCol w:w="880"/>
        <w:gridCol w:w="6203"/>
        <w:gridCol w:w="1540"/>
        <w:gridCol w:w="1437"/>
      </w:tblGrid>
      <w:tr w:rsidR="00071585" w:rsidRPr="00071585" w:rsidTr="00071585">
        <w:trPr>
          <w:trHeight w:val="450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 </w:t>
            </w:r>
            <w:r>
              <w:rPr>
                <w:bCs/>
                <w:kern w:val="0"/>
                <w:sz w:val="24"/>
                <w:szCs w:val="24"/>
                <w:lang w:eastAsia="ru-RU"/>
              </w:rPr>
              <w:t>№</w:t>
            </w:r>
          </w:p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071585">
              <w:rPr>
                <w:kern w:val="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%</w:t>
            </w:r>
          </w:p>
        </w:tc>
      </w:tr>
      <w:tr w:rsidR="00071585" w:rsidRPr="00071585" w:rsidTr="0007158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071585">
              <w:rPr>
                <w:kern w:val="0"/>
                <w:sz w:val="24"/>
                <w:szCs w:val="24"/>
                <w:lang w:eastAsia="ru-RU"/>
              </w:rPr>
              <w:t>территории  в</w:t>
            </w:r>
            <w:proofErr w:type="gramEnd"/>
            <w:r w:rsidRPr="00071585">
              <w:rPr>
                <w:kern w:val="0"/>
                <w:sz w:val="24"/>
                <w:szCs w:val="24"/>
                <w:lang w:eastAsia="ru-RU"/>
              </w:rPr>
              <w:t xml:space="preserve"> границах проектирования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071585" w:rsidRPr="00071585" w:rsidTr="0007158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71585" w:rsidRPr="00071585" w:rsidTr="0007158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Площадь покрытий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0,16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10</w:t>
            </w:r>
          </w:p>
        </w:tc>
      </w:tr>
      <w:tr w:rsidR="00071585" w:rsidRPr="00071585" w:rsidTr="00071585">
        <w:trPr>
          <w:trHeight w:val="255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Площадь озеленения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1,40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90</w:t>
            </w:r>
          </w:p>
        </w:tc>
      </w:tr>
    </w:tbl>
    <w:p w:rsidR="00F77AC7" w:rsidRDefault="00F77AC7" w:rsidP="00A934DC">
      <w:pPr>
        <w:pStyle w:val="Standard"/>
        <w:spacing w:line="360" w:lineRule="auto"/>
        <w:ind w:firstLine="540"/>
        <w:jc w:val="center"/>
        <w:rPr>
          <w:b/>
          <w:bCs/>
          <w:iCs/>
          <w:u w:val="single"/>
        </w:rPr>
      </w:pPr>
    </w:p>
    <w:p w:rsidR="00F77AC7" w:rsidRPr="00F77AC7" w:rsidRDefault="00F77AC7" w:rsidP="00F77AC7">
      <w:pPr>
        <w:overflowPunct w:val="0"/>
        <w:autoSpaceDE w:val="0"/>
        <w:adjustRightInd w:val="0"/>
        <w:spacing w:line="100" w:lineRule="atLeast"/>
        <w:ind w:right="-1"/>
        <w:jc w:val="center"/>
        <w:rPr>
          <w:b/>
          <w:bCs/>
          <w:sz w:val="24"/>
          <w:szCs w:val="24"/>
        </w:rPr>
      </w:pPr>
      <w:r w:rsidRPr="00F77AC7">
        <w:rPr>
          <w:b/>
          <w:bCs/>
          <w:sz w:val="24"/>
          <w:szCs w:val="24"/>
        </w:rPr>
        <w:t xml:space="preserve">РАЗДЕЛ 3. </w:t>
      </w:r>
      <w:proofErr w:type="gramStart"/>
      <w:r w:rsidRPr="00F77AC7">
        <w:rPr>
          <w:b/>
          <w:bCs/>
          <w:sz w:val="24"/>
          <w:szCs w:val="24"/>
        </w:rPr>
        <w:t>ПРОЕКТНЫЕ  РЕШЕНИЯ</w:t>
      </w:r>
      <w:proofErr w:type="gramEnd"/>
    </w:p>
    <w:p w:rsidR="00F77AC7" w:rsidRPr="00F77AC7" w:rsidRDefault="00F77AC7" w:rsidP="00F77AC7">
      <w:pPr>
        <w:overflowPunct w:val="0"/>
        <w:autoSpaceDE w:val="0"/>
        <w:adjustRightInd w:val="0"/>
        <w:spacing w:line="100" w:lineRule="atLeast"/>
        <w:ind w:right="-1"/>
        <w:jc w:val="center"/>
        <w:rPr>
          <w:b/>
          <w:bCs/>
          <w:sz w:val="24"/>
          <w:szCs w:val="24"/>
        </w:rPr>
      </w:pPr>
    </w:p>
    <w:p w:rsidR="00F77AC7" w:rsidRPr="00C267BF" w:rsidRDefault="00F77AC7" w:rsidP="00F77AC7">
      <w:pPr>
        <w:overflowPunct w:val="0"/>
        <w:autoSpaceDE w:val="0"/>
        <w:adjustRightInd w:val="0"/>
        <w:spacing w:line="100" w:lineRule="atLeast"/>
        <w:ind w:right="-1"/>
        <w:jc w:val="center"/>
        <w:rPr>
          <w:b/>
          <w:bCs/>
          <w:sz w:val="22"/>
          <w:szCs w:val="22"/>
        </w:rPr>
      </w:pPr>
      <w:r w:rsidRPr="00C267BF">
        <w:rPr>
          <w:b/>
          <w:bCs/>
          <w:sz w:val="22"/>
          <w:szCs w:val="22"/>
        </w:rPr>
        <w:t>3.1. АРХИТЕКТУРНО-ПЛАНИРОВОЧНОЕ РЕШЕНИЕ</w:t>
      </w:r>
    </w:p>
    <w:p w:rsidR="00F77AC7" w:rsidRDefault="00F77AC7" w:rsidP="00A934DC">
      <w:pPr>
        <w:pStyle w:val="Standard"/>
        <w:spacing w:line="360" w:lineRule="auto"/>
        <w:ind w:firstLine="540"/>
        <w:jc w:val="center"/>
        <w:rPr>
          <w:b/>
          <w:bCs/>
          <w:iCs/>
          <w:u w:val="single"/>
        </w:rPr>
      </w:pPr>
    </w:p>
    <w:p w:rsidR="00B8359C" w:rsidRPr="000C7901" w:rsidRDefault="00B8359C" w:rsidP="00A934DC">
      <w:pPr>
        <w:spacing w:line="360" w:lineRule="auto"/>
        <w:ind w:firstLine="567"/>
        <w:jc w:val="both"/>
        <w:rPr>
          <w:sz w:val="24"/>
          <w:szCs w:val="24"/>
        </w:rPr>
      </w:pPr>
      <w:r w:rsidRPr="000C7901">
        <w:rPr>
          <w:sz w:val="24"/>
          <w:szCs w:val="24"/>
        </w:rPr>
        <w:t xml:space="preserve"> Согласно Правилам землепользования и застройки </w:t>
      </w:r>
      <w:r w:rsidR="0005381F" w:rsidRPr="000C7901">
        <w:rPr>
          <w:sz w:val="24"/>
          <w:szCs w:val="24"/>
        </w:rPr>
        <w:t xml:space="preserve">проектируемый линейный объект находится </w:t>
      </w:r>
      <w:proofErr w:type="gramStart"/>
      <w:r w:rsidR="0005381F" w:rsidRPr="000C7901">
        <w:rPr>
          <w:sz w:val="24"/>
          <w:szCs w:val="24"/>
        </w:rPr>
        <w:t>в  нескольких</w:t>
      </w:r>
      <w:proofErr w:type="gramEnd"/>
      <w:r w:rsidR="0005381F" w:rsidRPr="000C7901">
        <w:rPr>
          <w:sz w:val="24"/>
          <w:szCs w:val="24"/>
        </w:rPr>
        <w:t xml:space="preserve"> территориальных зонах:</w:t>
      </w:r>
    </w:p>
    <w:p w:rsidR="0005381F" w:rsidRPr="000C7901" w:rsidRDefault="0005381F" w:rsidP="00A934DC">
      <w:pPr>
        <w:spacing w:line="360" w:lineRule="auto"/>
        <w:ind w:firstLine="567"/>
        <w:jc w:val="both"/>
        <w:rPr>
          <w:sz w:val="24"/>
          <w:szCs w:val="24"/>
        </w:rPr>
      </w:pPr>
      <w:r w:rsidRPr="000C7901">
        <w:rPr>
          <w:sz w:val="24"/>
          <w:szCs w:val="24"/>
        </w:rPr>
        <w:t xml:space="preserve"> Зона Р- Зона рекреационного назначения,</w:t>
      </w:r>
    </w:p>
    <w:p w:rsidR="0005381F" w:rsidRPr="000C7901" w:rsidRDefault="0005381F" w:rsidP="00A934DC">
      <w:pPr>
        <w:spacing w:line="360" w:lineRule="auto"/>
        <w:ind w:firstLine="567"/>
        <w:jc w:val="both"/>
        <w:rPr>
          <w:sz w:val="24"/>
          <w:szCs w:val="24"/>
        </w:rPr>
      </w:pPr>
      <w:r w:rsidRPr="000C7901">
        <w:rPr>
          <w:sz w:val="24"/>
          <w:szCs w:val="24"/>
        </w:rPr>
        <w:t>Зона Р</w:t>
      </w:r>
      <w:r w:rsidR="00701BFF">
        <w:rPr>
          <w:sz w:val="24"/>
          <w:szCs w:val="24"/>
        </w:rPr>
        <w:t xml:space="preserve"> </w:t>
      </w:r>
      <w:r w:rsidRPr="000C7901">
        <w:rPr>
          <w:sz w:val="24"/>
          <w:szCs w:val="24"/>
        </w:rPr>
        <w:t>з - Зона защитного озеленения,</w:t>
      </w:r>
    </w:p>
    <w:p w:rsidR="0005381F" w:rsidRPr="000C7901" w:rsidRDefault="0005381F" w:rsidP="00A934DC">
      <w:pPr>
        <w:spacing w:line="360" w:lineRule="auto"/>
        <w:ind w:firstLine="567"/>
        <w:jc w:val="both"/>
        <w:rPr>
          <w:sz w:val="24"/>
          <w:szCs w:val="24"/>
        </w:rPr>
      </w:pPr>
      <w:proofErr w:type="gramStart"/>
      <w:r w:rsidRPr="000C7901">
        <w:rPr>
          <w:sz w:val="24"/>
          <w:szCs w:val="24"/>
        </w:rPr>
        <w:t>Зона  П</w:t>
      </w:r>
      <w:proofErr w:type="gramEnd"/>
      <w:r w:rsidRPr="000C7901">
        <w:rPr>
          <w:sz w:val="24"/>
          <w:szCs w:val="24"/>
        </w:rPr>
        <w:t>1- Производственная зона,</w:t>
      </w:r>
    </w:p>
    <w:p w:rsidR="0005381F" w:rsidRPr="000C7901" w:rsidRDefault="0005381F" w:rsidP="00A934DC">
      <w:pPr>
        <w:spacing w:line="360" w:lineRule="auto"/>
        <w:ind w:firstLine="567"/>
        <w:jc w:val="both"/>
        <w:rPr>
          <w:sz w:val="24"/>
          <w:szCs w:val="24"/>
        </w:rPr>
      </w:pPr>
      <w:r w:rsidRPr="000C7901">
        <w:rPr>
          <w:sz w:val="24"/>
          <w:szCs w:val="24"/>
        </w:rPr>
        <w:t>Зона П2- Коммунально-складская зона</w:t>
      </w:r>
    </w:p>
    <w:p w:rsidR="0005381F" w:rsidRPr="000C7901" w:rsidRDefault="0005381F" w:rsidP="0005381F">
      <w:pPr>
        <w:spacing w:line="360" w:lineRule="auto"/>
        <w:ind w:firstLine="567"/>
        <w:jc w:val="both"/>
        <w:rPr>
          <w:color w:val="000000"/>
          <w:sz w:val="24"/>
          <w:szCs w:val="24"/>
          <w:lang w:eastAsia="ar-SA"/>
        </w:rPr>
      </w:pPr>
      <w:r w:rsidRPr="000C7901">
        <w:rPr>
          <w:sz w:val="24"/>
          <w:szCs w:val="24"/>
        </w:rPr>
        <w:t>В соответс</w:t>
      </w:r>
      <w:r w:rsidR="000C7901">
        <w:rPr>
          <w:sz w:val="24"/>
          <w:szCs w:val="24"/>
        </w:rPr>
        <w:t>т</w:t>
      </w:r>
      <w:r w:rsidRPr="000C7901">
        <w:rPr>
          <w:sz w:val="24"/>
          <w:szCs w:val="24"/>
        </w:rPr>
        <w:t xml:space="preserve">вии с </w:t>
      </w:r>
      <w:proofErr w:type="spellStart"/>
      <w:r w:rsidRPr="000C7901">
        <w:rPr>
          <w:rStyle w:val="hl"/>
          <w:bCs/>
          <w:color w:val="333333"/>
          <w:sz w:val="24"/>
          <w:szCs w:val="24"/>
          <w:shd w:val="clear" w:color="auto" w:fill="FFFFFF"/>
        </w:rPr>
        <w:t>ГрК</w:t>
      </w:r>
      <w:proofErr w:type="spellEnd"/>
      <w:r w:rsidRPr="000C7901">
        <w:rPr>
          <w:rStyle w:val="hl"/>
          <w:bCs/>
          <w:color w:val="333333"/>
          <w:sz w:val="24"/>
          <w:szCs w:val="24"/>
          <w:shd w:val="clear" w:color="auto" w:fill="FFFFFF"/>
        </w:rPr>
        <w:t xml:space="preserve"> </w:t>
      </w:r>
      <w:proofErr w:type="gramStart"/>
      <w:r w:rsidRPr="000C7901">
        <w:rPr>
          <w:rStyle w:val="hl"/>
          <w:bCs/>
          <w:color w:val="333333"/>
          <w:sz w:val="24"/>
          <w:szCs w:val="24"/>
          <w:shd w:val="clear" w:color="auto" w:fill="FFFFFF"/>
        </w:rPr>
        <w:t>РФ,  Статья</w:t>
      </w:r>
      <w:proofErr w:type="gramEnd"/>
      <w:r w:rsidRPr="000C7901">
        <w:rPr>
          <w:rStyle w:val="hl"/>
          <w:bCs/>
          <w:color w:val="333333"/>
          <w:sz w:val="24"/>
          <w:szCs w:val="24"/>
          <w:shd w:val="clear" w:color="auto" w:fill="FFFFFF"/>
        </w:rPr>
        <w:t xml:space="preserve"> 36. Градостроительный регламент, ч.4, п3- </w:t>
      </w:r>
      <w:r w:rsidRPr="000C7901">
        <w:rPr>
          <w:color w:val="333333"/>
          <w:sz w:val="24"/>
          <w:szCs w:val="24"/>
          <w:shd w:val="clear" w:color="auto" w:fill="FFFFFF"/>
        </w:rPr>
        <w:t>Действие градостроительного регламента не распространяется на земельные участки: предназначенные для размещения линейных объектов и (или) занятые линейными объектами)</w:t>
      </w:r>
    </w:p>
    <w:p w:rsidR="0005381F" w:rsidRPr="000C7901" w:rsidRDefault="00483650" w:rsidP="0005381F">
      <w:pPr>
        <w:spacing w:line="360" w:lineRule="auto"/>
        <w:ind w:firstLine="567"/>
        <w:jc w:val="both"/>
        <w:rPr>
          <w:color w:val="000000"/>
          <w:sz w:val="24"/>
          <w:szCs w:val="24"/>
          <w:lang w:eastAsia="ar-SA"/>
        </w:rPr>
      </w:pPr>
      <w:r w:rsidRPr="000C7901">
        <w:rPr>
          <w:bCs/>
          <w:iCs/>
          <w:sz w:val="24"/>
          <w:szCs w:val="24"/>
        </w:rPr>
        <w:t xml:space="preserve">Задачей данного проекта является </w:t>
      </w:r>
      <w:r w:rsidR="00B8359C" w:rsidRPr="000C7901">
        <w:rPr>
          <w:bCs/>
          <w:iCs/>
          <w:sz w:val="24"/>
          <w:szCs w:val="24"/>
        </w:rPr>
        <w:t>формирование</w:t>
      </w:r>
      <w:r w:rsidR="00B918FB" w:rsidRPr="000C7901">
        <w:rPr>
          <w:bCs/>
          <w:iCs/>
          <w:sz w:val="24"/>
          <w:szCs w:val="24"/>
        </w:rPr>
        <w:t xml:space="preserve"> земельн</w:t>
      </w:r>
      <w:r w:rsidR="00B8359C" w:rsidRPr="000C7901">
        <w:rPr>
          <w:bCs/>
          <w:iCs/>
          <w:sz w:val="24"/>
          <w:szCs w:val="24"/>
        </w:rPr>
        <w:t>ого</w:t>
      </w:r>
      <w:r w:rsidR="00B918FB" w:rsidRPr="000C7901">
        <w:rPr>
          <w:bCs/>
          <w:iCs/>
          <w:sz w:val="24"/>
          <w:szCs w:val="24"/>
        </w:rPr>
        <w:t xml:space="preserve"> участк</w:t>
      </w:r>
      <w:r w:rsidR="00B8359C" w:rsidRPr="000C7901">
        <w:rPr>
          <w:bCs/>
          <w:iCs/>
          <w:sz w:val="24"/>
          <w:szCs w:val="24"/>
        </w:rPr>
        <w:t>а</w:t>
      </w:r>
      <w:r w:rsidR="00B918FB" w:rsidRPr="000C7901">
        <w:rPr>
          <w:bCs/>
          <w:iCs/>
          <w:sz w:val="24"/>
          <w:szCs w:val="24"/>
        </w:rPr>
        <w:t xml:space="preserve"> для</w:t>
      </w:r>
      <w:r w:rsidRPr="000C7901">
        <w:rPr>
          <w:bCs/>
          <w:iCs/>
          <w:sz w:val="24"/>
          <w:szCs w:val="24"/>
        </w:rPr>
        <w:t xml:space="preserve"> </w:t>
      </w:r>
      <w:proofErr w:type="gramStart"/>
      <w:r w:rsidRPr="000C7901">
        <w:rPr>
          <w:bCs/>
          <w:iCs/>
          <w:sz w:val="24"/>
          <w:szCs w:val="24"/>
        </w:rPr>
        <w:t xml:space="preserve">строительства  </w:t>
      </w:r>
      <w:r w:rsidR="00E417AA" w:rsidRPr="000C7901">
        <w:rPr>
          <w:bCs/>
          <w:iCs/>
          <w:sz w:val="24"/>
          <w:szCs w:val="24"/>
        </w:rPr>
        <w:t>проезда</w:t>
      </w:r>
      <w:proofErr w:type="gramEnd"/>
      <w:r w:rsidR="00A934DC" w:rsidRPr="000C7901">
        <w:rPr>
          <w:bCs/>
          <w:iCs/>
          <w:sz w:val="24"/>
          <w:szCs w:val="24"/>
        </w:rPr>
        <w:t xml:space="preserve">, в том числе пожарного, </w:t>
      </w:r>
      <w:r w:rsidR="00E417AA" w:rsidRPr="000C7901">
        <w:rPr>
          <w:bCs/>
          <w:iCs/>
          <w:sz w:val="24"/>
          <w:szCs w:val="24"/>
        </w:rPr>
        <w:t xml:space="preserve"> к </w:t>
      </w:r>
      <w:proofErr w:type="spellStart"/>
      <w:r w:rsidR="00E417AA" w:rsidRPr="000C7901">
        <w:rPr>
          <w:bCs/>
          <w:iCs/>
          <w:sz w:val="24"/>
          <w:szCs w:val="24"/>
        </w:rPr>
        <w:t>з.у</w:t>
      </w:r>
      <w:proofErr w:type="spellEnd"/>
      <w:r w:rsidR="00E417AA" w:rsidRPr="000C7901">
        <w:rPr>
          <w:bCs/>
          <w:iCs/>
          <w:sz w:val="24"/>
          <w:szCs w:val="24"/>
        </w:rPr>
        <w:t>.</w:t>
      </w:r>
      <w:r w:rsidR="00A934DC" w:rsidRPr="000C7901">
        <w:rPr>
          <w:bCs/>
          <w:iCs/>
          <w:sz w:val="24"/>
          <w:szCs w:val="24"/>
        </w:rPr>
        <w:t xml:space="preserve"> </w:t>
      </w:r>
      <w:r w:rsidR="00E417AA" w:rsidRPr="000C7901">
        <w:rPr>
          <w:bCs/>
          <w:iCs/>
          <w:sz w:val="24"/>
          <w:szCs w:val="24"/>
        </w:rPr>
        <w:t xml:space="preserve">с КН </w:t>
      </w:r>
      <w:r w:rsidR="00A934DC" w:rsidRPr="00A934DC">
        <w:rPr>
          <w:bCs/>
          <w:color w:val="333333"/>
          <w:kern w:val="0"/>
          <w:sz w:val="24"/>
          <w:szCs w:val="24"/>
          <w:lang w:eastAsia="ru-RU"/>
        </w:rPr>
        <w:t>74:19:1104001:380</w:t>
      </w:r>
      <w:r w:rsidR="000C7901" w:rsidRPr="000C7901">
        <w:rPr>
          <w:bCs/>
          <w:color w:val="333333"/>
          <w:kern w:val="0"/>
          <w:sz w:val="24"/>
          <w:szCs w:val="24"/>
          <w:lang w:eastAsia="ru-RU"/>
        </w:rPr>
        <w:t xml:space="preserve"> – то есть линейного объекта.</w:t>
      </w:r>
    </w:p>
    <w:p w:rsidR="00A934DC" w:rsidRPr="000C7901" w:rsidRDefault="00A934DC" w:rsidP="00A934DC">
      <w:pPr>
        <w:pStyle w:val="Standard"/>
        <w:spacing w:line="360" w:lineRule="auto"/>
        <w:ind w:firstLine="540"/>
        <w:jc w:val="both"/>
        <w:rPr>
          <w:bCs/>
          <w:color w:val="333333"/>
          <w:kern w:val="0"/>
          <w:lang w:eastAsia="ru-RU"/>
        </w:rPr>
      </w:pPr>
      <w:r w:rsidRPr="000C7901">
        <w:rPr>
          <w:bCs/>
          <w:color w:val="333333"/>
          <w:kern w:val="0"/>
          <w:lang w:eastAsia="ru-RU"/>
        </w:rPr>
        <w:t xml:space="preserve">Для этого формируется </w:t>
      </w:r>
      <w:proofErr w:type="spellStart"/>
      <w:r w:rsidRPr="000C7901">
        <w:rPr>
          <w:bCs/>
          <w:color w:val="333333"/>
          <w:kern w:val="0"/>
          <w:lang w:eastAsia="ru-RU"/>
        </w:rPr>
        <w:t>з.цу</w:t>
      </w:r>
      <w:proofErr w:type="spellEnd"/>
      <w:proofErr w:type="gramStart"/>
      <w:r w:rsidRPr="000C7901">
        <w:rPr>
          <w:bCs/>
          <w:color w:val="333333"/>
          <w:kern w:val="0"/>
          <w:lang w:eastAsia="ru-RU"/>
        </w:rPr>
        <w:t>. для</w:t>
      </w:r>
      <w:proofErr w:type="gramEnd"/>
      <w:r w:rsidRPr="000C7901">
        <w:rPr>
          <w:bCs/>
          <w:color w:val="333333"/>
          <w:kern w:val="0"/>
          <w:lang w:eastAsia="ru-RU"/>
        </w:rPr>
        <w:t xml:space="preserve"> линейного объекта  , и устанавливаются сервитуты на тех участках, где предполагается проезд по другим </w:t>
      </w:r>
      <w:proofErr w:type="spellStart"/>
      <w:r w:rsidRPr="000C7901">
        <w:rPr>
          <w:bCs/>
          <w:color w:val="333333"/>
          <w:kern w:val="0"/>
          <w:lang w:eastAsia="ru-RU"/>
        </w:rPr>
        <w:t>з.у</w:t>
      </w:r>
      <w:proofErr w:type="spellEnd"/>
      <w:r w:rsidRPr="000C7901">
        <w:rPr>
          <w:bCs/>
          <w:color w:val="333333"/>
          <w:kern w:val="0"/>
          <w:lang w:eastAsia="ru-RU"/>
        </w:rPr>
        <w:t xml:space="preserve">. </w:t>
      </w:r>
      <w:r w:rsidR="00701BFF">
        <w:rPr>
          <w:bCs/>
          <w:color w:val="333333"/>
          <w:kern w:val="0"/>
          <w:lang w:eastAsia="ru-RU"/>
        </w:rPr>
        <w:t>(</w:t>
      </w:r>
      <w:proofErr w:type="spellStart"/>
      <w:r w:rsidR="00701BFF">
        <w:rPr>
          <w:bCs/>
          <w:color w:val="333333"/>
          <w:kern w:val="0"/>
          <w:lang w:eastAsia="ru-RU"/>
        </w:rPr>
        <w:t>зу</w:t>
      </w:r>
      <w:proofErr w:type="spellEnd"/>
      <w:r w:rsidR="00701BFF">
        <w:rPr>
          <w:bCs/>
          <w:color w:val="333333"/>
          <w:kern w:val="0"/>
          <w:lang w:eastAsia="ru-RU"/>
        </w:rPr>
        <w:t xml:space="preserve"> №№1,2,6-9)</w:t>
      </w:r>
    </w:p>
    <w:p w:rsidR="000B59BC" w:rsidRPr="000C7901" w:rsidRDefault="00483650" w:rsidP="00A934DC">
      <w:pPr>
        <w:pStyle w:val="Standard"/>
        <w:spacing w:line="360" w:lineRule="auto"/>
        <w:ind w:firstLine="540"/>
        <w:jc w:val="both"/>
        <w:rPr>
          <w:bCs/>
          <w:iCs/>
        </w:rPr>
      </w:pPr>
      <w:r w:rsidRPr="000C7901">
        <w:rPr>
          <w:bCs/>
          <w:iCs/>
        </w:rPr>
        <w:t>.</w:t>
      </w:r>
      <w:r w:rsidR="000B46F9" w:rsidRPr="000C7901">
        <w:rPr>
          <w:bCs/>
          <w:iCs/>
        </w:rPr>
        <w:t xml:space="preserve"> Границы </w:t>
      </w:r>
      <w:proofErr w:type="spellStart"/>
      <w:proofErr w:type="gramStart"/>
      <w:r w:rsidR="000B46F9" w:rsidRPr="000C7901">
        <w:rPr>
          <w:bCs/>
          <w:iCs/>
        </w:rPr>
        <w:t>з.у</w:t>
      </w:r>
      <w:proofErr w:type="spellEnd"/>
      <w:r w:rsidR="000B46F9" w:rsidRPr="000C7901">
        <w:rPr>
          <w:bCs/>
          <w:iCs/>
        </w:rPr>
        <w:t xml:space="preserve">  определены</w:t>
      </w:r>
      <w:proofErr w:type="gramEnd"/>
      <w:r w:rsidR="000B46F9" w:rsidRPr="000C7901">
        <w:rPr>
          <w:bCs/>
          <w:iCs/>
        </w:rPr>
        <w:t xml:space="preserve"> с учетом </w:t>
      </w:r>
      <w:r w:rsidR="00A934DC" w:rsidRPr="000C7901">
        <w:rPr>
          <w:bCs/>
          <w:iCs/>
        </w:rPr>
        <w:t>необходимой ширины проезда и  радиусов поворота, позволяющих  осуществлять проезд грузовым машинам в соответствии с их габаритами.</w:t>
      </w:r>
    </w:p>
    <w:p w:rsidR="000B59BC" w:rsidRPr="000C7901" w:rsidRDefault="000B59BC" w:rsidP="00A934DC">
      <w:pPr>
        <w:pStyle w:val="30"/>
        <w:spacing w:line="360" w:lineRule="auto"/>
        <w:ind w:firstLine="567"/>
        <w:jc w:val="both"/>
        <w:rPr>
          <w:sz w:val="24"/>
        </w:rPr>
      </w:pPr>
      <w:r w:rsidRPr="000C7901">
        <w:rPr>
          <w:sz w:val="24"/>
        </w:rPr>
        <w:t xml:space="preserve">Общая площадь территории, </w:t>
      </w:r>
      <w:proofErr w:type="gramStart"/>
      <w:r w:rsidRPr="000C7901">
        <w:rPr>
          <w:sz w:val="24"/>
        </w:rPr>
        <w:t>определенной  для</w:t>
      </w:r>
      <w:proofErr w:type="gramEnd"/>
      <w:r w:rsidRPr="000C7901">
        <w:rPr>
          <w:sz w:val="24"/>
        </w:rPr>
        <w:t xml:space="preserve"> строительства </w:t>
      </w:r>
      <w:r w:rsidR="00A934DC" w:rsidRPr="000C7901">
        <w:rPr>
          <w:sz w:val="24"/>
        </w:rPr>
        <w:t>линейного объекта</w:t>
      </w:r>
      <w:r w:rsidRPr="000C7901">
        <w:rPr>
          <w:sz w:val="24"/>
        </w:rPr>
        <w:t xml:space="preserve"> </w:t>
      </w:r>
      <w:r w:rsidR="006E0EA8">
        <w:rPr>
          <w:sz w:val="24"/>
        </w:rPr>
        <w:t>:</w:t>
      </w:r>
      <w:r w:rsidR="006E0EA8" w:rsidRPr="000C7901">
        <w:rPr>
          <w:sz w:val="24"/>
        </w:rPr>
        <w:t xml:space="preserve"> </w:t>
      </w:r>
      <w:proofErr w:type="spellStart"/>
      <w:r w:rsidRPr="000C7901">
        <w:rPr>
          <w:sz w:val="24"/>
        </w:rPr>
        <w:t>з.у</w:t>
      </w:r>
      <w:proofErr w:type="spellEnd"/>
      <w:r w:rsidRPr="000C7901">
        <w:rPr>
          <w:sz w:val="24"/>
        </w:rPr>
        <w:t>.</w:t>
      </w:r>
      <w:r w:rsidR="00A934DC" w:rsidRPr="000C7901">
        <w:rPr>
          <w:sz w:val="24"/>
        </w:rPr>
        <w:t xml:space="preserve"> </w:t>
      </w:r>
      <w:r w:rsidRPr="000C7901">
        <w:rPr>
          <w:sz w:val="24"/>
        </w:rPr>
        <w:t>№</w:t>
      </w:r>
      <w:r w:rsidR="00A934DC" w:rsidRPr="000C7901">
        <w:rPr>
          <w:sz w:val="24"/>
        </w:rPr>
        <w:t>11</w:t>
      </w:r>
      <w:r w:rsidRPr="000C7901">
        <w:rPr>
          <w:sz w:val="24"/>
        </w:rPr>
        <w:t xml:space="preserve"> – </w:t>
      </w:r>
      <w:r w:rsidR="000C7901" w:rsidRPr="000C7901">
        <w:rPr>
          <w:sz w:val="24"/>
        </w:rPr>
        <w:t xml:space="preserve">1,29 </w:t>
      </w:r>
      <w:r w:rsidRPr="000C7901">
        <w:rPr>
          <w:sz w:val="24"/>
        </w:rPr>
        <w:t>га.</w:t>
      </w:r>
      <w:r w:rsidR="002D0CDB" w:rsidRPr="000C7901">
        <w:rPr>
          <w:sz w:val="24"/>
        </w:rPr>
        <w:t>, с учетом сервитутов</w:t>
      </w:r>
      <w:r w:rsidR="000C7901">
        <w:rPr>
          <w:sz w:val="24"/>
        </w:rPr>
        <w:t xml:space="preserve"> -</w:t>
      </w:r>
      <w:r w:rsidR="006E0EA8">
        <w:rPr>
          <w:sz w:val="24"/>
        </w:rPr>
        <w:t xml:space="preserve"> </w:t>
      </w:r>
      <w:r w:rsidR="000C7901">
        <w:rPr>
          <w:sz w:val="24"/>
        </w:rPr>
        <w:t>0.25га, общая площадь под проезд -</w:t>
      </w:r>
      <w:r w:rsidR="00EE5BAC">
        <w:rPr>
          <w:sz w:val="24"/>
        </w:rPr>
        <w:t>1,</w:t>
      </w:r>
      <w:r w:rsidR="000C7901">
        <w:rPr>
          <w:sz w:val="24"/>
        </w:rPr>
        <w:t>54га</w:t>
      </w:r>
    </w:p>
    <w:p w:rsidR="007B32A8" w:rsidRDefault="007B32A8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7B32A8" w:rsidRDefault="007B32A8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7B32A8" w:rsidRDefault="007B32A8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7B32A8" w:rsidRDefault="007B32A8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7B32A8" w:rsidRDefault="007B32A8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7B32A8" w:rsidRDefault="007B32A8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533AD7" w:rsidRPr="00A934DC" w:rsidRDefault="00533AD7" w:rsidP="00A934DC">
      <w:pPr>
        <w:pStyle w:val="30"/>
        <w:spacing w:line="360" w:lineRule="auto"/>
        <w:ind w:firstLine="567"/>
        <w:jc w:val="center"/>
        <w:rPr>
          <w:b/>
          <w:sz w:val="24"/>
        </w:rPr>
      </w:pPr>
      <w:r w:rsidRPr="00A934DC">
        <w:rPr>
          <w:b/>
          <w:sz w:val="24"/>
        </w:rPr>
        <w:lastRenderedPageBreak/>
        <w:t>Параметры застройки (проектное решение)</w:t>
      </w:r>
    </w:p>
    <w:tbl>
      <w:tblPr>
        <w:tblpPr w:leftFromText="180" w:rightFromText="180" w:vertAnchor="text" w:tblpX="-152" w:tblpY="1"/>
        <w:tblOverlap w:val="never"/>
        <w:tblW w:w="10161" w:type="dxa"/>
        <w:tblLayout w:type="fixed"/>
        <w:tblLook w:val="04A0" w:firstRow="1" w:lastRow="0" w:firstColumn="1" w:lastColumn="0" w:noHBand="0" w:noVBand="1"/>
      </w:tblPr>
      <w:tblGrid>
        <w:gridCol w:w="704"/>
        <w:gridCol w:w="1058"/>
        <w:gridCol w:w="889"/>
        <w:gridCol w:w="878"/>
        <w:gridCol w:w="876"/>
        <w:gridCol w:w="806"/>
        <w:gridCol w:w="2439"/>
        <w:gridCol w:w="709"/>
        <w:gridCol w:w="925"/>
        <w:gridCol w:w="877"/>
      </w:tblGrid>
      <w:tr w:rsidR="00A934DC" w:rsidRPr="00A934DC" w:rsidTr="006E0EA8">
        <w:trPr>
          <w:trHeight w:val="4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ind w:left="-113" w:right="-108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r w:rsidRPr="00A934DC">
              <w:rPr>
                <w:kern w:val="0"/>
                <w:sz w:val="24"/>
                <w:szCs w:val="24"/>
                <w:lang w:eastAsia="ru-RU"/>
              </w:rPr>
              <w:t>зем</w:t>
            </w:r>
            <w:proofErr w:type="spellEnd"/>
            <w:r w:rsidRPr="00A934DC">
              <w:rPr>
                <w:kern w:val="0"/>
                <w:sz w:val="24"/>
                <w:szCs w:val="24"/>
                <w:lang w:eastAsia="ru-RU"/>
              </w:rPr>
              <w:t xml:space="preserve">. уч.  </w:t>
            </w: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на  плане</w:t>
            </w:r>
            <w:proofErr w:type="gramEnd"/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A934DC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Площадь участка, га </w:t>
            </w:r>
          </w:p>
        </w:tc>
        <w:tc>
          <w:tcPr>
            <w:tcW w:w="26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Площадь, га</w:t>
            </w:r>
          </w:p>
        </w:tc>
        <w:tc>
          <w:tcPr>
            <w:tcW w:w="8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№ объекта на плане</w:t>
            </w:r>
          </w:p>
        </w:tc>
        <w:tc>
          <w:tcPr>
            <w:tcW w:w="2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Наименование объекта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Default="000C7901" w:rsidP="006E0EA8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>
              <w:rPr>
                <w:kern w:val="0"/>
                <w:sz w:val="24"/>
                <w:szCs w:val="24"/>
                <w:lang w:eastAsia="ru-RU"/>
              </w:rPr>
              <w:t xml:space="preserve">Кол-во </w:t>
            </w:r>
          </w:p>
          <w:p w:rsidR="00A934DC" w:rsidRPr="00A934DC" w:rsidRDefault="000C7901" w:rsidP="006E0EA8">
            <w:pPr>
              <w:widowControl/>
              <w:suppressAutoHyphens w:val="0"/>
              <w:autoSpaceDN/>
              <w:ind w:left="-108" w:right="-108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>
              <w:rPr>
                <w:kern w:val="0"/>
                <w:sz w:val="24"/>
                <w:szCs w:val="24"/>
                <w:lang w:eastAsia="ru-RU"/>
              </w:rPr>
              <w:t>этажей</w:t>
            </w:r>
            <w:proofErr w:type="gramEnd"/>
          </w:p>
        </w:tc>
        <w:tc>
          <w:tcPr>
            <w:tcW w:w="18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Площадь,м</w:t>
            </w:r>
            <w:proofErr w:type="gramEnd"/>
            <w:r w:rsidRPr="00A934DC">
              <w:rPr>
                <w:kern w:val="0"/>
                <w:sz w:val="24"/>
                <w:szCs w:val="24"/>
                <w:lang w:eastAsia="ru-RU"/>
              </w:rPr>
              <w:t>2</w:t>
            </w:r>
          </w:p>
        </w:tc>
      </w:tr>
      <w:tr w:rsidR="00A934DC" w:rsidRPr="00A934DC" w:rsidTr="006E0EA8">
        <w:trPr>
          <w:trHeight w:val="4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Застрой-</w:t>
            </w:r>
            <w:proofErr w:type="spellStart"/>
            <w:r w:rsidRPr="00A934DC">
              <w:rPr>
                <w:kern w:val="0"/>
                <w:sz w:val="24"/>
                <w:szCs w:val="24"/>
                <w:lang w:eastAsia="ru-RU"/>
              </w:rPr>
              <w:t>ки</w:t>
            </w:r>
            <w:proofErr w:type="spellEnd"/>
            <w:proofErr w:type="gramEnd"/>
            <w:r w:rsidRPr="00A934DC">
              <w:rPr>
                <w:kern w:val="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покрытий</w:t>
            </w:r>
            <w:proofErr w:type="gramEnd"/>
          </w:p>
        </w:tc>
        <w:tc>
          <w:tcPr>
            <w:tcW w:w="8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озеле</w:t>
            </w:r>
            <w:proofErr w:type="spellEnd"/>
            <w:proofErr w:type="gramEnd"/>
            <w:r w:rsidRPr="00A934DC">
              <w:rPr>
                <w:kern w:val="0"/>
                <w:sz w:val="24"/>
                <w:szCs w:val="24"/>
                <w:lang w:eastAsia="ru-RU"/>
              </w:rPr>
              <w:t xml:space="preserve"> -нения</w:t>
            </w: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ind w:left="-185" w:right="-98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застройки</w:t>
            </w:r>
            <w:proofErr w:type="gramEnd"/>
          </w:p>
        </w:tc>
        <w:tc>
          <w:tcPr>
            <w:tcW w:w="87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A934DC">
              <w:rPr>
                <w:kern w:val="0"/>
                <w:sz w:val="24"/>
                <w:szCs w:val="24"/>
                <w:lang w:eastAsia="ru-RU"/>
              </w:rPr>
              <w:t>общая</w:t>
            </w:r>
            <w:proofErr w:type="gramEnd"/>
          </w:p>
        </w:tc>
      </w:tr>
      <w:tr w:rsidR="00A934DC" w:rsidRPr="00A934DC" w:rsidTr="006E0EA8">
        <w:trPr>
          <w:trHeight w:val="414"/>
        </w:trPr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8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2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92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7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934DC" w:rsidRPr="00A934DC" w:rsidRDefault="00A934DC" w:rsidP="006E0EA8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071585" w:rsidRPr="00A934DC" w:rsidTr="00071585">
        <w:trPr>
          <w:trHeight w:val="495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A934DC" w:rsidRDefault="00071585" w:rsidP="0007158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85" w:rsidRPr="00071585" w:rsidRDefault="00071585" w:rsidP="00071585">
            <w:pPr>
              <w:suppressAutoHyphens w:val="0"/>
              <w:jc w:val="center"/>
              <w:rPr>
                <w:sz w:val="24"/>
                <w:szCs w:val="24"/>
              </w:rPr>
            </w:pPr>
            <w:r w:rsidRPr="00071585">
              <w:rPr>
                <w:sz w:val="24"/>
                <w:szCs w:val="24"/>
              </w:rPr>
              <w:t>1,2970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85" w:rsidRPr="00071585" w:rsidRDefault="00071585" w:rsidP="00071585">
            <w:pPr>
              <w:jc w:val="center"/>
              <w:rPr>
                <w:sz w:val="24"/>
                <w:szCs w:val="24"/>
              </w:rPr>
            </w:pPr>
            <w:r w:rsidRPr="00071585">
              <w:rPr>
                <w:sz w:val="24"/>
                <w:szCs w:val="24"/>
              </w:rPr>
              <w:t>—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85" w:rsidRPr="00071585" w:rsidRDefault="00071585" w:rsidP="00071585">
            <w:pPr>
              <w:jc w:val="center"/>
              <w:rPr>
                <w:sz w:val="24"/>
                <w:szCs w:val="24"/>
              </w:rPr>
            </w:pPr>
            <w:r w:rsidRPr="00071585">
              <w:rPr>
                <w:sz w:val="24"/>
                <w:szCs w:val="24"/>
              </w:rPr>
              <w:t>0,3524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1585" w:rsidRPr="00071585" w:rsidRDefault="00071585" w:rsidP="00071585">
            <w:pPr>
              <w:jc w:val="center"/>
              <w:rPr>
                <w:sz w:val="24"/>
                <w:szCs w:val="24"/>
              </w:rPr>
            </w:pPr>
            <w:r w:rsidRPr="00071585">
              <w:rPr>
                <w:sz w:val="24"/>
                <w:szCs w:val="24"/>
              </w:rPr>
              <w:t>0,9446</w:t>
            </w:r>
          </w:p>
        </w:tc>
        <w:tc>
          <w:tcPr>
            <w:tcW w:w="8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A934DC" w:rsidRDefault="00071585" w:rsidP="0007158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2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A934DC" w:rsidRDefault="00071585" w:rsidP="00071585">
            <w:pPr>
              <w:widowControl/>
              <w:suppressAutoHyphens w:val="0"/>
              <w:autoSpaceDN/>
              <w:ind w:left="-181" w:right="-119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Линейные объекты инженерной и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A934DC" w:rsidRDefault="00071585" w:rsidP="0007158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A934DC" w:rsidRDefault="00071585" w:rsidP="0007158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—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A934DC" w:rsidRDefault="00071585" w:rsidP="00071585">
            <w:pPr>
              <w:widowControl/>
              <w:suppressAutoHyphens w:val="0"/>
              <w:autoSpaceDN/>
              <w:spacing w:line="360" w:lineRule="auto"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A934DC">
              <w:rPr>
                <w:kern w:val="0"/>
                <w:sz w:val="24"/>
                <w:szCs w:val="24"/>
                <w:lang w:eastAsia="ru-RU"/>
              </w:rPr>
              <w:t>—</w:t>
            </w:r>
          </w:p>
        </w:tc>
      </w:tr>
    </w:tbl>
    <w:p w:rsidR="007B32A8" w:rsidRPr="00C267BF" w:rsidRDefault="007B32A8" w:rsidP="007B32A8">
      <w:pPr>
        <w:pStyle w:val="30"/>
        <w:spacing w:line="360" w:lineRule="auto"/>
        <w:ind w:firstLine="567"/>
        <w:rPr>
          <w:sz w:val="24"/>
        </w:rPr>
      </w:pPr>
      <w:r w:rsidRPr="00C267BF">
        <w:rPr>
          <w:sz w:val="24"/>
        </w:rPr>
        <w:t xml:space="preserve">Определена зона размещения объекта, которая установлена проектом, граница которой совпадает с границами земельного участка, так как </w:t>
      </w:r>
      <w:proofErr w:type="gramStart"/>
      <w:r w:rsidRPr="00C267BF">
        <w:rPr>
          <w:sz w:val="24"/>
        </w:rPr>
        <w:t>конфигурация  проезда</w:t>
      </w:r>
      <w:proofErr w:type="gramEnd"/>
      <w:r w:rsidRPr="00C267BF">
        <w:rPr>
          <w:sz w:val="24"/>
        </w:rPr>
        <w:t xml:space="preserve"> может меняться.</w:t>
      </w:r>
    </w:p>
    <w:p w:rsidR="007B32A8" w:rsidRDefault="007B32A8" w:rsidP="00842C09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533AD7" w:rsidRPr="00842C09" w:rsidRDefault="00842C09" w:rsidP="00842C09">
      <w:pPr>
        <w:pStyle w:val="30"/>
        <w:spacing w:line="360" w:lineRule="auto"/>
        <w:ind w:firstLine="567"/>
        <w:jc w:val="center"/>
        <w:rPr>
          <w:b/>
          <w:sz w:val="24"/>
        </w:rPr>
      </w:pPr>
      <w:r w:rsidRPr="00842C09">
        <w:rPr>
          <w:b/>
          <w:sz w:val="24"/>
        </w:rPr>
        <w:t>Ведомость зон планируемого размещения объекта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860"/>
        <w:gridCol w:w="1060"/>
        <w:gridCol w:w="8287"/>
      </w:tblGrid>
      <w:tr w:rsidR="00842C09" w:rsidRPr="00842C09" w:rsidTr="00C267BF">
        <w:trPr>
          <w:trHeight w:val="276"/>
        </w:trPr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42C09">
              <w:rPr>
                <w:kern w:val="0"/>
                <w:sz w:val="24"/>
                <w:szCs w:val="24"/>
                <w:lang w:eastAsia="ru-RU"/>
              </w:rPr>
              <w:t xml:space="preserve">№ </w:t>
            </w:r>
          </w:p>
          <w:p w:rsidR="00842C09" w:rsidRP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842C09">
              <w:rPr>
                <w:kern w:val="0"/>
                <w:sz w:val="24"/>
                <w:szCs w:val="24"/>
                <w:lang w:eastAsia="ru-RU"/>
              </w:rPr>
              <w:t>з</w:t>
            </w:r>
            <w:r>
              <w:rPr>
                <w:kern w:val="0"/>
                <w:sz w:val="24"/>
                <w:szCs w:val="24"/>
                <w:lang w:eastAsia="ru-RU"/>
              </w:rPr>
              <w:t>о</w:t>
            </w:r>
            <w:r w:rsidRPr="00842C09">
              <w:rPr>
                <w:kern w:val="0"/>
                <w:sz w:val="24"/>
                <w:szCs w:val="24"/>
                <w:lang w:eastAsia="ru-RU"/>
              </w:rPr>
              <w:t>ны  на</w:t>
            </w:r>
            <w:proofErr w:type="gramEnd"/>
            <w:r w:rsidRPr="00842C09">
              <w:rPr>
                <w:kern w:val="0"/>
                <w:sz w:val="24"/>
                <w:szCs w:val="24"/>
                <w:lang w:eastAsia="ru-RU"/>
              </w:rPr>
              <w:t xml:space="preserve">  плане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842C09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Площадь, га </w:t>
            </w:r>
          </w:p>
        </w:tc>
        <w:tc>
          <w:tcPr>
            <w:tcW w:w="82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42C09">
              <w:rPr>
                <w:kern w:val="0"/>
                <w:sz w:val="24"/>
                <w:szCs w:val="24"/>
                <w:lang w:eastAsia="ru-RU"/>
              </w:rPr>
              <w:t>Объект капитального строительства</w:t>
            </w:r>
          </w:p>
        </w:tc>
      </w:tr>
      <w:tr w:rsidR="00842C09" w:rsidRPr="00842C09" w:rsidTr="00C267BF">
        <w:trPr>
          <w:trHeight w:val="27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42C09" w:rsidRPr="00842C09" w:rsidTr="00C267BF">
        <w:trPr>
          <w:trHeight w:val="276"/>
        </w:trPr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</w:tr>
      <w:tr w:rsidR="00842C09" w:rsidRPr="00842C09" w:rsidTr="00C267BF">
        <w:trPr>
          <w:trHeight w:val="450"/>
        </w:trPr>
        <w:tc>
          <w:tcPr>
            <w:tcW w:w="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842C09">
              <w:rPr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842C09">
              <w:rPr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42C09">
              <w:rPr>
                <w:kern w:val="0"/>
                <w:sz w:val="24"/>
                <w:szCs w:val="24"/>
                <w:lang w:eastAsia="ru-RU"/>
              </w:rPr>
              <w:t>1,2937</w:t>
            </w:r>
          </w:p>
        </w:tc>
        <w:tc>
          <w:tcPr>
            <w:tcW w:w="82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42C09" w:rsidRPr="00842C09" w:rsidRDefault="00842C09" w:rsidP="00842C09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842C09">
              <w:rPr>
                <w:kern w:val="0"/>
                <w:sz w:val="24"/>
                <w:szCs w:val="24"/>
                <w:lang w:eastAsia="ru-RU"/>
              </w:rPr>
              <w:t>Линейные объекты инженерной и транспортной инфраструктур</w:t>
            </w:r>
          </w:p>
        </w:tc>
      </w:tr>
    </w:tbl>
    <w:p w:rsidR="00C267BF" w:rsidRDefault="00C267BF" w:rsidP="00570D2F">
      <w:pPr>
        <w:pStyle w:val="30"/>
        <w:spacing w:line="360" w:lineRule="auto"/>
        <w:ind w:firstLine="567"/>
        <w:jc w:val="center"/>
        <w:rPr>
          <w:b/>
          <w:sz w:val="26"/>
          <w:szCs w:val="26"/>
        </w:rPr>
      </w:pPr>
    </w:p>
    <w:p w:rsidR="00570D2F" w:rsidRPr="00570D2F" w:rsidRDefault="00570D2F" w:rsidP="00570D2F">
      <w:pPr>
        <w:pStyle w:val="30"/>
        <w:spacing w:line="360" w:lineRule="auto"/>
        <w:ind w:firstLine="567"/>
        <w:jc w:val="center"/>
        <w:rPr>
          <w:b/>
          <w:sz w:val="26"/>
          <w:szCs w:val="26"/>
        </w:rPr>
      </w:pPr>
      <w:r w:rsidRPr="00570D2F">
        <w:rPr>
          <w:b/>
          <w:sz w:val="26"/>
          <w:szCs w:val="26"/>
        </w:rPr>
        <w:t>Баланс территори</w:t>
      </w:r>
      <w:r w:rsidR="00071585">
        <w:rPr>
          <w:b/>
          <w:sz w:val="26"/>
          <w:szCs w:val="26"/>
        </w:rPr>
        <w:t>и</w:t>
      </w:r>
    </w:p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880"/>
        <w:gridCol w:w="6628"/>
        <w:gridCol w:w="1418"/>
        <w:gridCol w:w="1134"/>
      </w:tblGrid>
      <w:tr w:rsidR="00071585" w:rsidRPr="00071585" w:rsidTr="007B32A8">
        <w:trPr>
          <w:trHeight w:val="255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№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  <w:p w:rsid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Наименование</w:t>
            </w:r>
          </w:p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proofErr w:type="gramStart"/>
            <w:r w:rsidRPr="00071585">
              <w:rPr>
                <w:kern w:val="0"/>
                <w:sz w:val="24"/>
                <w:szCs w:val="24"/>
                <w:lang w:eastAsia="ru-RU"/>
              </w:rPr>
              <w:t>га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%</w:t>
            </w:r>
          </w:p>
        </w:tc>
      </w:tr>
      <w:tr w:rsidR="00071585" w:rsidRPr="00071585" w:rsidTr="007B32A8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 xml:space="preserve">Площадь </w:t>
            </w:r>
            <w:proofErr w:type="gramStart"/>
            <w:r w:rsidRPr="00071585">
              <w:rPr>
                <w:kern w:val="0"/>
                <w:sz w:val="24"/>
                <w:szCs w:val="24"/>
                <w:lang w:eastAsia="ru-RU"/>
              </w:rPr>
              <w:t>территории  в</w:t>
            </w:r>
            <w:proofErr w:type="gramEnd"/>
            <w:r w:rsidRPr="00071585">
              <w:rPr>
                <w:kern w:val="0"/>
                <w:sz w:val="24"/>
                <w:szCs w:val="24"/>
                <w:lang w:eastAsia="ru-RU"/>
              </w:rPr>
              <w:t xml:space="preserve"> границах проектирования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1,56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100</w:t>
            </w:r>
          </w:p>
        </w:tc>
      </w:tr>
      <w:tr w:rsidR="00071585" w:rsidRPr="00071585" w:rsidTr="007B32A8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Площадь застройки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0</w:t>
            </w:r>
          </w:p>
        </w:tc>
      </w:tr>
      <w:tr w:rsidR="00071585" w:rsidRPr="00071585" w:rsidTr="007B32A8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Площадь покрытий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35</w:t>
            </w:r>
          </w:p>
        </w:tc>
      </w:tr>
      <w:tr w:rsidR="00071585" w:rsidRPr="00071585" w:rsidTr="007B32A8">
        <w:trPr>
          <w:trHeight w:val="25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bCs/>
                <w:kern w:val="0"/>
                <w:sz w:val="24"/>
                <w:szCs w:val="24"/>
                <w:lang w:eastAsia="ru-RU"/>
              </w:rPr>
            </w:pPr>
            <w:r w:rsidRPr="00071585">
              <w:rPr>
                <w:bCs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6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Площадь озеленения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1585" w:rsidRPr="00071585" w:rsidRDefault="00071585" w:rsidP="00071585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4"/>
                <w:szCs w:val="24"/>
                <w:lang w:eastAsia="ru-RU"/>
              </w:rPr>
            </w:pPr>
            <w:r w:rsidRPr="00071585">
              <w:rPr>
                <w:kern w:val="0"/>
                <w:sz w:val="24"/>
                <w:szCs w:val="24"/>
                <w:lang w:eastAsia="ru-RU"/>
              </w:rPr>
              <w:t>65</w:t>
            </w:r>
          </w:p>
        </w:tc>
      </w:tr>
    </w:tbl>
    <w:p w:rsidR="00C16CF7" w:rsidRPr="00F77AC7" w:rsidRDefault="00C16CF7" w:rsidP="00C16CF7">
      <w:pPr>
        <w:pStyle w:val="30"/>
        <w:spacing w:line="360" w:lineRule="auto"/>
        <w:ind w:firstLine="567"/>
        <w:jc w:val="center"/>
        <w:rPr>
          <w:b/>
          <w:sz w:val="24"/>
        </w:rPr>
      </w:pPr>
    </w:p>
    <w:p w:rsidR="00766CBF" w:rsidRPr="00F77AC7" w:rsidRDefault="00766CBF" w:rsidP="00F12904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F77AC7" w:rsidRPr="00C267BF" w:rsidRDefault="00F77AC7" w:rsidP="00F77AC7">
      <w:pPr>
        <w:jc w:val="center"/>
        <w:rPr>
          <w:rFonts w:eastAsia="TimesNewRomanPS-BoldMT"/>
          <w:b/>
          <w:sz w:val="22"/>
          <w:szCs w:val="22"/>
        </w:rPr>
      </w:pPr>
      <w:r w:rsidRPr="00C267BF">
        <w:rPr>
          <w:rFonts w:eastAsia="TimesNewRomanPS-BoldMT"/>
          <w:b/>
          <w:sz w:val="22"/>
          <w:szCs w:val="22"/>
        </w:rPr>
        <w:t>3.</w:t>
      </w:r>
      <w:r w:rsidR="007B32A8">
        <w:rPr>
          <w:rFonts w:eastAsia="TimesNewRomanPS-BoldMT"/>
          <w:b/>
          <w:sz w:val="22"/>
          <w:szCs w:val="22"/>
        </w:rPr>
        <w:t>2</w:t>
      </w:r>
      <w:r w:rsidRPr="00C267BF">
        <w:rPr>
          <w:rFonts w:eastAsia="TimesNewRomanPS-BoldMT"/>
          <w:b/>
          <w:sz w:val="22"/>
          <w:szCs w:val="22"/>
        </w:rPr>
        <w:t>. УЛИЧНО-ДОРОЖНАЯ СЕТЬ</w:t>
      </w:r>
    </w:p>
    <w:p w:rsidR="00766CBF" w:rsidRPr="00F77AC7" w:rsidRDefault="00766CBF" w:rsidP="00F12904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766CBF" w:rsidRPr="000B2CAE" w:rsidRDefault="000B2CAE" w:rsidP="000B2CAE">
      <w:pPr>
        <w:pStyle w:val="Standard"/>
        <w:spacing w:line="360" w:lineRule="auto"/>
        <w:ind w:firstLine="540"/>
        <w:jc w:val="both"/>
        <w:rPr>
          <w:bCs/>
          <w:iCs/>
        </w:rPr>
      </w:pPr>
      <w:r w:rsidRPr="000B2CAE">
        <w:rPr>
          <w:bCs/>
          <w:iCs/>
        </w:rPr>
        <w:t xml:space="preserve">Проектируемый </w:t>
      </w:r>
      <w:proofErr w:type="gramStart"/>
      <w:r w:rsidRPr="000B2CAE">
        <w:rPr>
          <w:bCs/>
          <w:iCs/>
        </w:rPr>
        <w:t>проезд  решает</w:t>
      </w:r>
      <w:proofErr w:type="gramEnd"/>
      <w:r w:rsidRPr="000B2CAE">
        <w:rPr>
          <w:bCs/>
          <w:iCs/>
        </w:rPr>
        <w:t xml:space="preserve"> связность  ЗУ, к которому он предполагается с  существующей дорогой «Промышленный квартал» с дальнейшим въездом-выездом на </w:t>
      </w:r>
      <w:proofErr w:type="spellStart"/>
      <w:r w:rsidRPr="000B2CAE">
        <w:rPr>
          <w:bCs/>
          <w:iCs/>
        </w:rPr>
        <w:t>Новоградский</w:t>
      </w:r>
      <w:proofErr w:type="spellEnd"/>
      <w:r w:rsidRPr="000B2CAE">
        <w:rPr>
          <w:bCs/>
          <w:iCs/>
        </w:rPr>
        <w:t xml:space="preserve"> тракт, и таким образом связывает с а/д Обход </w:t>
      </w:r>
      <w:proofErr w:type="spellStart"/>
      <w:r w:rsidRPr="000B2CAE">
        <w:rPr>
          <w:bCs/>
          <w:iCs/>
        </w:rPr>
        <w:t>г.Челябинск</w:t>
      </w:r>
      <w:proofErr w:type="spellEnd"/>
      <w:r w:rsidRPr="000B2CAE">
        <w:rPr>
          <w:bCs/>
          <w:iCs/>
        </w:rPr>
        <w:t xml:space="preserve"> и собственно с </w:t>
      </w:r>
      <w:proofErr w:type="spellStart"/>
      <w:r w:rsidRPr="000B2CAE">
        <w:rPr>
          <w:bCs/>
          <w:iCs/>
        </w:rPr>
        <w:t>г.Челябинском</w:t>
      </w:r>
      <w:proofErr w:type="spellEnd"/>
    </w:p>
    <w:p w:rsidR="00766CBF" w:rsidRPr="00F77AC7" w:rsidRDefault="00766CBF" w:rsidP="00F12904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F77AC7" w:rsidRPr="00C267BF" w:rsidRDefault="00F77AC7" w:rsidP="00F77AC7">
      <w:pPr>
        <w:jc w:val="center"/>
        <w:rPr>
          <w:rFonts w:eastAsia="TimesNewRomanPS-BoldMT"/>
          <w:b/>
          <w:sz w:val="22"/>
          <w:szCs w:val="22"/>
        </w:rPr>
      </w:pPr>
      <w:r w:rsidRPr="00C267BF">
        <w:rPr>
          <w:rFonts w:eastAsia="TimesNewRomanPS-BoldMT"/>
          <w:b/>
          <w:sz w:val="22"/>
          <w:szCs w:val="22"/>
        </w:rPr>
        <w:t>3.</w:t>
      </w:r>
      <w:r w:rsidR="007B32A8">
        <w:rPr>
          <w:rFonts w:eastAsia="TimesNewRomanPS-BoldMT"/>
          <w:b/>
          <w:sz w:val="22"/>
          <w:szCs w:val="22"/>
        </w:rPr>
        <w:t>3</w:t>
      </w:r>
      <w:r w:rsidRPr="00C267BF">
        <w:rPr>
          <w:rFonts w:eastAsia="TimesNewRomanPS-BoldMT"/>
          <w:b/>
          <w:sz w:val="22"/>
          <w:szCs w:val="22"/>
        </w:rPr>
        <w:t>. ИНЖЕНЕРНОЕ ОБЕСПЕЧЕНИЕ ТЕРРИТОРИИ</w:t>
      </w:r>
    </w:p>
    <w:p w:rsidR="00766CBF" w:rsidRPr="00F77AC7" w:rsidRDefault="00766CBF" w:rsidP="00F12904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F77AC7" w:rsidRPr="000C4905" w:rsidRDefault="000C4905" w:rsidP="000C4905">
      <w:pPr>
        <w:pStyle w:val="Standard"/>
        <w:spacing w:line="360" w:lineRule="auto"/>
        <w:ind w:firstLine="540"/>
        <w:rPr>
          <w:bCs/>
          <w:iCs/>
        </w:rPr>
      </w:pPr>
      <w:r w:rsidRPr="000C4905">
        <w:rPr>
          <w:bCs/>
          <w:iCs/>
        </w:rPr>
        <w:t xml:space="preserve">По Проектируемой территория проходят </w:t>
      </w:r>
      <w:proofErr w:type="gramStart"/>
      <w:r w:rsidRPr="000C4905">
        <w:rPr>
          <w:bCs/>
          <w:iCs/>
        </w:rPr>
        <w:t>и</w:t>
      </w:r>
      <w:r>
        <w:rPr>
          <w:bCs/>
          <w:iCs/>
        </w:rPr>
        <w:t xml:space="preserve">нженерные </w:t>
      </w:r>
      <w:r w:rsidRPr="000C4905">
        <w:rPr>
          <w:bCs/>
          <w:iCs/>
        </w:rPr>
        <w:t xml:space="preserve"> сети</w:t>
      </w:r>
      <w:proofErr w:type="gramEnd"/>
      <w:r w:rsidRPr="000C4905">
        <w:rPr>
          <w:bCs/>
          <w:iCs/>
        </w:rPr>
        <w:t>.</w:t>
      </w:r>
    </w:p>
    <w:p w:rsidR="000C4905" w:rsidRPr="000C4905" w:rsidRDefault="000C4905" w:rsidP="000C4905">
      <w:pPr>
        <w:pStyle w:val="Standard"/>
        <w:spacing w:line="360" w:lineRule="auto"/>
        <w:ind w:firstLine="540"/>
        <w:rPr>
          <w:bCs/>
          <w:iCs/>
        </w:rPr>
      </w:pPr>
      <w:r w:rsidRPr="000C4905">
        <w:rPr>
          <w:bCs/>
          <w:iCs/>
        </w:rPr>
        <w:t xml:space="preserve">Для проектируемого объекта не </w:t>
      </w:r>
      <w:proofErr w:type="gramStart"/>
      <w:r w:rsidRPr="000C4905">
        <w:rPr>
          <w:bCs/>
          <w:iCs/>
        </w:rPr>
        <w:t>требуется  инженерное</w:t>
      </w:r>
      <w:proofErr w:type="gramEnd"/>
      <w:r w:rsidRPr="000C4905">
        <w:rPr>
          <w:bCs/>
          <w:iCs/>
        </w:rPr>
        <w:t xml:space="preserve"> обеспечение, но подразумевает возможность  прокладки сетей</w:t>
      </w:r>
      <w:r w:rsidR="006479DB">
        <w:rPr>
          <w:bCs/>
          <w:iCs/>
        </w:rPr>
        <w:t xml:space="preserve"> для объектов капитального строительства на земельных участках производственного и коммунального назначения.</w:t>
      </w:r>
    </w:p>
    <w:p w:rsidR="00F77AC7" w:rsidRPr="00F77AC7" w:rsidRDefault="00F77AC7" w:rsidP="00F12904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F77AC7" w:rsidRPr="00C267BF" w:rsidRDefault="00F77AC7" w:rsidP="00F77AC7">
      <w:pPr>
        <w:spacing w:before="113" w:after="113"/>
        <w:jc w:val="center"/>
        <w:rPr>
          <w:b/>
          <w:bCs/>
          <w:sz w:val="22"/>
          <w:szCs w:val="22"/>
        </w:rPr>
      </w:pPr>
      <w:r w:rsidRPr="00C267BF">
        <w:rPr>
          <w:b/>
          <w:bCs/>
          <w:sz w:val="22"/>
          <w:szCs w:val="22"/>
        </w:rPr>
        <w:t>3.</w:t>
      </w:r>
      <w:r w:rsidR="007B32A8">
        <w:rPr>
          <w:b/>
          <w:bCs/>
          <w:sz w:val="22"/>
          <w:szCs w:val="22"/>
        </w:rPr>
        <w:t>4</w:t>
      </w:r>
      <w:r w:rsidRPr="00C267BF">
        <w:rPr>
          <w:b/>
          <w:bCs/>
          <w:sz w:val="22"/>
          <w:szCs w:val="22"/>
        </w:rPr>
        <w:t>. ИНЖЕНЕРНАЯ ПОДГОТОВКА ТЕРРИТОРИИ</w:t>
      </w:r>
    </w:p>
    <w:p w:rsidR="00DB437F" w:rsidRPr="00DB437F" w:rsidRDefault="00DB437F" w:rsidP="00DB437F">
      <w:pPr>
        <w:spacing w:line="360" w:lineRule="auto"/>
        <w:ind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>Схема водостоков разработана с учетом особенностей рельефа, принятого планировочного решения и дает принципиальное решение поверхностного отвода с планируемой территории.</w:t>
      </w:r>
    </w:p>
    <w:p w:rsidR="00DB437F" w:rsidRPr="00DB437F" w:rsidRDefault="00DB437F" w:rsidP="00DB437F">
      <w:pPr>
        <w:overflowPunct w:val="0"/>
        <w:autoSpaceDE w:val="0"/>
        <w:spacing w:line="360" w:lineRule="auto"/>
        <w:ind w:right="283" w:firstLine="567"/>
        <w:jc w:val="both"/>
        <w:rPr>
          <w:sz w:val="24"/>
          <w:szCs w:val="24"/>
        </w:rPr>
      </w:pPr>
      <w:r w:rsidRPr="00DB437F">
        <w:rPr>
          <w:color w:val="000000"/>
          <w:sz w:val="24"/>
          <w:szCs w:val="24"/>
        </w:rPr>
        <w:t xml:space="preserve">Водоотвод с дороги осуществляется поверхностным стоком, с последующим </w:t>
      </w:r>
      <w:proofErr w:type="gramStart"/>
      <w:r w:rsidRPr="00DB437F">
        <w:rPr>
          <w:color w:val="000000"/>
          <w:sz w:val="24"/>
          <w:szCs w:val="24"/>
        </w:rPr>
        <w:t>сбором  и</w:t>
      </w:r>
      <w:proofErr w:type="gramEnd"/>
      <w:r w:rsidRPr="00DB437F">
        <w:rPr>
          <w:color w:val="000000"/>
          <w:sz w:val="24"/>
          <w:szCs w:val="24"/>
        </w:rPr>
        <w:t xml:space="preserve"> отводом воды </w:t>
      </w:r>
      <w:r>
        <w:rPr>
          <w:color w:val="000000"/>
          <w:sz w:val="24"/>
          <w:szCs w:val="24"/>
        </w:rPr>
        <w:t xml:space="preserve"> на рельеф через фильтрующий патрон .</w:t>
      </w:r>
    </w:p>
    <w:p w:rsidR="00766CBF" w:rsidRPr="00F77AC7" w:rsidRDefault="00766CBF" w:rsidP="00F12904">
      <w:pPr>
        <w:pStyle w:val="Standard"/>
        <w:spacing w:line="360" w:lineRule="auto"/>
        <w:ind w:firstLine="540"/>
        <w:jc w:val="center"/>
        <w:rPr>
          <w:b/>
          <w:bCs/>
          <w:iCs/>
        </w:rPr>
      </w:pPr>
    </w:p>
    <w:p w:rsidR="00F77AC7" w:rsidRPr="00C267BF" w:rsidRDefault="00F77AC7" w:rsidP="00F77AC7">
      <w:pPr>
        <w:overflowPunct w:val="0"/>
        <w:autoSpaceDE w:val="0"/>
        <w:adjustRightInd w:val="0"/>
        <w:ind w:right="-1"/>
        <w:jc w:val="center"/>
        <w:rPr>
          <w:b/>
          <w:sz w:val="22"/>
          <w:szCs w:val="22"/>
        </w:rPr>
      </w:pPr>
      <w:r w:rsidRPr="00C267BF">
        <w:rPr>
          <w:b/>
          <w:sz w:val="22"/>
          <w:szCs w:val="22"/>
        </w:rPr>
        <w:t>3.</w:t>
      </w:r>
      <w:r w:rsidR="007B32A8">
        <w:rPr>
          <w:b/>
          <w:sz w:val="22"/>
          <w:szCs w:val="22"/>
        </w:rPr>
        <w:t>5</w:t>
      </w:r>
      <w:r w:rsidRPr="00C267BF">
        <w:rPr>
          <w:b/>
          <w:sz w:val="22"/>
          <w:szCs w:val="22"/>
        </w:rPr>
        <w:t>. ОХРАНА ОКРУЖАЮЩЕЙ СРЕДЫ</w:t>
      </w:r>
    </w:p>
    <w:p w:rsidR="00DB437F" w:rsidRPr="00F77AC7" w:rsidRDefault="00DB437F" w:rsidP="00F77AC7">
      <w:pPr>
        <w:overflowPunct w:val="0"/>
        <w:autoSpaceDE w:val="0"/>
        <w:adjustRightInd w:val="0"/>
        <w:ind w:right="-1"/>
        <w:jc w:val="center"/>
        <w:rPr>
          <w:b/>
          <w:sz w:val="24"/>
          <w:szCs w:val="24"/>
        </w:rPr>
      </w:pPr>
    </w:p>
    <w:p w:rsidR="00DB437F" w:rsidRPr="00DB437F" w:rsidRDefault="00DB437F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 xml:space="preserve">Для достижения экологического комфорта </w:t>
      </w:r>
      <w:r>
        <w:rPr>
          <w:sz w:val="24"/>
          <w:szCs w:val="24"/>
        </w:rPr>
        <w:t>проектируемой территории необходимы:</w:t>
      </w:r>
    </w:p>
    <w:p w:rsidR="00DB437F" w:rsidRPr="00DB437F" w:rsidRDefault="00DB437F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 xml:space="preserve">- контроль токсичности выхлопных газов автомобилей; </w:t>
      </w:r>
    </w:p>
    <w:p w:rsidR="00DB437F" w:rsidRPr="00DB437F" w:rsidRDefault="00DB437F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>- совершенствование организации движения транспорта;</w:t>
      </w:r>
    </w:p>
    <w:p w:rsidR="00DB437F" w:rsidRPr="00DB437F" w:rsidRDefault="00DB437F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>- предотвращение загрязнения почвенного покрова, сбор и удаление бытовых отходов.</w:t>
      </w:r>
    </w:p>
    <w:p w:rsidR="00DB437F" w:rsidRPr="00DB437F" w:rsidRDefault="00DB437F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 xml:space="preserve">- озеленение газонов вдоль проезжих частей. </w:t>
      </w:r>
    </w:p>
    <w:p w:rsidR="00DB437F" w:rsidRPr="00DB437F" w:rsidRDefault="00DB437F" w:rsidP="005D5E7F">
      <w:pPr>
        <w:overflowPunct w:val="0"/>
        <w:autoSpaceDE w:val="0"/>
        <w:adjustRightInd w:val="0"/>
        <w:spacing w:line="360" w:lineRule="auto"/>
        <w:ind w:right="284" w:firstLine="567"/>
        <w:jc w:val="both"/>
        <w:rPr>
          <w:sz w:val="24"/>
          <w:szCs w:val="24"/>
        </w:rPr>
      </w:pPr>
      <w:r w:rsidRPr="00DB437F">
        <w:rPr>
          <w:sz w:val="24"/>
          <w:szCs w:val="24"/>
        </w:rPr>
        <w:t xml:space="preserve">В проекте предусматривается </w:t>
      </w:r>
      <w:proofErr w:type="gramStart"/>
      <w:r w:rsidRPr="00DB437F">
        <w:rPr>
          <w:sz w:val="24"/>
          <w:szCs w:val="24"/>
        </w:rPr>
        <w:t>озеленение  газонов</w:t>
      </w:r>
      <w:proofErr w:type="gramEnd"/>
      <w:r w:rsidRPr="00DB437F">
        <w:rPr>
          <w:sz w:val="24"/>
          <w:szCs w:val="24"/>
        </w:rPr>
        <w:t xml:space="preserve"> вдоль проектируем</w:t>
      </w:r>
      <w:r>
        <w:rPr>
          <w:sz w:val="24"/>
          <w:szCs w:val="24"/>
        </w:rPr>
        <w:t>ого проезда</w:t>
      </w:r>
      <w:r w:rsidR="00701BFF">
        <w:rPr>
          <w:sz w:val="24"/>
          <w:szCs w:val="24"/>
        </w:rPr>
        <w:t xml:space="preserve"> и отвод сточных вод открытым способом по лоткам в закрытый фильтрующий патрон с целью снижения антропогенной нагрузки .</w:t>
      </w:r>
    </w:p>
    <w:p w:rsidR="005D5E7F" w:rsidRDefault="005D5E7F" w:rsidP="00F77AC7">
      <w:pPr>
        <w:overflowPunct w:val="0"/>
        <w:autoSpaceDE w:val="0"/>
        <w:adjustRightInd w:val="0"/>
        <w:ind w:right="-1"/>
        <w:jc w:val="center"/>
        <w:rPr>
          <w:b/>
          <w:sz w:val="22"/>
          <w:szCs w:val="22"/>
        </w:rPr>
      </w:pPr>
    </w:p>
    <w:p w:rsidR="005D5E7F" w:rsidRDefault="005D5E7F" w:rsidP="00F77AC7">
      <w:pPr>
        <w:overflowPunct w:val="0"/>
        <w:autoSpaceDE w:val="0"/>
        <w:adjustRightInd w:val="0"/>
        <w:ind w:right="-1"/>
        <w:jc w:val="center"/>
        <w:rPr>
          <w:b/>
          <w:sz w:val="22"/>
          <w:szCs w:val="22"/>
        </w:rPr>
      </w:pPr>
    </w:p>
    <w:p w:rsidR="00F77AC7" w:rsidRPr="00C267BF" w:rsidRDefault="00F77AC7" w:rsidP="00F77AC7">
      <w:pPr>
        <w:overflowPunct w:val="0"/>
        <w:autoSpaceDE w:val="0"/>
        <w:adjustRightInd w:val="0"/>
        <w:ind w:right="-1"/>
        <w:jc w:val="center"/>
        <w:rPr>
          <w:b/>
          <w:sz w:val="22"/>
          <w:szCs w:val="22"/>
        </w:rPr>
      </w:pPr>
      <w:r w:rsidRPr="00C267BF">
        <w:rPr>
          <w:b/>
          <w:sz w:val="22"/>
          <w:szCs w:val="22"/>
        </w:rPr>
        <w:t>3.</w:t>
      </w:r>
      <w:r w:rsidR="007B32A8">
        <w:rPr>
          <w:b/>
          <w:sz w:val="22"/>
          <w:szCs w:val="22"/>
        </w:rPr>
        <w:t>6</w:t>
      </w:r>
      <w:r w:rsidRPr="00C267BF">
        <w:rPr>
          <w:b/>
          <w:sz w:val="22"/>
          <w:szCs w:val="22"/>
        </w:rPr>
        <w:t>. ПРОТИВОПОЖАРНЫЕ МЕРОПРИЯТИЯ</w:t>
      </w:r>
    </w:p>
    <w:p w:rsidR="00F77AC7" w:rsidRPr="00F77AC7" w:rsidRDefault="00F77AC7" w:rsidP="00F77AC7">
      <w:pPr>
        <w:overflowPunct w:val="0"/>
        <w:autoSpaceDE w:val="0"/>
        <w:adjustRightInd w:val="0"/>
        <w:ind w:left="284" w:right="-1" w:firstLine="283"/>
        <w:rPr>
          <w:b/>
          <w:sz w:val="24"/>
          <w:szCs w:val="24"/>
        </w:rPr>
      </w:pPr>
    </w:p>
    <w:p w:rsidR="00F77AC7" w:rsidRDefault="00F77AC7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7AC7">
        <w:rPr>
          <w:sz w:val="24"/>
          <w:szCs w:val="24"/>
        </w:rPr>
        <w:t>Пожарная безопасность обеспечивается следующими мероприятиями:</w:t>
      </w:r>
    </w:p>
    <w:p w:rsidR="005D5E7F" w:rsidRPr="00F77AC7" w:rsidRDefault="005D5E7F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доступ пожарной техники к объектам строительства:</w:t>
      </w:r>
    </w:p>
    <w:p w:rsidR="00F77AC7" w:rsidRPr="00F77AC7" w:rsidRDefault="00F77AC7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7AC7">
        <w:rPr>
          <w:sz w:val="24"/>
          <w:szCs w:val="24"/>
        </w:rPr>
        <w:t>- устройство противопожарных разрывов с возможностью проезда пожарной техники;</w:t>
      </w:r>
    </w:p>
    <w:p w:rsidR="00F77AC7" w:rsidRPr="00F77AC7" w:rsidRDefault="00F77AC7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7AC7">
        <w:rPr>
          <w:sz w:val="24"/>
          <w:szCs w:val="24"/>
        </w:rPr>
        <w:t>- установка пунктов сигнализации о пожарной опасности;</w:t>
      </w:r>
    </w:p>
    <w:p w:rsidR="00F77AC7" w:rsidRPr="00F77AC7" w:rsidRDefault="00F77AC7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7AC7">
        <w:rPr>
          <w:sz w:val="24"/>
          <w:szCs w:val="24"/>
        </w:rPr>
        <w:t>- выкашивание, сбор и сжигание сухой травы;</w:t>
      </w:r>
    </w:p>
    <w:p w:rsidR="00F77AC7" w:rsidRPr="00F77AC7" w:rsidRDefault="00F77AC7" w:rsidP="005D5E7F">
      <w:pPr>
        <w:overflowPunct w:val="0"/>
        <w:autoSpaceDE w:val="0"/>
        <w:adjustRightInd w:val="0"/>
        <w:spacing w:line="360" w:lineRule="auto"/>
        <w:ind w:firstLine="567"/>
        <w:jc w:val="both"/>
        <w:rPr>
          <w:sz w:val="24"/>
          <w:szCs w:val="24"/>
        </w:rPr>
      </w:pPr>
      <w:r w:rsidRPr="00F77AC7">
        <w:rPr>
          <w:sz w:val="24"/>
          <w:szCs w:val="24"/>
        </w:rPr>
        <w:t>- приобретение техники и оборудования для организации работ по тушению лесного пожара.</w:t>
      </w:r>
    </w:p>
    <w:p w:rsidR="00F77AC7" w:rsidRPr="00F77AC7" w:rsidRDefault="00F77AC7" w:rsidP="00F77AC7">
      <w:pPr>
        <w:spacing w:line="360" w:lineRule="auto"/>
        <w:ind w:firstLine="567"/>
        <w:jc w:val="both"/>
        <w:rPr>
          <w:rFonts w:eastAsia="TimesNewRomanPSMT"/>
          <w:sz w:val="24"/>
          <w:szCs w:val="24"/>
        </w:rPr>
      </w:pPr>
      <w:r w:rsidRPr="00F77AC7">
        <w:rPr>
          <w:rFonts w:eastAsia="TimesNewRomanPSMT"/>
          <w:sz w:val="24"/>
          <w:szCs w:val="24"/>
        </w:rPr>
        <w:t>С точки зрения территориального развития населенн</w:t>
      </w:r>
      <w:r w:rsidR="00DB437F">
        <w:rPr>
          <w:rFonts w:eastAsia="TimesNewRomanPSMT"/>
          <w:sz w:val="24"/>
          <w:szCs w:val="24"/>
        </w:rPr>
        <w:t>ого</w:t>
      </w:r>
      <w:r w:rsidRPr="00F77AC7">
        <w:rPr>
          <w:rFonts w:eastAsia="TimesNewRomanPSMT"/>
          <w:sz w:val="24"/>
          <w:szCs w:val="24"/>
        </w:rPr>
        <w:t xml:space="preserve"> пункт</w:t>
      </w:r>
      <w:r w:rsidR="00DB437F">
        <w:rPr>
          <w:rFonts w:eastAsia="TimesNewRomanPSMT"/>
          <w:sz w:val="24"/>
          <w:szCs w:val="24"/>
        </w:rPr>
        <w:t xml:space="preserve">а Новый </w:t>
      </w:r>
      <w:proofErr w:type="spellStart"/>
      <w:r w:rsidR="00DB437F">
        <w:rPr>
          <w:rFonts w:eastAsia="TimesNewRomanPSMT"/>
          <w:sz w:val="24"/>
          <w:szCs w:val="24"/>
        </w:rPr>
        <w:t>Крнменкуль</w:t>
      </w:r>
      <w:proofErr w:type="spellEnd"/>
      <w:r w:rsidRPr="00F77AC7">
        <w:rPr>
          <w:rFonts w:eastAsia="TimesNewRomanPSMT"/>
          <w:sz w:val="24"/>
          <w:szCs w:val="24"/>
        </w:rPr>
        <w:t xml:space="preserve"> и для повышения </w:t>
      </w:r>
      <w:r w:rsidR="00DB437F">
        <w:rPr>
          <w:rFonts w:eastAsia="TimesNewRomanPSMT"/>
          <w:sz w:val="24"/>
          <w:szCs w:val="24"/>
        </w:rPr>
        <w:t xml:space="preserve"> его </w:t>
      </w:r>
      <w:r w:rsidRPr="00F77AC7">
        <w:rPr>
          <w:rFonts w:eastAsia="TimesNewRomanPSMT"/>
          <w:sz w:val="24"/>
          <w:szCs w:val="24"/>
        </w:rPr>
        <w:t>пожарной безопасности необходимо  предусмотреть</w:t>
      </w:r>
      <w:r w:rsidR="00DB437F">
        <w:rPr>
          <w:rFonts w:eastAsia="TimesNewRomanPSMT"/>
          <w:sz w:val="24"/>
          <w:szCs w:val="24"/>
        </w:rPr>
        <w:t xml:space="preserve"> </w:t>
      </w:r>
      <w:r w:rsidRPr="00F77AC7">
        <w:rPr>
          <w:rFonts w:eastAsia="TimesNewRomanPSMT"/>
          <w:sz w:val="24"/>
          <w:szCs w:val="24"/>
        </w:rPr>
        <w:t xml:space="preserve"> создание улично-дорожной сети со строительством </w:t>
      </w:r>
      <w:r w:rsidR="00DB437F">
        <w:rPr>
          <w:rFonts w:eastAsia="TimesNewRomanPSMT"/>
          <w:sz w:val="24"/>
          <w:szCs w:val="24"/>
        </w:rPr>
        <w:t>проезда</w:t>
      </w:r>
      <w:r w:rsidRPr="00F77AC7">
        <w:rPr>
          <w:rFonts w:eastAsia="TimesNewRomanPSMT"/>
          <w:sz w:val="24"/>
          <w:szCs w:val="24"/>
        </w:rPr>
        <w:t xml:space="preserve"> с усовершенствованным и твердым покрытием, обеспечивающ</w:t>
      </w:r>
      <w:r w:rsidR="00DB437F">
        <w:rPr>
          <w:rFonts w:eastAsia="TimesNewRomanPSMT"/>
          <w:sz w:val="24"/>
          <w:szCs w:val="24"/>
        </w:rPr>
        <w:t>им</w:t>
      </w:r>
      <w:r w:rsidRPr="00F77AC7">
        <w:rPr>
          <w:rFonts w:eastAsia="TimesNewRomanPSMT"/>
          <w:sz w:val="24"/>
          <w:szCs w:val="24"/>
        </w:rPr>
        <w:t xml:space="preserve"> транспортное сообщение между жилыми и рекреационными зонами, а также выходы на внешние направления; система УДС и транспорта направлена на повышение устойчивости функционирования </w:t>
      </w:r>
      <w:r w:rsidR="00EE5BAC">
        <w:rPr>
          <w:rFonts w:eastAsia="TimesNewRomanPSMT"/>
          <w:sz w:val="24"/>
          <w:szCs w:val="24"/>
        </w:rPr>
        <w:t xml:space="preserve">коммунально- производственных зон </w:t>
      </w:r>
      <w:r w:rsidRPr="00F77AC7">
        <w:rPr>
          <w:rFonts w:eastAsia="TimesNewRomanPSMT"/>
          <w:sz w:val="24"/>
          <w:szCs w:val="24"/>
        </w:rPr>
        <w:t xml:space="preserve"> на организацию защиты </w:t>
      </w:r>
      <w:r w:rsidR="00EE5BAC">
        <w:rPr>
          <w:rFonts w:eastAsia="TimesNewRomanPSMT"/>
          <w:sz w:val="24"/>
          <w:szCs w:val="24"/>
        </w:rPr>
        <w:t>и</w:t>
      </w:r>
      <w:r w:rsidRPr="00F77AC7">
        <w:rPr>
          <w:rFonts w:eastAsia="TimesNewRomanPSMT"/>
          <w:sz w:val="24"/>
          <w:szCs w:val="24"/>
        </w:rPr>
        <w:t xml:space="preserve"> ввода подразделений РСЧС для спасательных, восстановительных работ по ликвидации последствий чрезвычайных ситуаций.</w:t>
      </w:r>
    </w:p>
    <w:p w:rsidR="00F77AC7" w:rsidRPr="00F77AC7" w:rsidRDefault="00F77AC7" w:rsidP="00F77AC7">
      <w:pPr>
        <w:jc w:val="both"/>
        <w:rPr>
          <w:rFonts w:eastAsia="TimesNewRomanPSMT"/>
          <w:sz w:val="24"/>
          <w:szCs w:val="24"/>
        </w:rPr>
      </w:pPr>
    </w:p>
    <w:p w:rsidR="00F77AC7" w:rsidRPr="00F77AC7" w:rsidRDefault="00F77AC7" w:rsidP="00F77AC7">
      <w:pPr>
        <w:overflowPunct w:val="0"/>
        <w:autoSpaceDE w:val="0"/>
        <w:adjustRightInd w:val="0"/>
        <w:ind w:left="284" w:right="-1" w:firstLine="283"/>
        <w:jc w:val="center"/>
        <w:rPr>
          <w:b/>
          <w:sz w:val="24"/>
          <w:szCs w:val="24"/>
        </w:rPr>
      </w:pPr>
    </w:p>
    <w:p w:rsidR="00F77AC7" w:rsidRPr="00F77AC7" w:rsidRDefault="00F77AC7" w:rsidP="00F77AC7">
      <w:pPr>
        <w:overflowPunct w:val="0"/>
        <w:autoSpaceDE w:val="0"/>
        <w:adjustRightInd w:val="0"/>
        <w:ind w:left="284" w:right="-1" w:firstLine="283"/>
        <w:jc w:val="center"/>
        <w:rPr>
          <w:b/>
          <w:sz w:val="24"/>
          <w:szCs w:val="24"/>
        </w:rPr>
      </w:pPr>
      <w:r w:rsidRPr="00F77AC7">
        <w:rPr>
          <w:b/>
          <w:sz w:val="24"/>
          <w:szCs w:val="24"/>
        </w:rPr>
        <w:lastRenderedPageBreak/>
        <w:t>РАЗДЕЛ 4. МЕЖЕВАНИЕ ТЕРРИТОРИИ</w:t>
      </w:r>
    </w:p>
    <w:p w:rsidR="00F77AC7" w:rsidRPr="00F77AC7" w:rsidRDefault="00F77AC7" w:rsidP="00F77AC7">
      <w:pPr>
        <w:overflowPunct w:val="0"/>
        <w:autoSpaceDE w:val="0"/>
        <w:adjustRightInd w:val="0"/>
        <w:ind w:left="284" w:right="-1" w:firstLine="283"/>
        <w:jc w:val="center"/>
        <w:rPr>
          <w:b/>
          <w:sz w:val="24"/>
          <w:szCs w:val="24"/>
        </w:rPr>
      </w:pPr>
    </w:p>
    <w:p w:rsidR="00F77AC7" w:rsidRPr="00F77AC7" w:rsidRDefault="00F77AC7" w:rsidP="00F77AC7">
      <w:pPr>
        <w:overflowPunct w:val="0"/>
        <w:autoSpaceDE w:val="0"/>
        <w:adjustRightInd w:val="0"/>
        <w:spacing w:line="360" w:lineRule="auto"/>
        <w:ind w:firstLine="567"/>
        <w:rPr>
          <w:sz w:val="24"/>
          <w:szCs w:val="24"/>
        </w:rPr>
      </w:pPr>
      <w:r w:rsidRPr="00F77AC7">
        <w:rPr>
          <w:sz w:val="24"/>
          <w:szCs w:val="24"/>
        </w:rPr>
        <w:t>Проектом предусмотрен раздел межевания.</w:t>
      </w:r>
    </w:p>
    <w:p w:rsidR="00A934DC" w:rsidRPr="00F77AC7" w:rsidRDefault="00F77AC7" w:rsidP="00F77AC7">
      <w:pPr>
        <w:pStyle w:val="Standard"/>
        <w:spacing w:line="360" w:lineRule="auto"/>
        <w:ind w:firstLine="567"/>
        <w:rPr>
          <w:b/>
          <w:bCs/>
          <w:iCs/>
          <w:u w:val="single"/>
        </w:rPr>
      </w:pPr>
      <w:proofErr w:type="gramStart"/>
      <w:r w:rsidRPr="00F77AC7">
        <w:t>Цель  данного</w:t>
      </w:r>
      <w:proofErr w:type="gramEnd"/>
      <w:r w:rsidRPr="00F77AC7">
        <w:t xml:space="preserve"> раздела - определить территорию для линейного объекта с последующим координированием, а также определение  площадей корректируемых (преобразуемых) земельных участков</w:t>
      </w:r>
    </w:p>
    <w:p w:rsidR="00F12904" w:rsidRPr="00402FD6" w:rsidRDefault="00F12904" w:rsidP="00F12904">
      <w:pPr>
        <w:pStyle w:val="Standard"/>
        <w:spacing w:line="360" w:lineRule="auto"/>
        <w:ind w:firstLine="540"/>
        <w:jc w:val="center"/>
        <w:rPr>
          <w:b/>
          <w:bCs/>
          <w:iCs/>
          <w:sz w:val="26"/>
          <w:szCs w:val="26"/>
        </w:rPr>
      </w:pPr>
      <w:r w:rsidRPr="00402FD6">
        <w:rPr>
          <w:b/>
          <w:bCs/>
          <w:iCs/>
          <w:sz w:val="26"/>
          <w:szCs w:val="26"/>
        </w:rPr>
        <w:t>Ведомость земельных участков межевания</w:t>
      </w:r>
    </w:p>
    <w:tbl>
      <w:tblPr>
        <w:tblW w:w="10207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568"/>
        <w:gridCol w:w="860"/>
        <w:gridCol w:w="757"/>
        <w:gridCol w:w="1000"/>
        <w:gridCol w:w="643"/>
        <w:gridCol w:w="2525"/>
        <w:gridCol w:w="1551"/>
        <w:gridCol w:w="2303"/>
      </w:tblGrid>
      <w:tr w:rsidR="000C7901" w:rsidRPr="00A934DC" w:rsidTr="00FA1646">
        <w:trPr>
          <w:trHeight w:val="315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№  исход</w:t>
            </w:r>
            <w:proofErr w:type="gram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-  </w:t>
            </w:r>
            <w:proofErr w:type="spell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ного</w:t>
            </w:r>
            <w:proofErr w:type="spell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ЗУ 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Площадь исход-</w:t>
            </w:r>
            <w:proofErr w:type="spell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ного</w:t>
            </w:r>
            <w:proofErr w:type="spell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ЗУ ,</w:t>
            </w:r>
            <w:proofErr w:type="gram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га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№  ЗУ</w:t>
            </w:r>
            <w:proofErr w:type="gram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на плане </w:t>
            </w:r>
            <w:proofErr w:type="spell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межева-ния</w:t>
            </w:r>
            <w:proofErr w:type="spellEnd"/>
          </w:p>
        </w:tc>
        <w:tc>
          <w:tcPr>
            <w:tcW w:w="1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Площадь ЗУ после </w:t>
            </w:r>
            <w:proofErr w:type="spell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межева</w:t>
            </w:r>
            <w:proofErr w:type="spell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-   </w:t>
            </w:r>
            <w:proofErr w:type="spell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ния</w:t>
            </w:r>
            <w:proofErr w:type="spell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, га</w:t>
            </w:r>
          </w:p>
        </w:tc>
        <w:tc>
          <w:tcPr>
            <w:tcW w:w="31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Объект</w:t>
            </w:r>
          </w:p>
        </w:tc>
        <w:tc>
          <w:tcPr>
            <w:tcW w:w="15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18"/>
                <w:szCs w:val="18"/>
                <w:lang w:eastAsia="ru-RU"/>
              </w:rPr>
              <w:t>Код по Классификатору видов разрешенного использования земельных участков (Приказ №540 от 01.09.2014)</w:t>
            </w:r>
          </w:p>
        </w:tc>
        <w:tc>
          <w:tcPr>
            <w:tcW w:w="2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Возможные способы </w:t>
            </w:r>
            <w:proofErr w:type="gramStart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образования  земельного</w:t>
            </w:r>
            <w:proofErr w:type="gramEnd"/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участка (ЗУ)</w:t>
            </w:r>
          </w:p>
        </w:tc>
      </w:tr>
      <w:tr w:rsidR="000C7901" w:rsidRPr="00A934DC" w:rsidTr="00FA1646">
        <w:trPr>
          <w:trHeight w:val="1532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7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1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№ на плане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5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18"/>
                <w:szCs w:val="18"/>
                <w:lang w:eastAsia="ru-RU"/>
              </w:rPr>
            </w:pPr>
          </w:p>
        </w:tc>
        <w:tc>
          <w:tcPr>
            <w:tcW w:w="2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7901" w:rsidRPr="00A934DC" w:rsidRDefault="000C7901" w:rsidP="00A934DC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A934DC" w:rsidRPr="00A934DC" w:rsidTr="00FA1646">
        <w:trPr>
          <w:trHeight w:val="9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934DC">
              <w:rPr>
                <w:kern w:val="0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934DC">
              <w:rPr>
                <w:kern w:val="0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934DC">
              <w:rPr>
                <w:kern w:val="0"/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1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934DC">
              <w:rPr>
                <w:kern w:val="0"/>
                <w:sz w:val="22"/>
                <w:szCs w:val="22"/>
                <w:lang w:eastAsia="ru-RU"/>
              </w:rPr>
              <w:t>1,2937</w:t>
            </w:r>
          </w:p>
        </w:tc>
        <w:tc>
          <w:tcPr>
            <w:tcW w:w="6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934DC">
              <w:rPr>
                <w:kern w:val="0"/>
                <w:sz w:val="22"/>
                <w:szCs w:val="22"/>
                <w:lang w:eastAsia="ru-RU"/>
              </w:rPr>
              <w:t>—</w:t>
            </w:r>
          </w:p>
        </w:tc>
        <w:tc>
          <w:tcPr>
            <w:tcW w:w="25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kern w:val="0"/>
                <w:sz w:val="22"/>
                <w:szCs w:val="22"/>
                <w:lang w:eastAsia="ru-RU"/>
              </w:rPr>
            </w:pPr>
            <w:r w:rsidRPr="00A934DC">
              <w:rPr>
                <w:kern w:val="0"/>
                <w:sz w:val="22"/>
                <w:szCs w:val="22"/>
                <w:lang w:eastAsia="ru-RU"/>
              </w:rPr>
              <w:t>Линейные объекты инженерной и транспортной инфраструктур</w:t>
            </w: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12.0, 3.1</w:t>
            </w:r>
          </w:p>
        </w:tc>
        <w:tc>
          <w:tcPr>
            <w:tcW w:w="2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34DC" w:rsidRPr="00A934DC" w:rsidRDefault="00A934DC" w:rsidP="00A934DC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A934DC">
              <w:rPr>
                <w:color w:val="000000"/>
                <w:kern w:val="0"/>
                <w:sz w:val="22"/>
                <w:szCs w:val="22"/>
                <w:lang w:eastAsia="ru-RU"/>
              </w:rPr>
              <w:t>Образование ЗУ из земель, находящихся в государственной или муниципальной собственности</w:t>
            </w:r>
          </w:p>
        </w:tc>
      </w:tr>
    </w:tbl>
    <w:p w:rsidR="00C16CF7" w:rsidRDefault="00C16CF7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5D5E7F" w:rsidRDefault="005D5E7F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657BD2" w:rsidRDefault="000C7901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t>Ведомость сервитутов</w:t>
      </w:r>
    </w:p>
    <w:tbl>
      <w:tblPr>
        <w:tblW w:w="10207" w:type="dxa"/>
        <w:tblInd w:w="-147" w:type="dxa"/>
        <w:tblLook w:val="04A0" w:firstRow="1" w:lastRow="0" w:firstColumn="1" w:lastColumn="0" w:noHBand="0" w:noVBand="1"/>
      </w:tblPr>
      <w:tblGrid>
        <w:gridCol w:w="757"/>
        <w:gridCol w:w="945"/>
        <w:gridCol w:w="4819"/>
        <w:gridCol w:w="3686"/>
      </w:tblGrid>
      <w:tr w:rsidR="000C7901" w:rsidRPr="000C7901" w:rsidTr="00F77AC7">
        <w:trPr>
          <w:trHeight w:val="510"/>
        </w:trPr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№  сервитута</w:t>
            </w:r>
            <w:proofErr w:type="gramEnd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 на плане 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EE5BAC">
            <w:pPr>
              <w:widowControl/>
              <w:suppressAutoHyphens w:val="0"/>
              <w:autoSpaceDN/>
              <w:ind w:left="-156" w:right="-108"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 xml:space="preserve">Площадь </w:t>
            </w:r>
            <w:proofErr w:type="spellStart"/>
            <w:proofErr w:type="gramStart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</w:t>
            </w:r>
            <w:proofErr w:type="spellEnd"/>
            <w:r w:rsidR="00EE5BAC">
              <w:rPr>
                <w:color w:val="000000"/>
                <w:kern w:val="0"/>
                <w:sz w:val="22"/>
                <w:szCs w:val="22"/>
                <w:lang w:eastAsia="ru-RU"/>
              </w:rPr>
              <w:t>-</w:t>
            </w: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тута</w:t>
            </w:r>
            <w:proofErr w:type="gramEnd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, га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Назначение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Зона действия сервитута</w:t>
            </w: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с2.1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0,1106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Часть земельного участка с КН 74:19:0000000:3042</w:t>
            </w: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с2.2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0,0002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End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0,0023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Часть земельного участка с КН 74:19:1104001:545</w:t>
            </w: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proofErr w:type="gramStart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</w:t>
            </w:r>
            <w:proofErr w:type="gramEnd"/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0,0733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Часть земельного участка с КН 74:19:1104001:544</w:t>
            </w: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с8.1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0,0320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Часть земельного участка с КН 74:19:1104001:564</w:t>
            </w: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с8.2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0,0167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  <w:tr w:rsidR="000C7901" w:rsidRPr="000C7901" w:rsidTr="00F77AC7">
        <w:trPr>
          <w:trHeight w:val="315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с9.1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0,0008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Часть земельного участка с КН 74:19:1104001:176</w:t>
            </w:r>
          </w:p>
        </w:tc>
      </w:tr>
      <w:tr w:rsidR="000C7901" w:rsidRPr="000C7901" w:rsidTr="00F77AC7">
        <w:trPr>
          <w:trHeight w:val="300"/>
        </w:trPr>
        <w:tc>
          <w:tcPr>
            <w:tcW w:w="7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с9.2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0,0188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  <w:r w:rsidRPr="000C7901">
              <w:rPr>
                <w:color w:val="000000"/>
                <w:kern w:val="0"/>
                <w:sz w:val="22"/>
                <w:szCs w:val="22"/>
                <w:lang w:eastAsia="ru-RU"/>
              </w:rPr>
              <w:t>Сервитут для обеспечения транспортной и пешеходной доступности</w:t>
            </w:r>
          </w:p>
        </w:tc>
        <w:tc>
          <w:tcPr>
            <w:tcW w:w="368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C7901" w:rsidRPr="000C7901" w:rsidRDefault="000C7901" w:rsidP="000C7901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2"/>
                <w:szCs w:val="22"/>
                <w:lang w:eastAsia="ru-RU"/>
              </w:rPr>
            </w:pPr>
          </w:p>
        </w:tc>
      </w:tr>
    </w:tbl>
    <w:p w:rsidR="000C7901" w:rsidRDefault="000C7901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071585" w:rsidRDefault="00071585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DD587F" w:rsidRDefault="00DD587F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DD587F" w:rsidRDefault="00DD587F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071585" w:rsidRDefault="00071585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Координаты</w:t>
      </w:r>
    </w:p>
    <w:p w:rsidR="00071585" w:rsidRDefault="00071585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tbl>
      <w:tblPr>
        <w:tblW w:w="9918" w:type="dxa"/>
        <w:tblLook w:val="04A0" w:firstRow="1" w:lastRow="0" w:firstColumn="1" w:lastColumn="0" w:noHBand="0" w:noVBand="1"/>
      </w:tblPr>
      <w:tblGrid>
        <w:gridCol w:w="855"/>
        <w:gridCol w:w="820"/>
        <w:gridCol w:w="1419"/>
        <w:gridCol w:w="1413"/>
        <w:gridCol w:w="786"/>
        <w:gridCol w:w="855"/>
        <w:gridCol w:w="807"/>
        <w:gridCol w:w="1433"/>
        <w:gridCol w:w="1530"/>
      </w:tblGrid>
      <w:tr w:rsidR="00DD587F" w:rsidRPr="00DD587F" w:rsidTr="00DD587F">
        <w:trPr>
          <w:trHeight w:val="402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участ</w:t>
            </w:r>
            <w:proofErr w:type="spell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-ка</w:t>
            </w:r>
            <w:proofErr w:type="gram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на плане</w:t>
            </w:r>
          </w:p>
        </w:tc>
        <w:tc>
          <w:tcPr>
            <w:tcW w:w="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поворот  точки</w:t>
            </w:r>
            <w:proofErr w:type="gramEnd"/>
          </w:p>
        </w:tc>
        <w:tc>
          <w:tcPr>
            <w:tcW w:w="28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Координаты, м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участ</w:t>
            </w:r>
            <w:proofErr w:type="spell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-ка</w:t>
            </w:r>
            <w:proofErr w:type="gram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 на плане</w:t>
            </w:r>
          </w:p>
        </w:tc>
        <w:tc>
          <w:tcPr>
            <w:tcW w:w="7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поворот  точки</w:t>
            </w:r>
            <w:proofErr w:type="gramEnd"/>
          </w:p>
        </w:tc>
        <w:tc>
          <w:tcPr>
            <w:tcW w:w="2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Координаты, м</w:t>
            </w:r>
          </w:p>
        </w:tc>
      </w:tr>
      <w:tr w:rsidR="00DD587F" w:rsidRPr="00DD587F" w:rsidTr="00DD587F">
        <w:trPr>
          <w:trHeight w:val="555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Y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Y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610194.55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2308681.67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suppressAutoHyphens w:val="0"/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с2.1</w:t>
            </w:r>
          </w:p>
        </w:tc>
        <w:tc>
          <w:tcPr>
            <w:tcW w:w="7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610402.31</w:t>
            </w:r>
          </w:p>
        </w:tc>
        <w:tc>
          <w:tcPr>
            <w:tcW w:w="1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2308612.00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610201.34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2308683.63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610443.25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2308587.94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610202.16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2308683.33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610444.60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2308587.21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610202.13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2308683.31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610446.01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2308586.59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610413.93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2308597.37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610447.46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2308586.07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610448.98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2308583.46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610449.04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2308585.66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610468.02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2308581.40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610450.51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2308585.39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610454.55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2308584.99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610451.99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2308585.23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610445.78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2308587.33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610454.55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2308584.99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610471.22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2308585.17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610468.02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2308581.40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610489.61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2308600.68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610448.98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2308583.46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610505.70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2308600.92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610413.93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2308597.37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610526.71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2308596.86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610405.81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2308600.67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610562.59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2308589.91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610399.05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2308604.64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610590.69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2308579.32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610386.05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2308608.68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610602.72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2308566.79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610292.55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2308646.62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610628.43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2308546.01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610246.11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2308666.97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610650.65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2308532.79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610262.64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2308660.82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610639.84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2308535.66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610303.48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2308647.89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610649.95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2308530.41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610363.66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2308624.20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610647.83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2308523.12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610365.01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2308623.61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610443.28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2308577.85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610402.31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2308612.00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610399.36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2308601.67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с2.2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610213.12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2308678.85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610364.30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2308613.57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610202.13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2308683.31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610302.23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2308638.70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610202.16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2308683.33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610261.61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2308652.18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610213.97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2308678.93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610206.14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2308672.84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610213.55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2308678.90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610187.55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2308620.70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610213.12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2308678.85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610178.93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2308622.35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D587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D5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610363.65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2308624.20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610028.36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2308624.41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610331.20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2308636.98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609985.30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2308687.60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610331.72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2308638.19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609998.78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2308684.50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610363.65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2308624.20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609975.85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2308701.46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 w:rsidRPr="00DD587F">
              <w:rPr>
                <w:color w:val="000000"/>
                <w:sz w:val="24"/>
                <w:szCs w:val="24"/>
              </w:rPr>
              <w:t>с</w:t>
            </w:r>
            <w:proofErr w:type="gramEnd"/>
            <w:r w:rsidRPr="00DD58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610331.72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2308638.19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609976.59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2308709.10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610331.20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2308636.98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609969.73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2308715.76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610303.49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2308647.89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609967.39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2308728.58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610262.64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2308660.82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609969.15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2308731.36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610246.08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2308666.98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609973.60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2308734.61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610222.97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2308677.11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609976.90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2308735.69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610226.14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2308685.36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609982.65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2308737.58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610245.02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2308677.95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609983.68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2308739.53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610265.59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2308668.74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609986.28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2308740.55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610305.62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2308651.10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609991.23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2308749.96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610317.64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2308645.72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609996.60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2308756.04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610320.26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2308643.21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610006.96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2308721.55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610331.72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2308638.19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610004.37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2308720.51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с8.1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610226.14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2308685.36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610002.75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2308715.40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610222.45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2308675.77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610005.46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2308703.58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610201.34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2308683.63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610009.88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2308690.94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610194.55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2308681.67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610017.78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2308685.20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610198.50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2308696.21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610026.25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2308662.08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610226.14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2308685.36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610027.39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2308660.37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с8.2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609976.23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2308736.62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610029.87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2308657.50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609972.82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2308735.28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610032.50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2308654.76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609969.23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2308732.63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610035.26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2308652.16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2308734.43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610038.15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2308649.70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609966.55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2308736.21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610041.17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2308647.40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609965.04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2308737.87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610044.30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2308645.25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609963.39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2308739.38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610047.54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2308643.27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609961.60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2308740.75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610050.87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2308641.45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609959.69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2308741.94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610054.43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2308639.75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609957.67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2308742.95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610058.07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2308638.25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609955.58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2308743.77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610061.79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2308636.94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2308749.07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610065.58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2308635.83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2308749.32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610069.42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2308634.92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609968.13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2308748.40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610073.30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2308634.22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609968.50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2308747.51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610077.21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2308633.73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609968.93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2308746.64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610081.14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2308633.45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609969.44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2308745.82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610166.65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2308631.54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609972.93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2308741.15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610168.99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2308631.63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609976.23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2308736.62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610171.30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2308631.98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с9.1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609972.82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2308735.28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610175.02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2308633.17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609976.23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2308736.61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610176.77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2308634.03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609976.90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2308735.69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610178.43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2308635.06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609973.60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2308734.61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610180.00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2308636.26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609969.81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2308731.84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610181.44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2308637.60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609969.23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2308732.63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610182.85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2308639.21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609972.82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2308735.28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610194.55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2308681.67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с9.2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609972.88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2308762.58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610194.55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2308681.67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609971.38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2308761.43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610201.34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2308683.63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609970.07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2308760.05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610202.16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2308683.33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609969.00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2308758.49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610202.13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2308683.31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609968.19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2308756.78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610413.93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2308597.37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2308754.92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610448.98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2308583.46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2308753.08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610468.02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2308581.40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609967.48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2308751.18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610454.55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2308584.99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609967.84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2308749.32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610445.78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2308587.33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609967.44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2308749.07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610471.22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2308585.17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609955.58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2308743.77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610489.61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2308600.68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609954.47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2308744.12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610505.70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2308600.92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609953.34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2308744.42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610526.71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2308596.86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609952.20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2308744.66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610562.59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2308589.91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609951.05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2308744.84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610590.69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2308579.32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609949.81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2308744.98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610602.72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2308566.79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609948.56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2308745.06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610628.43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2308546.01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609947.31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2308745.07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610650.65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2308532.79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609946.06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2308745.02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610639.84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2308535.66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609943.56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2308744.71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610649.95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2308530.41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609941.11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2308744.16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610647.83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2308523.12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609938.91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2308743.43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610443.28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2308577.85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609936.79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2308742.49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610399.36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2308601.67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609972.88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jc w:val="center"/>
              <w:rPr>
                <w:color w:val="000000"/>
                <w:sz w:val="24"/>
                <w:szCs w:val="24"/>
              </w:rPr>
            </w:pPr>
            <w:r w:rsidRPr="00DD587F">
              <w:rPr>
                <w:color w:val="000000"/>
                <w:sz w:val="24"/>
                <w:szCs w:val="24"/>
              </w:rPr>
              <w:t>2308762.58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610364.30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2308613.57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610302.23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2308638.70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610261.61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2308652.18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зз</w:t>
            </w:r>
            <w:proofErr w:type="gram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610206.14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2308672.84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proofErr w:type="gramStart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з</w:t>
            </w:r>
            <w:proofErr w:type="gramEnd"/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610029.87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2308657.50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610187.55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2308620.70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610032.50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2308654.76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610178.93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2308622.35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610035.26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2308652.16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610028.36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2308624.41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610038.15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2308649.70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609985.30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2308687.60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610041.17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2308647.40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609998.78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2308684.50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610044.30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2308645.25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609975.85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2308701.46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610047.54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2308643.27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609976.59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2308709.10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610050.87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2308641.45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609969.73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2308715.76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610054.43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2308639.75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609967.39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2308728.58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610058.07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2308638.25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609969.15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2308731.36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610061.79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2308636.94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609973.60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2308734.61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610065.58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2308635.83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609976.90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2308735.69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610069.42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2308634.92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609982.65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2308737.58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610073.30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2308634.22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609983.68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2308739.53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610077.21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2308633.73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609986.28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2308740.55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610081.14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2308633.45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609991.23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2308749.96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610166.65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2308631.54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609996.60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2308756.04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610168.99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2308631.63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610006.96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2308721.55</w:t>
            </w:r>
          </w:p>
        </w:tc>
        <w:tc>
          <w:tcPr>
            <w:tcW w:w="831" w:type="dxa"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610171.30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2308631.98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610004.37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2308720.51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610175.02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2308633.17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610002.75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2308715.40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610176.77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2308634.03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610005.46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2308703.58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610178.43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2308635.06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610009.88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2308690.94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610180.00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2308636.26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610017.78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2308685.20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610181.44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2308637.60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610026.25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2308662.08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610182.85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2308639.21</w:t>
            </w:r>
          </w:p>
        </w:tc>
      </w:tr>
      <w:tr w:rsidR="00DD587F" w:rsidRPr="00DD587F" w:rsidTr="00DD587F">
        <w:trPr>
          <w:trHeight w:val="300"/>
        </w:trPr>
        <w:tc>
          <w:tcPr>
            <w:tcW w:w="8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610027.39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2308660.37</w:t>
            </w:r>
          </w:p>
        </w:tc>
        <w:tc>
          <w:tcPr>
            <w:tcW w:w="8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8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center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610194.55</w:t>
            </w:r>
          </w:p>
        </w:tc>
        <w:tc>
          <w:tcPr>
            <w:tcW w:w="1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D587F" w:rsidRPr="00DD587F" w:rsidRDefault="00DD587F" w:rsidP="00DD587F">
            <w:pPr>
              <w:widowControl/>
              <w:suppressAutoHyphens w:val="0"/>
              <w:autoSpaceDN/>
              <w:jc w:val="right"/>
              <w:textAlignment w:val="auto"/>
              <w:rPr>
                <w:color w:val="000000"/>
                <w:kern w:val="0"/>
                <w:sz w:val="24"/>
                <w:szCs w:val="24"/>
                <w:lang w:eastAsia="ru-RU"/>
              </w:rPr>
            </w:pPr>
            <w:r w:rsidRPr="00DD587F">
              <w:rPr>
                <w:color w:val="000000"/>
                <w:kern w:val="0"/>
                <w:sz w:val="24"/>
                <w:szCs w:val="24"/>
                <w:lang w:eastAsia="ru-RU"/>
              </w:rPr>
              <w:t>2308681.67</w:t>
            </w:r>
          </w:p>
        </w:tc>
      </w:tr>
    </w:tbl>
    <w:p w:rsidR="00071585" w:rsidRDefault="00071585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</w:p>
    <w:p w:rsidR="00953A5D" w:rsidRPr="00701BFF" w:rsidRDefault="00701BFF">
      <w:pPr>
        <w:pStyle w:val="30"/>
        <w:tabs>
          <w:tab w:val="left" w:pos="0"/>
        </w:tabs>
        <w:spacing w:line="360" w:lineRule="auto"/>
        <w:ind w:firstLine="0"/>
        <w:jc w:val="center"/>
        <w:rPr>
          <w:b/>
          <w:sz w:val="24"/>
        </w:rPr>
      </w:pPr>
      <w:r>
        <w:rPr>
          <w:b/>
          <w:sz w:val="24"/>
        </w:rPr>
        <w:lastRenderedPageBreak/>
        <w:t>РАЗДЕЛ 5. ОСНОВНЫЕ ТЕХНИКО-ЭКОНОМИЧЕСКИЕ ПОКАЗАТЕЛИ ПРОЕКТА</w:t>
      </w:r>
    </w:p>
    <w:p w:rsidR="00953A5D" w:rsidRPr="00F233A2" w:rsidRDefault="00953A5D">
      <w:pPr>
        <w:pStyle w:val="Standard"/>
        <w:jc w:val="center"/>
        <w:rPr>
          <w:b/>
          <w:i/>
        </w:rPr>
      </w:pPr>
    </w:p>
    <w:tbl>
      <w:tblPr>
        <w:tblW w:w="10201" w:type="dxa"/>
        <w:tblInd w:w="-147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5103"/>
        <w:gridCol w:w="1129"/>
        <w:gridCol w:w="1564"/>
        <w:gridCol w:w="1696"/>
      </w:tblGrid>
      <w:tr w:rsidR="00953A5D" w:rsidRPr="00F233A2" w:rsidTr="00F77A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B56AA1">
            <w:pPr>
              <w:pStyle w:val="Standard"/>
              <w:jc w:val="center"/>
            </w:pPr>
            <w:r w:rsidRPr="00F233A2">
              <w:rPr>
                <w:rFonts w:eastAsia="Arial"/>
                <w:b/>
              </w:rPr>
              <w:t xml:space="preserve">№ </w:t>
            </w:r>
            <w:r w:rsidRPr="00F233A2">
              <w:rPr>
                <w:b/>
              </w:rPr>
              <w:t>п/п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B56AA1">
            <w:pPr>
              <w:pStyle w:val="Standard"/>
              <w:jc w:val="center"/>
              <w:rPr>
                <w:b/>
              </w:rPr>
            </w:pPr>
            <w:r w:rsidRPr="00F233A2">
              <w:rPr>
                <w:b/>
              </w:rPr>
              <w:t>Наименование показателей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B56AA1" w:rsidP="00762213">
            <w:pPr>
              <w:pStyle w:val="Standard"/>
              <w:ind w:right="-98"/>
              <w:jc w:val="center"/>
              <w:rPr>
                <w:b/>
              </w:rPr>
            </w:pPr>
            <w:proofErr w:type="gramStart"/>
            <w:r w:rsidRPr="00F233A2">
              <w:rPr>
                <w:b/>
              </w:rPr>
              <w:t xml:space="preserve">Единица  </w:t>
            </w:r>
            <w:proofErr w:type="spellStart"/>
            <w:r w:rsidRPr="00F233A2">
              <w:rPr>
                <w:b/>
              </w:rPr>
              <w:t>измере</w:t>
            </w:r>
            <w:proofErr w:type="gramEnd"/>
            <w:r w:rsidR="00762213">
              <w:rPr>
                <w:b/>
              </w:rPr>
              <w:t>-</w:t>
            </w:r>
            <w:r w:rsidRPr="00F233A2">
              <w:rPr>
                <w:b/>
              </w:rPr>
              <w:t>ния</w:t>
            </w:r>
            <w:proofErr w:type="spell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B56AA1">
            <w:pPr>
              <w:pStyle w:val="Standard"/>
              <w:ind w:left="-108" w:right="-108"/>
              <w:jc w:val="center"/>
              <w:rPr>
                <w:b/>
              </w:rPr>
            </w:pPr>
            <w:r w:rsidRPr="00F233A2">
              <w:rPr>
                <w:b/>
              </w:rPr>
              <w:t>Современное состояние</w:t>
            </w:r>
          </w:p>
          <w:p w:rsidR="00953A5D" w:rsidRPr="00F233A2" w:rsidRDefault="00B56AA1" w:rsidP="005C5359">
            <w:pPr>
              <w:pStyle w:val="Standard"/>
              <w:ind w:left="-108" w:right="-108"/>
              <w:jc w:val="center"/>
            </w:pPr>
            <w:r w:rsidRPr="00F233A2">
              <w:rPr>
                <w:rFonts w:eastAsia="Arial"/>
                <w:b/>
              </w:rPr>
              <w:t xml:space="preserve"> </w:t>
            </w:r>
            <w:proofErr w:type="gramStart"/>
            <w:r w:rsidRPr="00F233A2">
              <w:rPr>
                <w:b/>
              </w:rPr>
              <w:t>на</w:t>
            </w:r>
            <w:proofErr w:type="gramEnd"/>
            <w:r w:rsidRPr="00F233A2">
              <w:rPr>
                <w:b/>
              </w:rPr>
              <w:t xml:space="preserve"> 201</w:t>
            </w:r>
            <w:r w:rsidR="005C5359">
              <w:rPr>
                <w:b/>
              </w:rPr>
              <w:t xml:space="preserve">5 </w:t>
            </w:r>
            <w:r w:rsidRPr="00F233A2">
              <w:rPr>
                <w:b/>
              </w:rPr>
              <w:t>год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B56AA1">
            <w:pPr>
              <w:pStyle w:val="Standard"/>
              <w:jc w:val="center"/>
              <w:rPr>
                <w:b/>
              </w:rPr>
            </w:pPr>
            <w:proofErr w:type="gramStart"/>
            <w:r w:rsidRPr="00F233A2">
              <w:rPr>
                <w:b/>
              </w:rPr>
              <w:t>Расчетный  срок</w:t>
            </w:r>
            <w:proofErr w:type="gramEnd"/>
          </w:p>
        </w:tc>
      </w:tr>
      <w:tr w:rsidR="00953A5D" w:rsidRPr="00F233A2" w:rsidTr="00F77A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953A5D">
            <w:pPr>
              <w:pStyle w:val="Contents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B56AA1">
            <w:pPr>
              <w:pStyle w:val="Standard"/>
              <w:rPr>
                <w:b/>
              </w:rPr>
            </w:pPr>
            <w:r w:rsidRPr="00F233A2">
              <w:rPr>
                <w:b/>
              </w:rPr>
              <w:t>Территория</w:t>
            </w:r>
            <w:r w:rsidR="00F233A2">
              <w:rPr>
                <w:b/>
              </w:rPr>
              <w:t xml:space="preserve"> </w:t>
            </w:r>
            <w:r w:rsidRPr="00F233A2">
              <w:rPr>
                <w:b/>
              </w:rPr>
              <w:t>в границах проектирования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F233A2" w:rsidRDefault="005D5E7F">
            <w:pPr>
              <w:pStyle w:val="Standard"/>
              <w:snapToGrid w:val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га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0A0E87" w:rsidRDefault="00EE5BAC" w:rsidP="00DC3D6F">
            <w:pPr>
              <w:pStyle w:val="Standard"/>
              <w:jc w:val="center"/>
            </w:pPr>
            <w:r>
              <w:t>1,54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53A5D" w:rsidRPr="000A0E87" w:rsidRDefault="00EE5BAC" w:rsidP="00A25CDB">
            <w:pPr>
              <w:pStyle w:val="Standard"/>
              <w:ind w:left="-113"/>
              <w:jc w:val="center"/>
            </w:pPr>
            <w:r>
              <w:t>1,54</w:t>
            </w:r>
          </w:p>
        </w:tc>
      </w:tr>
      <w:tr w:rsidR="000D35C9" w:rsidRPr="00F233A2" w:rsidTr="000C3452">
        <w:trPr>
          <w:trHeight w:val="170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C9" w:rsidRPr="00F233A2" w:rsidRDefault="000D35C9" w:rsidP="000D35C9">
            <w:pPr>
              <w:pStyle w:val="Contents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47AC5" w:rsidRPr="00F233A2" w:rsidRDefault="000D35C9" w:rsidP="000C3452">
            <w:pPr>
              <w:pStyle w:val="Standard"/>
            </w:pPr>
            <w:proofErr w:type="gramStart"/>
            <w:r>
              <w:t>территории</w:t>
            </w:r>
            <w:proofErr w:type="gramEnd"/>
            <w:r>
              <w:t xml:space="preserve"> для строительства </w:t>
            </w:r>
            <w:r w:rsidR="00F47AC5">
              <w:t>проезда</w:t>
            </w:r>
            <w:r w:rsidR="00EE5BAC">
              <w:t>, га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C9" w:rsidRPr="00F233A2" w:rsidRDefault="005D5E7F" w:rsidP="000D35C9">
            <w:pPr>
              <w:pStyle w:val="Standard"/>
              <w:snapToGrid w:val="0"/>
              <w:jc w:val="center"/>
            </w:pPr>
            <w:proofErr w:type="gramStart"/>
            <w:r>
              <w:t>га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C9" w:rsidRPr="002D0CDB" w:rsidRDefault="000D35C9" w:rsidP="000D35C9">
            <w:pPr>
              <w:pStyle w:val="Standard"/>
              <w:jc w:val="center"/>
            </w:pPr>
            <w:r w:rsidRPr="002D0CDB">
              <w:t>-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D35C9" w:rsidRPr="00CE0B72" w:rsidRDefault="00EE5BAC" w:rsidP="002D0CDB">
            <w:pPr>
              <w:pStyle w:val="Standard"/>
              <w:ind w:left="-113"/>
              <w:jc w:val="center"/>
            </w:pPr>
            <w:r>
              <w:t>1,54</w:t>
            </w:r>
          </w:p>
        </w:tc>
      </w:tr>
      <w:tr w:rsidR="005D5E7F" w:rsidRPr="00F233A2" w:rsidTr="00F77AC7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E7F" w:rsidRPr="00F233A2" w:rsidRDefault="005D5E7F" w:rsidP="000D35C9">
            <w:pPr>
              <w:pStyle w:val="Contents1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E7F" w:rsidRDefault="005D5E7F" w:rsidP="00F47AC5">
            <w:pPr>
              <w:pStyle w:val="Standard"/>
            </w:pPr>
            <w:r>
              <w:t>Протяженность линейного объекта</w:t>
            </w:r>
          </w:p>
        </w:tc>
        <w:tc>
          <w:tcPr>
            <w:tcW w:w="1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E7F" w:rsidRPr="00F233A2" w:rsidRDefault="005D5E7F" w:rsidP="000D35C9">
            <w:pPr>
              <w:pStyle w:val="Standard"/>
              <w:snapToGrid w:val="0"/>
              <w:jc w:val="center"/>
            </w:pPr>
            <w:proofErr w:type="gramStart"/>
            <w:r>
              <w:t>км</w:t>
            </w:r>
            <w:proofErr w:type="gramEnd"/>
          </w:p>
        </w:tc>
        <w:tc>
          <w:tcPr>
            <w:tcW w:w="15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E7F" w:rsidRPr="002D0CDB" w:rsidRDefault="005D5E7F" w:rsidP="000D35C9">
            <w:pPr>
              <w:pStyle w:val="Standard"/>
              <w:jc w:val="center"/>
            </w:pPr>
            <w:r>
              <w:t>_</w:t>
            </w:r>
          </w:p>
        </w:tc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D5E7F" w:rsidRDefault="005D5E7F" w:rsidP="002D0CDB">
            <w:pPr>
              <w:pStyle w:val="Standard"/>
              <w:ind w:left="-113"/>
              <w:jc w:val="center"/>
            </w:pPr>
            <w:r>
              <w:t>0,716</w:t>
            </w:r>
          </w:p>
        </w:tc>
      </w:tr>
    </w:tbl>
    <w:p w:rsidR="00953A5D" w:rsidRDefault="00953A5D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Default="00CC6928">
      <w:pPr>
        <w:pStyle w:val="Standard"/>
        <w:spacing w:line="360" w:lineRule="auto"/>
        <w:jc w:val="center"/>
        <w:rPr>
          <w:b/>
          <w:bCs/>
          <w:i/>
          <w:iCs/>
        </w:rPr>
      </w:pPr>
    </w:p>
    <w:p w:rsidR="00CC6928" w:rsidRPr="00CC6928" w:rsidRDefault="00CC6928" w:rsidP="00CC6928">
      <w:pPr>
        <w:pStyle w:val="Standard"/>
        <w:spacing w:line="360" w:lineRule="auto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</w:p>
    <w:p w:rsidR="00A011FA" w:rsidRDefault="00A011FA" w:rsidP="00CC6928">
      <w:pPr>
        <w:pStyle w:val="Standard"/>
        <w:spacing w:line="360" w:lineRule="auto"/>
        <w:jc w:val="center"/>
        <w:rPr>
          <w:bCs/>
          <w:iCs/>
        </w:rPr>
      </w:pPr>
      <w:bookmarkStart w:id="0" w:name="_GoBack"/>
      <w:bookmarkEnd w:id="0"/>
    </w:p>
    <w:p w:rsidR="00CC6928" w:rsidRPr="000B2CAE" w:rsidRDefault="000B2CAE" w:rsidP="00CC6928">
      <w:pPr>
        <w:pStyle w:val="Standard"/>
        <w:spacing w:line="360" w:lineRule="auto"/>
        <w:jc w:val="center"/>
        <w:rPr>
          <w:b/>
          <w:bCs/>
          <w:iCs/>
        </w:rPr>
      </w:pPr>
      <w:r w:rsidRPr="000B2CAE">
        <w:rPr>
          <w:b/>
          <w:bCs/>
          <w:iCs/>
        </w:rPr>
        <w:t>ПРИЛОЖЕНИЯ</w:t>
      </w: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p w:rsidR="00CC6928" w:rsidRDefault="00CC6928" w:rsidP="00CC6928">
      <w:pPr>
        <w:pStyle w:val="Standard"/>
        <w:spacing w:line="360" w:lineRule="auto"/>
        <w:jc w:val="center"/>
        <w:rPr>
          <w:bCs/>
          <w:iCs/>
        </w:rPr>
      </w:pPr>
    </w:p>
    <w:sectPr w:rsidR="00CC6928" w:rsidSect="00071585">
      <w:headerReference w:type="default" r:id="rId8"/>
      <w:footerReference w:type="default" r:id="rId9"/>
      <w:pgSz w:w="11906" w:h="16838"/>
      <w:pgMar w:top="1399" w:right="566" w:bottom="993" w:left="1276" w:header="284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7A18" w:rsidRDefault="00ED7A18">
      <w:r>
        <w:separator/>
      </w:r>
    </w:p>
  </w:endnote>
  <w:endnote w:type="continuationSeparator" w:id="0">
    <w:p w:rsidR="00ED7A18" w:rsidRDefault="00ED7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, 바탕">
    <w:charset w:val="00"/>
    <w:family w:val="roman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tarSymbol, 'MS Mincho'">
    <w:charset w:val="00"/>
    <w:family w:val="auto"/>
    <w:pitch w:val="default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, 宋体">
    <w:charset w:val="00"/>
    <w:family w:val="auto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ISOCPEUR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charset w:val="CC"/>
    <w:family w:val="roman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8" w:rsidRDefault="00ED7A18">
    <w:pPr>
      <w:pStyle w:val="a7"/>
      <w:jc w:val="right"/>
    </w:pPr>
    <w:r>
      <w:fldChar w:fldCharType="begin"/>
    </w:r>
    <w:r>
      <w:instrText xml:space="preserve"> PAGE </w:instrText>
    </w:r>
    <w:r>
      <w:fldChar w:fldCharType="separate"/>
    </w:r>
    <w:r w:rsidR="00A011FA">
      <w:rPr>
        <w:noProof/>
      </w:rPr>
      <w:t>12</w:t>
    </w:r>
    <w:r>
      <w:fldChar w:fldCharType="end"/>
    </w:r>
  </w:p>
  <w:p w:rsidR="00ED7A18" w:rsidRDefault="00ED7A18">
    <w:pPr>
      <w:pStyle w:val="a7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7A18" w:rsidRDefault="00ED7A18">
      <w:r>
        <w:rPr>
          <w:color w:val="000000"/>
        </w:rPr>
        <w:separator/>
      </w:r>
    </w:p>
  </w:footnote>
  <w:footnote w:type="continuationSeparator" w:id="0">
    <w:p w:rsidR="00ED7A18" w:rsidRDefault="00ED7A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7A18" w:rsidRPr="00C267BF" w:rsidRDefault="00ED7A18" w:rsidP="00C267BF">
    <w:pPr>
      <w:ind w:left="175"/>
      <w:jc w:val="center"/>
      <w:rPr>
        <w:sz w:val="22"/>
        <w:szCs w:val="22"/>
      </w:rPr>
    </w:pPr>
    <w:r w:rsidRPr="00C267BF">
      <w:rPr>
        <w:rStyle w:val="22"/>
        <w:b w:val="0"/>
        <w:color w:val="000000"/>
        <w:sz w:val="22"/>
        <w:szCs w:val="22"/>
      </w:rPr>
      <w:t>Проект планировки территории и проект межевания территории линейного объекта:</w:t>
    </w:r>
    <w:r w:rsidRPr="00C267BF">
      <w:rPr>
        <w:rStyle w:val="22"/>
        <w:color w:val="000000"/>
        <w:sz w:val="22"/>
        <w:szCs w:val="22"/>
      </w:rPr>
      <w:t xml:space="preserve"> </w:t>
    </w:r>
    <w:r w:rsidRPr="00C267BF">
      <w:rPr>
        <w:sz w:val="22"/>
        <w:szCs w:val="22"/>
      </w:rPr>
      <w:t xml:space="preserve">4,85 км на восток от д. Костыли и 6,15км на восток от д. </w:t>
    </w:r>
    <w:proofErr w:type="spellStart"/>
    <w:r w:rsidRPr="00C267BF">
      <w:rPr>
        <w:sz w:val="22"/>
        <w:szCs w:val="22"/>
      </w:rPr>
      <w:t>Кайгородова</w:t>
    </w:r>
    <w:proofErr w:type="spellEnd"/>
    <w:r w:rsidRPr="00C267BF">
      <w:rPr>
        <w:sz w:val="22"/>
        <w:szCs w:val="22"/>
      </w:rPr>
      <w:t xml:space="preserve">, Сосновский муниципальный </w:t>
    </w:r>
    <w:proofErr w:type="gramStart"/>
    <w:r w:rsidRPr="00C267BF">
      <w:rPr>
        <w:sz w:val="22"/>
        <w:szCs w:val="22"/>
      </w:rPr>
      <w:t xml:space="preserve">район, </w:t>
    </w:r>
    <w:r>
      <w:rPr>
        <w:sz w:val="22"/>
        <w:szCs w:val="22"/>
      </w:rPr>
      <w:t xml:space="preserve">  </w:t>
    </w:r>
    <w:proofErr w:type="gramEnd"/>
    <w:r>
      <w:rPr>
        <w:sz w:val="22"/>
        <w:szCs w:val="22"/>
      </w:rPr>
      <w:t xml:space="preserve">                 </w:t>
    </w:r>
    <w:r w:rsidRPr="00C267BF">
      <w:rPr>
        <w:sz w:val="22"/>
        <w:szCs w:val="22"/>
      </w:rPr>
      <w:t>Челябинская область</w:t>
    </w:r>
  </w:p>
  <w:p w:rsidR="00ED7A18" w:rsidRPr="00C267BF" w:rsidRDefault="00ED7A18">
    <w:pPr>
      <w:pStyle w:val="aa"/>
      <w:rPr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5CA3642"/>
    <w:multiLevelType w:val="multilevel"/>
    <w:tmpl w:val="753AAF52"/>
    <w:styleLink w:val="WW8Num1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2">
    <w:nsid w:val="077E203F"/>
    <w:multiLevelType w:val="multilevel"/>
    <w:tmpl w:val="A49C74B8"/>
    <w:styleLink w:val="WW8Num10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3">
    <w:nsid w:val="0A1C7E7C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  <w:lang w:val="ru-RU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D2F7110"/>
    <w:multiLevelType w:val="multilevel"/>
    <w:tmpl w:val="62A85330"/>
    <w:styleLink w:val="WW8Num1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5">
    <w:nsid w:val="0E9B73E4"/>
    <w:multiLevelType w:val="multilevel"/>
    <w:tmpl w:val="9FC85D16"/>
    <w:styleLink w:val="WW8Num1"/>
    <w:lvl w:ilvl="0">
      <w:start w:val="1"/>
      <w:numFmt w:val="upperLetter"/>
      <w:lvlText w:val="%1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upperLetter"/>
      <w:lvlText w:val="%2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2">
      <w:start w:val="1"/>
      <w:numFmt w:val="upperLetter"/>
      <w:lvlText w:val="%3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3">
      <w:start w:val="1"/>
      <w:numFmt w:val="upperLetter"/>
      <w:lvlText w:val="%4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4">
      <w:start w:val="1"/>
      <w:numFmt w:val="upperLetter"/>
      <w:lvlText w:val="%5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5">
      <w:start w:val="1"/>
      <w:numFmt w:val="upperLetter"/>
      <w:lvlText w:val="%6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6">
      <w:start w:val="1"/>
      <w:numFmt w:val="upperLetter"/>
      <w:lvlText w:val="%7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7">
      <w:start w:val="1"/>
      <w:numFmt w:val="upperLetter"/>
      <w:lvlText w:val="%8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  <w:lvl w:ilvl="8">
      <w:start w:val="1"/>
      <w:numFmt w:val="upperLetter"/>
      <w:lvlText w:val="%9."/>
      <w:lvlJc w:val="left"/>
      <w:rPr>
        <w:rFonts w:ascii="Batang, 바탕" w:hAnsi="Batang, 바탕" w:cs="Batang, 바탕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1"/>
        <w:szCs w:val="21"/>
        <w:u w:val="none"/>
        <w:vertAlign w:val="baseline"/>
      </w:rPr>
    </w:lvl>
  </w:abstractNum>
  <w:abstractNum w:abstractNumId="6">
    <w:nsid w:val="0F902EEA"/>
    <w:multiLevelType w:val="multilevel"/>
    <w:tmpl w:val="F6B88EA0"/>
    <w:styleLink w:val="Outline"/>
    <w:lvl w:ilvl="0">
      <w:start w:val="1"/>
      <w:numFmt w:val="decimal"/>
      <w:lvlText w:val="%1"/>
      <w:lvlJc w:val="left"/>
      <w:pPr>
        <w:ind w:left="1692" w:hanging="432"/>
      </w:pPr>
    </w:lvl>
    <w:lvl w:ilvl="1">
      <w:start w:val="1"/>
      <w:numFmt w:val="decimal"/>
      <w:lvlText w:val="20.%2"/>
      <w:lvlJc w:val="left"/>
      <w:pPr>
        <w:ind w:left="147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1764" w:hanging="864"/>
      </w:pPr>
    </w:lvl>
    <w:lvl w:ilvl="4">
      <w:start w:val="1"/>
      <w:numFmt w:val="decimal"/>
      <w:lvlText w:val="%1.%2.%3.%4.%5"/>
      <w:lvlJc w:val="left"/>
      <w:pPr>
        <w:ind w:left="1908" w:hanging="1008"/>
      </w:pPr>
    </w:lvl>
    <w:lvl w:ilvl="5">
      <w:start w:val="1"/>
      <w:numFmt w:val="decimal"/>
      <w:lvlText w:val="%1.%2.%3.%4.%5.%6"/>
      <w:lvlJc w:val="left"/>
      <w:pPr>
        <w:ind w:left="205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340" w:hanging="1440"/>
      </w:pPr>
    </w:lvl>
    <w:lvl w:ilvl="8">
      <w:start w:val="1"/>
      <w:numFmt w:val="decimal"/>
      <w:lvlText w:val="%1.%2.%3.%4.%5.%6.%7.%8.%9"/>
      <w:lvlJc w:val="left"/>
      <w:pPr>
        <w:ind w:left="2484" w:hanging="1584"/>
      </w:pPr>
    </w:lvl>
  </w:abstractNum>
  <w:abstractNum w:abstractNumId="7">
    <w:nsid w:val="113311B7"/>
    <w:multiLevelType w:val="multilevel"/>
    <w:tmpl w:val="807698AC"/>
    <w:styleLink w:val="WW8Num5"/>
    <w:lvl w:ilvl="0">
      <w:start w:val="1"/>
      <w:numFmt w:val="none"/>
      <w:suff w:val="nothing"/>
      <w:lvlText w:val="-%1"/>
      <w:lvlJc w:val="left"/>
    </w:lvl>
    <w:lvl w:ilvl="1">
      <w:start w:val="1"/>
      <w:numFmt w:val="none"/>
      <w:suff w:val="nothing"/>
      <w:lvlText w:val="o%2"/>
      <w:lvlJc w:val="left"/>
      <w:rPr>
        <w:rFonts w:ascii="Symbol" w:hAnsi="Symbol" w:cs="Symbol"/>
      </w:rPr>
    </w:lvl>
    <w:lvl w:ilvl="2">
      <w:start w:val="1"/>
      <w:numFmt w:val="none"/>
      <w:suff w:val="nothing"/>
      <w:lvlText w:val="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rPr>
        <w:rFonts w:ascii="Symbol" w:hAnsi="Symbol" w:cs="Symbol"/>
      </w:rPr>
    </w:lvl>
    <w:lvl w:ilvl="5">
      <w:start w:val="1"/>
      <w:numFmt w:val="none"/>
      <w:suff w:val="nothing"/>
      <w:lvlText w:val="%6"/>
      <w:lvlJc w:val="left"/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rPr>
        <w:rFonts w:ascii="Symbol" w:hAnsi="Symbol" w:cs="Symbol"/>
      </w:rPr>
    </w:lvl>
    <w:lvl w:ilvl="8">
      <w:start w:val="1"/>
      <w:numFmt w:val="none"/>
      <w:suff w:val="nothing"/>
      <w:lvlText w:val="%9"/>
      <w:lvlJc w:val="left"/>
      <w:rPr>
        <w:rFonts w:ascii="Wingdings" w:hAnsi="Wingdings" w:cs="Wingdings"/>
      </w:rPr>
    </w:lvl>
  </w:abstractNum>
  <w:abstractNum w:abstractNumId="8">
    <w:nsid w:val="13E20B7E"/>
    <w:multiLevelType w:val="hybridMultilevel"/>
    <w:tmpl w:val="616E1F08"/>
    <w:lvl w:ilvl="0" w:tplc="AF3C28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7041D0B"/>
    <w:multiLevelType w:val="multilevel"/>
    <w:tmpl w:val="E95E829A"/>
    <w:styleLink w:val="WW8Num1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0">
    <w:nsid w:val="20CF6EB0"/>
    <w:multiLevelType w:val="multilevel"/>
    <w:tmpl w:val="2D44DF64"/>
    <w:styleLink w:val="WW8Num1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1">
    <w:nsid w:val="27C017CE"/>
    <w:multiLevelType w:val="multilevel"/>
    <w:tmpl w:val="E6420966"/>
    <w:styleLink w:val="WW8Num2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2">
    <w:nsid w:val="28394D66"/>
    <w:multiLevelType w:val="multilevel"/>
    <w:tmpl w:val="21869C4C"/>
    <w:styleLink w:val="WW8Num36"/>
    <w:lvl w:ilvl="0">
      <w:start w:val="1"/>
      <w:numFmt w:val="decimal"/>
      <w:lvlText w:val="%1."/>
      <w:lvlJc w:val="left"/>
      <w:pPr>
        <w:ind w:left="960" w:hanging="9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736D71"/>
    <w:multiLevelType w:val="multilevel"/>
    <w:tmpl w:val="99D8659E"/>
    <w:styleLink w:val="WW8Num2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4">
    <w:nsid w:val="29AD7A9F"/>
    <w:multiLevelType w:val="multilevel"/>
    <w:tmpl w:val="058C2FE2"/>
    <w:styleLink w:val="WW8Num2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5">
    <w:nsid w:val="2A2751D7"/>
    <w:multiLevelType w:val="multilevel"/>
    <w:tmpl w:val="EE1E79A2"/>
    <w:styleLink w:val="WW8Num3"/>
    <w:lvl w:ilvl="0">
      <w:start w:val="1"/>
      <w:numFmt w:val="none"/>
      <w:suff w:val="nothing"/>
      <w:lvlText w:val="-%1"/>
      <w:lvlJc w:val="left"/>
    </w:lvl>
    <w:lvl w:ilvl="1">
      <w:start w:val="1"/>
      <w:numFmt w:val="none"/>
      <w:suff w:val="nothing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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rPr>
        <w:rFonts w:ascii="Courier New" w:hAnsi="Courier New" w:cs="Courier New"/>
      </w:rPr>
    </w:lvl>
    <w:lvl w:ilvl="4">
      <w:start w:val="1"/>
      <w:numFmt w:val="none"/>
      <w:suff w:val="nothing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suff w:val="nothing"/>
      <w:lvlText w:val="%6"/>
      <w:lvlJc w:val="left"/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rPr>
        <w:rFonts w:ascii="Courier New" w:hAnsi="Courier New" w:cs="Courier New"/>
      </w:rPr>
    </w:lvl>
    <w:lvl w:ilvl="7">
      <w:start w:val="1"/>
      <w:numFmt w:val="none"/>
      <w:suff w:val="nothing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suff w:val="nothing"/>
      <w:lvlText w:val="%9"/>
      <w:lvlJc w:val="left"/>
      <w:rPr>
        <w:rFonts w:ascii="Wingdings" w:hAnsi="Wingdings" w:cs="Wingdings"/>
      </w:rPr>
    </w:lvl>
  </w:abstractNum>
  <w:abstractNum w:abstractNumId="16">
    <w:nsid w:val="35B34B0E"/>
    <w:multiLevelType w:val="multilevel"/>
    <w:tmpl w:val="40F8EC74"/>
    <w:styleLink w:val="WW8Num23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7">
    <w:nsid w:val="370320E4"/>
    <w:multiLevelType w:val="multilevel"/>
    <w:tmpl w:val="2108B41A"/>
    <w:styleLink w:val="WW8Num30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8">
    <w:nsid w:val="376D0E5A"/>
    <w:multiLevelType w:val="multilevel"/>
    <w:tmpl w:val="A71A0D18"/>
    <w:styleLink w:val="WW8Num17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19">
    <w:nsid w:val="38345307"/>
    <w:multiLevelType w:val="multilevel"/>
    <w:tmpl w:val="54D4E51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3">
      <w:start w:val="1"/>
      <w:numFmt w:val="decimal"/>
      <w:pStyle w:val="Style10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0">
    <w:nsid w:val="3AA87C66"/>
    <w:multiLevelType w:val="multilevel"/>
    <w:tmpl w:val="62722D92"/>
    <w:styleLink w:val="WW8Num6"/>
    <w:lvl w:ilvl="0">
      <w:start w:val="1"/>
      <w:numFmt w:val="none"/>
      <w:suff w:val="nothing"/>
      <w:lvlText w:val="-%1"/>
      <w:lvlJc w:val="left"/>
      <w:pPr>
        <w:ind w:left="360" w:hanging="360"/>
      </w:pPr>
    </w:lvl>
    <w:lvl w:ilvl="1">
      <w:start w:val="1"/>
      <w:numFmt w:val="none"/>
      <w:suff w:val="nothing"/>
      <w:lvlText w:val="o%2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2">
      <w:start w:val="1"/>
      <w:numFmt w:val="none"/>
      <w:suff w:val="nothing"/>
      <w:lvlText w:val="%3"/>
      <w:lvlJc w:val="left"/>
      <w:pPr>
        <w:ind w:left="1080" w:hanging="360"/>
      </w:pPr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pPr>
        <w:ind w:left="1440" w:hanging="360"/>
      </w:pPr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pPr>
        <w:ind w:left="1800" w:hanging="360"/>
      </w:pPr>
      <w:rPr>
        <w:rFonts w:ascii="Times New Roman" w:eastAsia="Times New Roman" w:hAnsi="Times New Roman" w:cs="Times New Roman"/>
      </w:rPr>
    </w:lvl>
    <w:lvl w:ilvl="5">
      <w:start w:val="1"/>
      <w:numFmt w:val="none"/>
      <w:suff w:val="nothing"/>
      <w:lvlText w:val="%6"/>
      <w:lvlJc w:val="left"/>
      <w:pPr>
        <w:ind w:left="2160" w:hanging="360"/>
      </w:pPr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pPr>
        <w:ind w:left="2520" w:hanging="360"/>
      </w:pPr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8">
      <w:start w:val="1"/>
      <w:numFmt w:val="none"/>
      <w:suff w:val="nothing"/>
      <w:lvlText w:val="%9"/>
      <w:lvlJc w:val="left"/>
      <w:pPr>
        <w:ind w:left="3240" w:hanging="360"/>
      </w:pPr>
      <w:rPr>
        <w:rFonts w:ascii="Wingdings" w:hAnsi="Wingdings" w:cs="Wingdings"/>
      </w:rPr>
    </w:lvl>
  </w:abstractNum>
  <w:abstractNum w:abstractNumId="21">
    <w:nsid w:val="3BA154D6"/>
    <w:multiLevelType w:val="multilevel"/>
    <w:tmpl w:val="B7AE189C"/>
    <w:styleLink w:val="WW8Num2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22">
    <w:nsid w:val="3BC52E49"/>
    <w:multiLevelType w:val="multilevel"/>
    <w:tmpl w:val="D65C49A4"/>
    <w:styleLink w:val="WW8Num37"/>
    <w:lvl w:ilvl="0">
      <w:start w:val="1"/>
      <w:numFmt w:val="decimal"/>
      <w:lvlText w:val="%1"/>
      <w:lvlJc w:val="left"/>
      <w:pPr>
        <w:ind w:left="1692" w:hanging="432"/>
      </w:pPr>
    </w:lvl>
    <w:lvl w:ilvl="1">
      <w:start w:val="1"/>
      <w:numFmt w:val="decimal"/>
      <w:lvlText w:val="20.%2"/>
      <w:lvlJc w:val="left"/>
      <w:pPr>
        <w:ind w:left="1476" w:hanging="576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1764" w:hanging="864"/>
      </w:pPr>
    </w:lvl>
    <w:lvl w:ilvl="4">
      <w:start w:val="1"/>
      <w:numFmt w:val="decimal"/>
      <w:lvlText w:val="%1.%2.%3.%4.%5"/>
      <w:lvlJc w:val="left"/>
      <w:pPr>
        <w:ind w:left="1908" w:hanging="1008"/>
      </w:pPr>
    </w:lvl>
    <w:lvl w:ilvl="5">
      <w:start w:val="1"/>
      <w:numFmt w:val="decimal"/>
      <w:lvlText w:val="%1.%2.%3.%4.%5.%6"/>
      <w:lvlJc w:val="left"/>
      <w:pPr>
        <w:ind w:left="2052" w:hanging="1152"/>
      </w:pPr>
    </w:lvl>
    <w:lvl w:ilvl="6">
      <w:start w:val="1"/>
      <w:numFmt w:val="decimal"/>
      <w:lvlText w:val="%1.%2.%3.%4.%5.%6.%7"/>
      <w:lvlJc w:val="left"/>
      <w:pPr>
        <w:ind w:left="2556" w:hanging="1296"/>
      </w:pPr>
    </w:lvl>
    <w:lvl w:ilvl="7">
      <w:start w:val="1"/>
      <w:numFmt w:val="decimal"/>
      <w:lvlText w:val="%1.%2.%3.%4.%5.%6.%7.%8"/>
      <w:lvlJc w:val="left"/>
      <w:pPr>
        <w:ind w:left="2340" w:hanging="1440"/>
      </w:pPr>
    </w:lvl>
    <w:lvl w:ilvl="8">
      <w:start w:val="1"/>
      <w:numFmt w:val="decimal"/>
      <w:lvlText w:val="%1.%2.%3.%4.%5.%6.%7.%8.%9"/>
      <w:lvlJc w:val="left"/>
      <w:pPr>
        <w:ind w:left="2484" w:hanging="1584"/>
      </w:pPr>
    </w:lvl>
  </w:abstractNum>
  <w:abstractNum w:abstractNumId="23">
    <w:nsid w:val="3BDC23CE"/>
    <w:multiLevelType w:val="multilevel"/>
    <w:tmpl w:val="7F2AE60A"/>
    <w:styleLink w:val="WW8Num33"/>
    <w:lvl w:ilvl="0">
      <w:numFmt w:val="bullet"/>
      <w:pStyle w:val="a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24">
    <w:nsid w:val="4579036D"/>
    <w:multiLevelType w:val="hybridMultilevel"/>
    <w:tmpl w:val="FDA065F2"/>
    <w:lvl w:ilvl="0" w:tplc="3C62EB2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5D13848"/>
    <w:multiLevelType w:val="multilevel"/>
    <w:tmpl w:val="C27ECE1E"/>
    <w:styleLink w:val="WW8Num8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26">
    <w:nsid w:val="46294579"/>
    <w:multiLevelType w:val="multilevel"/>
    <w:tmpl w:val="CB249DE8"/>
    <w:styleLink w:val="WW8Num2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27">
    <w:nsid w:val="49132C89"/>
    <w:multiLevelType w:val="multilevel"/>
    <w:tmpl w:val="650CFCF6"/>
    <w:styleLink w:val="WWOutlineListStyle"/>
    <w:lvl w:ilvl="0">
      <w:start w:val="1"/>
      <w:numFmt w:val="decimal"/>
      <w:pStyle w:val="1"/>
      <w:lvlText w:val="%1"/>
      <w:lvlJc w:val="left"/>
      <w:pPr>
        <w:ind w:left="1692" w:hanging="432"/>
      </w:pPr>
    </w:lvl>
    <w:lvl w:ilvl="1">
      <w:start w:val="1"/>
      <w:numFmt w:val="decimal"/>
      <w:pStyle w:val="2"/>
      <w:lvlText w:val="20.%2"/>
      <w:lvlJc w:val="left"/>
      <w:pPr>
        <w:ind w:left="1476" w:hanging="576"/>
      </w:pPr>
    </w:lvl>
    <w:lvl w:ilvl="2">
      <w:start w:val="1"/>
      <w:numFmt w:val="decimal"/>
      <w:pStyle w:val="3"/>
      <w:lvlText w:val="%1.%2.%3"/>
      <w:lvlJc w:val="left"/>
      <w:pPr>
        <w:ind w:left="2160" w:hanging="720"/>
      </w:pPr>
    </w:lvl>
    <w:lvl w:ilvl="3">
      <w:start w:val="1"/>
      <w:numFmt w:val="decimal"/>
      <w:pStyle w:val="4"/>
      <w:lvlText w:val="%1.%2.%3.%4"/>
      <w:lvlJc w:val="left"/>
      <w:pPr>
        <w:ind w:left="1764" w:hanging="864"/>
      </w:pPr>
    </w:lvl>
    <w:lvl w:ilvl="4">
      <w:start w:val="1"/>
      <w:numFmt w:val="decimal"/>
      <w:pStyle w:val="5"/>
      <w:lvlText w:val="%1.%2.%3.%4.%5"/>
      <w:lvlJc w:val="left"/>
      <w:pPr>
        <w:ind w:left="1908" w:hanging="1008"/>
      </w:pPr>
    </w:lvl>
    <w:lvl w:ilvl="5">
      <w:start w:val="1"/>
      <w:numFmt w:val="decimal"/>
      <w:pStyle w:val="6"/>
      <w:lvlText w:val="%1.%2.%3.%4.%5.%6"/>
      <w:lvlJc w:val="left"/>
      <w:pPr>
        <w:ind w:left="2052" w:hanging="1152"/>
      </w:pPr>
    </w:lvl>
    <w:lvl w:ilvl="6">
      <w:start w:val="1"/>
      <w:numFmt w:val="decimal"/>
      <w:pStyle w:val="7"/>
      <w:lvlText w:val="%1.%2.%3.%4.%5.%6.%7"/>
      <w:lvlJc w:val="left"/>
      <w:pPr>
        <w:ind w:left="255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23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2484" w:hanging="1584"/>
      </w:pPr>
    </w:lvl>
  </w:abstractNum>
  <w:abstractNum w:abstractNumId="28">
    <w:nsid w:val="4C470126"/>
    <w:multiLevelType w:val="multilevel"/>
    <w:tmpl w:val="9B3E275C"/>
    <w:styleLink w:val="WW8Num18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29">
    <w:nsid w:val="53C874BC"/>
    <w:multiLevelType w:val="multilevel"/>
    <w:tmpl w:val="64E05EE8"/>
    <w:styleLink w:val="WW8Num38"/>
    <w:lvl w:ilvl="0">
      <w:numFmt w:val="bullet"/>
      <w:pStyle w:val="a0"/>
      <w:lvlText w:val=""/>
      <w:lvlJc w:val="left"/>
      <w:pPr>
        <w:ind w:left="1287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0">
    <w:nsid w:val="54575E55"/>
    <w:multiLevelType w:val="multilevel"/>
    <w:tmpl w:val="347A83FC"/>
    <w:styleLink w:val="WW8Num34"/>
    <w:lvl w:ilvl="0">
      <w:numFmt w:val="bullet"/>
      <w:lvlText w:val=""/>
      <w:lvlJc w:val="left"/>
      <w:pPr>
        <w:ind w:left="3420" w:hanging="360"/>
      </w:pPr>
      <w:rPr>
        <w:rFonts w:ascii="Symbol" w:hAnsi="Symbol" w:cs="Symbol"/>
      </w:rPr>
    </w:lvl>
    <w:lvl w:ilvl="1">
      <w:numFmt w:val="bullet"/>
      <w:lvlText w:val="o"/>
      <w:lvlJc w:val="left"/>
      <w:pPr>
        <w:ind w:left="2007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727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447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4167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887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607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6327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047" w:hanging="360"/>
      </w:pPr>
      <w:rPr>
        <w:rFonts w:ascii="Wingdings" w:hAnsi="Wingdings" w:cs="Wingdings"/>
      </w:rPr>
    </w:lvl>
  </w:abstractNum>
  <w:abstractNum w:abstractNumId="31">
    <w:nsid w:val="554C1EB1"/>
    <w:multiLevelType w:val="multilevel"/>
    <w:tmpl w:val="502049C8"/>
    <w:styleLink w:val="WW8Num14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32">
    <w:nsid w:val="557520B2"/>
    <w:multiLevelType w:val="multilevel"/>
    <w:tmpl w:val="0078403A"/>
    <w:styleLink w:val="WW8Num2"/>
    <w:lvl w:ilvl="0">
      <w:start w:val="1"/>
      <w:numFmt w:val="none"/>
      <w:suff w:val="nothing"/>
      <w:lvlText w:val="-%1"/>
      <w:lvlJc w:val="left"/>
    </w:lvl>
    <w:lvl w:ilvl="1">
      <w:start w:val="1"/>
      <w:numFmt w:val="none"/>
      <w:suff w:val="nothing"/>
      <w:lvlText w:val="o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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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o%5"/>
      <w:lvlJc w:val="left"/>
      <w:rPr>
        <w:rFonts w:ascii="Courier New" w:hAnsi="Courier New" w:cs="Courier New"/>
      </w:rPr>
    </w:lvl>
    <w:lvl w:ilvl="5">
      <w:start w:val="1"/>
      <w:numFmt w:val="none"/>
      <w:suff w:val="nothing"/>
      <w:lvlText w:val="%6"/>
      <w:lvlJc w:val="left"/>
      <w:rPr>
        <w:rFonts w:ascii="Wingdings" w:hAnsi="Wingdings" w:cs="Wingdings"/>
      </w:rPr>
    </w:lvl>
    <w:lvl w:ilvl="6">
      <w:start w:val="1"/>
      <w:numFmt w:val="none"/>
      <w:suff w:val="nothing"/>
      <w:lvlText w:val="%7"/>
      <w:lvlJc w:val="left"/>
      <w:rPr>
        <w:rFonts w:ascii="Symbol" w:hAnsi="Symbol" w:cs="Symbol"/>
      </w:rPr>
    </w:lvl>
    <w:lvl w:ilvl="7">
      <w:start w:val="1"/>
      <w:numFmt w:val="none"/>
      <w:suff w:val="nothing"/>
      <w:lvlText w:val="o%8"/>
      <w:lvlJc w:val="left"/>
      <w:rPr>
        <w:rFonts w:ascii="Courier New" w:hAnsi="Courier New" w:cs="Courier New"/>
      </w:rPr>
    </w:lvl>
    <w:lvl w:ilvl="8">
      <w:start w:val="1"/>
      <w:numFmt w:val="none"/>
      <w:suff w:val="nothing"/>
      <w:lvlText w:val="%9"/>
      <w:lvlJc w:val="left"/>
      <w:rPr>
        <w:rFonts w:ascii="Wingdings" w:hAnsi="Wingdings" w:cs="Wingdings"/>
      </w:rPr>
    </w:lvl>
  </w:abstractNum>
  <w:abstractNum w:abstractNumId="33">
    <w:nsid w:val="59C34F10"/>
    <w:multiLevelType w:val="multilevel"/>
    <w:tmpl w:val="BD6445A4"/>
    <w:styleLink w:val="WW8Num4"/>
    <w:lvl w:ilvl="0">
      <w:start w:val="1"/>
      <w:numFmt w:val="decimal"/>
      <w:lvlText w:val="%1."/>
      <w:lvlJc w:val="left"/>
      <w:pPr>
        <w:ind w:left="90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4">
    <w:nsid w:val="5A9603BF"/>
    <w:multiLevelType w:val="multilevel"/>
    <w:tmpl w:val="D0C4AEAC"/>
    <w:styleLink w:val="WW8Num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>
    <w:nsid w:val="5A9A059B"/>
    <w:multiLevelType w:val="multilevel"/>
    <w:tmpl w:val="764E1C9A"/>
    <w:styleLink w:val="WW8Num7"/>
    <w:lvl w:ilvl="0">
      <w:numFmt w:val="bullet"/>
      <w:lvlText w:val=""/>
      <w:lvlJc w:val="left"/>
      <w:pPr>
        <w:ind w:left="360" w:hanging="360"/>
      </w:pPr>
      <w:rPr>
        <w:rFonts w:ascii="Symbol" w:hAnsi="Symbol" w:cs="StarSymbol, 'MS Mincho'"/>
        <w:sz w:val="18"/>
        <w:szCs w:val="18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tarSymbol, 'MS Mincho'"/>
        <w:sz w:val="18"/>
        <w:szCs w:val="18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tarSymbol, 'MS Mincho'"/>
        <w:sz w:val="18"/>
        <w:szCs w:val="18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tarSymbol, 'MS Mincho'"/>
        <w:sz w:val="18"/>
        <w:szCs w:val="18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tarSymbol, 'MS Mincho'"/>
        <w:sz w:val="18"/>
        <w:szCs w:val="18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tarSymbol, 'MS Mincho'"/>
        <w:sz w:val="18"/>
        <w:szCs w:val="18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tarSymbol, 'MS Mincho'"/>
        <w:sz w:val="18"/>
        <w:szCs w:val="18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tarSymbol, 'MS Mincho'"/>
        <w:sz w:val="18"/>
        <w:szCs w:val="18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tarSymbol, 'MS Mincho'"/>
        <w:sz w:val="18"/>
        <w:szCs w:val="18"/>
      </w:rPr>
    </w:lvl>
  </w:abstractNum>
  <w:abstractNum w:abstractNumId="36">
    <w:nsid w:val="5D4A27C1"/>
    <w:multiLevelType w:val="multilevel"/>
    <w:tmpl w:val="A43C4306"/>
    <w:styleLink w:val="WW8Num20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37">
    <w:nsid w:val="61751784"/>
    <w:multiLevelType w:val="multilevel"/>
    <w:tmpl w:val="CDBC5006"/>
    <w:styleLink w:val="WW8Num24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38">
    <w:nsid w:val="661804C3"/>
    <w:multiLevelType w:val="multilevel"/>
    <w:tmpl w:val="A4689F7E"/>
    <w:styleLink w:val="WW8Num9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39">
    <w:nsid w:val="6A9F345A"/>
    <w:multiLevelType w:val="multilevel"/>
    <w:tmpl w:val="617AECDE"/>
    <w:styleLink w:val="WW8Num31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40">
    <w:nsid w:val="71255860"/>
    <w:multiLevelType w:val="multilevel"/>
    <w:tmpl w:val="3B98AD3C"/>
    <w:styleLink w:val="WW8Num28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41">
    <w:nsid w:val="712B5702"/>
    <w:multiLevelType w:val="multilevel"/>
    <w:tmpl w:val="7DAC9BD8"/>
    <w:styleLink w:val="WW8Num12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42">
    <w:nsid w:val="76266186"/>
    <w:multiLevelType w:val="multilevel"/>
    <w:tmpl w:val="1CC28B30"/>
    <w:styleLink w:val="WW8Num35"/>
    <w:lvl w:ilvl="0">
      <w:numFmt w:val="bullet"/>
      <w:lvlText w:val=""/>
      <w:lvlJc w:val="left"/>
      <w:pPr>
        <w:ind w:left="900" w:hanging="360"/>
      </w:pPr>
      <w:rPr>
        <w:rFonts w:ascii="Symbol" w:eastAsia="Times New Roman" w:hAnsi="Symbol" w:cs="Arial"/>
      </w:rPr>
    </w:lvl>
    <w:lvl w:ilvl="1">
      <w:numFmt w:val="bullet"/>
      <w:lvlText w:val="o"/>
      <w:lvlJc w:val="left"/>
      <w:pPr>
        <w:ind w:left="162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34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306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78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50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22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94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660" w:hanging="360"/>
      </w:pPr>
      <w:rPr>
        <w:rFonts w:ascii="Wingdings" w:hAnsi="Wingdings" w:cs="Wingdings"/>
      </w:rPr>
    </w:lvl>
  </w:abstractNum>
  <w:abstractNum w:abstractNumId="43">
    <w:nsid w:val="76573521"/>
    <w:multiLevelType w:val="multilevel"/>
    <w:tmpl w:val="04CEA94A"/>
    <w:styleLink w:val="WW8Num15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abstractNum w:abstractNumId="44">
    <w:nsid w:val="7F3F713C"/>
    <w:multiLevelType w:val="multilevel"/>
    <w:tmpl w:val="A5F416E2"/>
    <w:styleLink w:val="WW8Num26"/>
    <w:lvl w:ilvl="0">
      <w:numFmt w:val="bullet"/>
      <w:lvlText w:val=""/>
      <w:lvlJc w:val="left"/>
      <w:pPr>
        <w:ind w:left="360" w:hanging="360"/>
      </w:pPr>
      <w:rPr>
        <w:rFonts w:ascii="Symbol" w:hAnsi="Symbol" w:cs="Symbol"/>
      </w:rPr>
    </w:lvl>
    <w:lvl w:ilvl="1">
      <w:numFmt w:val="bullet"/>
      <w:lvlText w:val=""/>
      <w:lvlJc w:val="left"/>
      <w:pPr>
        <w:ind w:left="720" w:hanging="360"/>
      </w:pPr>
      <w:rPr>
        <w:rFonts w:ascii="Symbol" w:hAnsi="Symbol" w:cs="Symbol"/>
      </w:rPr>
    </w:lvl>
    <w:lvl w:ilvl="2">
      <w:numFmt w:val="bullet"/>
      <w:lvlText w:val=""/>
      <w:lvlJc w:val="left"/>
      <w:pPr>
        <w:ind w:left="1080" w:hanging="360"/>
      </w:pPr>
      <w:rPr>
        <w:rFonts w:ascii="Symbol" w:hAnsi="Symbol" w:cs="Symbol"/>
      </w:rPr>
    </w:lvl>
    <w:lvl w:ilvl="3">
      <w:numFmt w:val="bullet"/>
      <w:lvlText w:val=""/>
      <w:lvlJc w:val="left"/>
      <w:pPr>
        <w:ind w:left="1440" w:hanging="360"/>
      </w:pPr>
      <w:rPr>
        <w:rFonts w:ascii="Symbol" w:hAnsi="Symbol" w:cs="Symbol"/>
      </w:rPr>
    </w:lvl>
    <w:lvl w:ilvl="4">
      <w:numFmt w:val="bullet"/>
      <w:lvlText w:val=""/>
      <w:lvlJc w:val="left"/>
      <w:pPr>
        <w:ind w:left="1800" w:hanging="360"/>
      </w:pPr>
      <w:rPr>
        <w:rFonts w:ascii="Symbol" w:hAnsi="Symbol" w:cs="Symbol"/>
      </w:rPr>
    </w:lvl>
    <w:lvl w:ilvl="5">
      <w:numFmt w:val="bullet"/>
      <w:lvlText w:val=""/>
      <w:lvlJc w:val="left"/>
      <w:pPr>
        <w:ind w:left="2160" w:hanging="360"/>
      </w:pPr>
      <w:rPr>
        <w:rFonts w:ascii="Symbol" w:hAnsi="Symbol" w:cs="Symbol"/>
      </w:rPr>
    </w:lvl>
    <w:lvl w:ilvl="6">
      <w:numFmt w:val="bullet"/>
      <w:lvlText w:val=""/>
      <w:lvlJc w:val="left"/>
      <w:pPr>
        <w:ind w:left="2520" w:hanging="360"/>
      </w:pPr>
      <w:rPr>
        <w:rFonts w:ascii="Symbol" w:hAnsi="Symbol" w:cs="Symbol"/>
      </w:rPr>
    </w:lvl>
    <w:lvl w:ilvl="7">
      <w:numFmt w:val="bullet"/>
      <w:lvlText w:val=""/>
      <w:lvlJc w:val="left"/>
      <w:pPr>
        <w:ind w:left="2880" w:hanging="360"/>
      </w:pPr>
      <w:rPr>
        <w:rFonts w:ascii="Symbol" w:hAnsi="Symbol" w:cs="Symbol"/>
      </w:rPr>
    </w:lvl>
    <w:lvl w:ilvl="8">
      <w:numFmt w:val="bullet"/>
      <w:lvlText w:val=""/>
      <w:lvlJc w:val="left"/>
      <w:pPr>
        <w:ind w:left="3240" w:hanging="360"/>
      </w:pPr>
      <w:rPr>
        <w:rFonts w:ascii="Symbol" w:hAnsi="Symbol" w:cs="Symbol"/>
      </w:rPr>
    </w:lvl>
  </w:abstractNum>
  <w:num w:numId="1">
    <w:abstractNumId w:val="27"/>
  </w:num>
  <w:num w:numId="2">
    <w:abstractNumId w:val="6"/>
  </w:num>
  <w:num w:numId="3">
    <w:abstractNumId w:val="5"/>
  </w:num>
  <w:num w:numId="4">
    <w:abstractNumId w:val="32"/>
  </w:num>
  <w:num w:numId="5">
    <w:abstractNumId w:val="15"/>
  </w:num>
  <w:num w:numId="6">
    <w:abstractNumId w:val="33"/>
  </w:num>
  <w:num w:numId="7">
    <w:abstractNumId w:val="7"/>
  </w:num>
  <w:num w:numId="8">
    <w:abstractNumId w:val="20"/>
  </w:num>
  <w:num w:numId="9">
    <w:abstractNumId w:val="35"/>
  </w:num>
  <w:num w:numId="10">
    <w:abstractNumId w:val="25"/>
  </w:num>
  <w:num w:numId="11">
    <w:abstractNumId w:val="38"/>
  </w:num>
  <w:num w:numId="12">
    <w:abstractNumId w:val="2"/>
  </w:num>
  <w:num w:numId="13">
    <w:abstractNumId w:val="9"/>
  </w:num>
  <w:num w:numId="14">
    <w:abstractNumId w:val="41"/>
  </w:num>
  <w:num w:numId="15">
    <w:abstractNumId w:val="4"/>
  </w:num>
  <w:num w:numId="16">
    <w:abstractNumId w:val="31"/>
  </w:num>
  <w:num w:numId="17">
    <w:abstractNumId w:val="43"/>
  </w:num>
  <w:num w:numId="18">
    <w:abstractNumId w:val="1"/>
  </w:num>
  <w:num w:numId="19">
    <w:abstractNumId w:val="18"/>
  </w:num>
  <w:num w:numId="20">
    <w:abstractNumId w:val="28"/>
  </w:num>
  <w:num w:numId="21">
    <w:abstractNumId w:val="10"/>
  </w:num>
  <w:num w:numId="22">
    <w:abstractNumId w:val="36"/>
  </w:num>
  <w:num w:numId="23">
    <w:abstractNumId w:val="26"/>
  </w:num>
  <w:num w:numId="24">
    <w:abstractNumId w:val="21"/>
  </w:num>
  <w:num w:numId="25">
    <w:abstractNumId w:val="16"/>
  </w:num>
  <w:num w:numId="26">
    <w:abstractNumId w:val="37"/>
  </w:num>
  <w:num w:numId="27">
    <w:abstractNumId w:val="13"/>
  </w:num>
  <w:num w:numId="28">
    <w:abstractNumId w:val="44"/>
  </w:num>
  <w:num w:numId="29">
    <w:abstractNumId w:val="11"/>
  </w:num>
  <w:num w:numId="30">
    <w:abstractNumId w:val="40"/>
  </w:num>
  <w:num w:numId="31">
    <w:abstractNumId w:val="14"/>
  </w:num>
  <w:num w:numId="32">
    <w:abstractNumId w:val="17"/>
  </w:num>
  <w:num w:numId="33">
    <w:abstractNumId w:val="39"/>
  </w:num>
  <w:num w:numId="34">
    <w:abstractNumId w:val="34"/>
  </w:num>
  <w:num w:numId="35">
    <w:abstractNumId w:val="23"/>
  </w:num>
  <w:num w:numId="36">
    <w:abstractNumId w:val="30"/>
  </w:num>
  <w:num w:numId="37">
    <w:abstractNumId w:val="42"/>
  </w:num>
  <w:num w:numId="38">
    <w:abstractNumId w:val="12"/>
  </w:num>
  <w:num w:numId="39">
    <w:abstractNumId w:val="22"/>
  </w:num>
  <w:num w:numId="40">
    <w:abstractNumId w:val="29"/>
  </w:num>
  <w:num w:numId="41">
    <w:abstractNumId w:val="24"/>
  </w:num>
  <w:num w:numId="42">
    <w:abstractNumId w:val="8"/>
  </w:num>
  <w:num w:numId="43">
    <w:abstractNumId w:val="0"/>
  </w:num>
  <w:num w:numId="44">
    <w:abstractNumId w:val="3"/>
  </w:num>
  <w:num w:numId="45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A5D"/>
    <w:rsid w:val="000318DE"/>
    <w:rsid w:val="0005381F"/>
    <w:rsid w:val="00066B41"/>
    <w:rsid w:val="00071585"/>
    <w:rsid w:val="00080EDD"/>
    <w:rsid w:val="00087820"/>
    <w:rsid w:val="000956B9"/>
    <w:rsid w:val="000A0E87"/>
    <w:rsid w:val="000B2CAE"/>
    <w:rsid w:val="000B46F9"/>
    <w:rsid w:val="000B59BC"/>
    <w:rsid w:val="000C3452"/>
    <w:rsid w:val="000C4905"/>
    <w:rsid w:val="000C7901"/>
    <w:rsid w:val="000D35C9"/>
    <w:rsid w:val="000D7ECB"/>
    <w:rsid w:val="000E1BEF"/>
    <w:rsid w:val="000E6C19"/>
    <w:rsid w:val="00136376"/>
    <w:rsid w:val="0017109D"/>
    <w:rsid w:val="00181E01"/>
    <w:rsid w:val="00183A95"/>
    <w:rsid w:val="001A376C"/>
    <w:rsid w:val="001E5854"/>
    <w:rsid w:val="001E6513"/>
    <w:rsid w:val="001F2311"/>
    <w:rsid w:val="002073E3"/>
    <w:rsid w:val="00237886"/>
    <w:rsid w:val="002401E6"/>
    <w:rsid w:val="00267669"/>
    <w:rsid w:val="0027533C"/>
    <w:rsid w:val="00287A77"/>
    <w:rsid w:val="00287CA5"/>
    <w:rsid w:val="00290D46"/>
    <w:rsid w:val="002B4225"/>
    <w:rsid w:val="002B53C2"/>
    <w:rsid w:val="002D0CDB"/>
    <w:rsid w:val="00301D7B"/>
    <w:rsid w:val="00315A4E"/>
    <w:rsid w:val="00360BA8"/>
    <w:rsid w:val="00361A2C"/>
    <w:rsid w:val="00366A19"/>
    <w:rsid w:val="003745E4"/>
    <w:rsid w:val="003E6F81"/>
    <w:rsid w:val="0040247F"/>
    <w:rsid w:val="00402A75"/>
    <w:rsid w:val="00402FD6"/>
    <w:rsid w:val="00413AB6"/>
    <w:rsid w:val="004450B4"/>
    <w:rsid w:val="00483650"/>
    <w:rsid w:val="004A27F8"/>
    <w:rsid w:val="004B30FA"/>
    <w:rsid w:val="004C4894"/>
    <w:rsid w:val="004E18F7"/>
    <w:rsid w:val="004E6812"/>
    <w:rsid w:val="00500314"/>
    <w:rsid w:val="00517B90"/>
    <w:rsid w:val="00530932"/>
    <w:rsid w:val="0053128F"/>
    <w:rsid w:val="00533AD7"/>
    <w:rsid w:val="00544926"/>
    <w:rsid w:val="00544C02"/>
    <w:rsid w:val="005571BD"/>
    <w:rsid w:val="0056455C"/>
    <w:rsid w:val="00570D2F"/>
    <w:rsid w:val="00571FF4"/>
    <w:rsid w:val="00596A59"/>
    <w:rsid w:val="005C5359"/>
    <w:rsid w:val="005C64C6"/>
    <w:rsid w:val="005D5E7F"/>
    <w:rsid w:val="00617D2B"/>
    <w:rsid w:val="00635507"/>
    <w:rsid w:val="006479DB"/>
    <w:rsid w:val="00657BD2"/>
    <w:rsid w:val="006D2B40"/>
    <w:rsid w:val="006E0EA8"/>
    <w:rsid w:val="00701BFF"/>
    <w:rsid w:val="00720E4E"/>
    <w:rsid w:val="007267B0"/>
    <w:rsid w:val="00754768"/>
    <w:rsid w:val="00754896"/>
    <w:rsid w:val="007573F8"/>
    <w:rsid w:val="00762213"/>
    <w:rsid w:val="00766CBF"/>
    <w:rsid w:val="007840E1"/>
    <w:rsid w:val="007A7127"/>
    <w:rsid w:val="007B32A8"/>
    <w:rsid w:val="007C6C4B"/>
    <w:rsid w:val="007F4AA9"/>
    <w:rsid w:val="0080599E"/>
    <w:rsid w:val="00806589"/>
    <w:rsid w:val="00811957"/>
    <w:rsid w:val="00842C09"/>
    <w:rsid w:val="00861B59"/>
    <w:rsid w:val="00881FD1"/>
    <w:rsid w:val="00884548"/>
    <w:rsid w:val="008A49FA"/>
    <w:rsid w:val="008B792F"/>
    <w:rsid w:val="008C241A"/>
    <w:rsid w:val="00926309"/>
    <w:rsid w:val="00931ECE"/>
    <w:rsid w:val="00953A5D"/>
    <w:rsid w:val="00970AA7"/>
    <w:rsid w:val="00977743"/>
    <w:rsid w:val="009A1404"/>
    <w:rsid w:val="009E2AAE"/>
    <w:rsid w:val="00A011FA"/>
    <w:rsid w:val="00A25CDB"/>
    <w:rsid w:val="00A37173"/>
    <w:rsid w:val="00A6187F"/>
    <w:rsid w:val="00A87000"/>
    <w:rsid w:val="00A934DC"/>
    <w:rsid w:val="00AA1CBA"/>
    <w:rsid w:val="00AC3597"/>
    <w:rsid w:val="00B05FFC"/>
    <w:rsid w:val="00B134A9"/>
    <w:rsid w:val="00B15BAE"/>
    <w:rsid w:val="00B304A7"/>
    <w:rsid w:val="00B329CA"/>
    <w:rsid w:val="00B34DDA"/>
    <w:rsid w:val="00B3729C"/>
    <w:rsid w:val="00B44F2E"/>
    <w:rsid w:val="00B56AA1"/>
    <w:rsid w:val="00B62292"/>
    <w:rsid w:val="00B70882"/>
    <w:rsid w:val="00B72E68"/>
    <w:rsid w:val="00B8359C"/>
    <w:rsid w:val="00B83AE7"/>
    <w:rsid w:val="00B849A8"/>
    <w:rsid w:val="00B918FB"/>
    <w:rsid w:val="00B92DF0"/>
    <w:rsid w:val="00BC1F6C"/>
    <w:rsid w:val="00BF3B23"/>
    <w:rsid w:val="00C0240A"/>
    <w:rsid w:val="00C131EB"/>
    <w:rsid w:val="00C16CF7"/>
    <w:rsid w:val="00C2139B"/>
    <w:rsid w:val="00C267BF"/>
    <w:rsid w:val="00C4315F"/>
    <w:rsid w:val="00C57C58"/>
    <w:rsid w:val="00C72BA0"/>
    <w:rsid w:val="00C8502A"/>
    <w:rsid w:val="00C90240"/>
    <w:rsid w:val="00C97BE0"/>
    <w:rsid w:val="00CC445B"/>
    <w:rsid w:val="00CC5268"/>
    <w:rsid w:val="00CC6928"/>
    <w:rsid w:val="00CD736E"/>
    <w:rsid w:val="00CE0B72"/>
    <w:rsid w:val="00D24031"/>
    <w:rsid w:val="00D265B7"/>
    <w:rsid w:val="00D32AEE"/>
    <w:rsid w:val="00D4495E"/>
    <w:rsid w:val="00D82161"/>
    <w:rsid w:val="00D83399"/>
    <w:rsid w:val="00D977CD"/>
    <w:rsid w:val="00DA7149"/>
    <w:rsid w:val="00DB3F14"/>
    <w:rsid w:val="00DB437F"/>
    <w:rsid w:val="00DC3D6F"/>
    <w:rsid w:val="00DC7EBC"/>
    <w:rsid w:val="00DD42E7"/>
    <w:rsid w:val="00DD587F"/>
    <w:rsid w:val="00DE16A3"/>
    <w:rsid w:val="00DF601A"/>
    <w:rsid w:val="00E01D4E"/>
    <w:rsid w:val="00E11233"/>
    <w:rsid w:val="00E114EF"/>
    <w:rsid w:val="00E30095"/>
    <w:rsid w:val="00E417AA"/>
    <w:rsid w:val="00E61586"/>
    <w:rsid w:val="00E67C7D"/>
    <w:rsid w:val="00E83E38"/>
    <w:rsid w:val="00ED34BF"/>
    <w:rsid w:val="00ED7A18"/>
    <w:rsid w:val="00EE53BE"/>
    <w:rsid w:val="00EE5BAC"/>
    <w:rsid w:val="00F04730"/>
    <w:rsid w:val="00F12904"/>
    <w:rsid w:val="00F227A1"/>
    <w:rsid w:val="00F233A2"/>
    <w:rsid w:val="00F3128F"/>
    <w:rsid w:val="00F3216A"/>
    <w:rsid w:val="00F33BED"/>
    <w:rsid w:val="00F41D55"/>
    <w:rsid w:val="00F430A2"/>
    <w:rsid w:val="00F47AC5"/>
    <w:rsid w:val="00F524CC"/>
    <w:rsid w:val="00F71805"/>
    <w:rsid w:val="00F77AC7"/>
    <w:rsid w:val="00FA1646"/>
    <w:rsid w:val="00FA46EE"/>
    <w:rsid w:val="00FB280D"/>
    <w:rsid w:val="00FB45FA"/>
    <w:rsid w:val="00FE0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664740F3-EAE5-4B5A-BD19-D5A6F4D49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SimSun" w:hAnsi="Liberation Serif" w:cs="Mangal"/>
        <w:kern w:val="3"/>
        <w:sz w:val="24"/>
        <w:szCs w:val="24"/>
        <w:lang w:val="ru-RU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pPr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1">
    <w:name w:val="heading 1"/>
    <w:basedOn w:val="Standard"/>
    <w:next w:val="Standard"/>
    <w:pPr>
      <w:keepNext/>
      <w:numPr>
        <w:numId w:val="1"/>
      </w:numPr>
      <w:outlineLvl w:val="0"/>
    </w:pPr>
    <w:rPr>
      <w:sz w:val="28"/>
    </w:rPr>
  </w:style>
  <w:style w:type="paragraph" w:styleId="2">
    <w:name w:val="heading 2"/>
    <w:basedOn w:val="Standard"/>
    <w:next w:val="Standard"/>
    <w:pPr>
      <w:keepNext/>
      <w:numPr>
        <w:ilvl w:val="1"/>
        <w:numId w:val="1"/>
      </w:numPr>
      <w:outlineLvl w:val="1"/>
    </w:pPr>
    <w:rPr>
      <w:i/>
      <w:iCs/>
      <w:sz w:val="28"/>
    </w:rPr>
  </w:style>
  <w:style w:type="paragraph" w:styleId="3">
    <w:name w:val="heading 3"/>
    <w:basedOn w:val="Standard"/>
    <w:next w:val="Standard"/>
    <w:pPr>
      <w:keepNext/>
      <w:numPr>
        <w:ilvl w:val="2"/>
        <w:numId w:val="1"/>
      </w:numPr>
      <w:outlineLvl w:val="2"/>
    </w:pPr>
    <w:rPr>
      <w:sz w:val="28"/>
    </w:rPr>
  </w:style>
  <w:style w:type="paragraph" w:styleId="4">
    <w:name w:val="heading 4"/>
    <w:basedOn w:val="Standard"/>
    <w:next w:val="Standard"/>
    <w:pPr>
      <w:keepNext/>
      <w:numPr>
        <w:ilvl w:val="3"/>
        <w:numId w:val="1"/>
      </w:numPr>
      <w:outlineLvl w:val="3"/>
    </w:pPr>
    <w:rPr>
      <w:b/>
      <w:bCs/>
      <w:sz w:val="28"/>
    </w:rPr>
  </w:style>
  <w:style w:type="paragraph" w:styleId="5">
    <w:name w:val="heading 5"/>
    <w:basedOn w:val="Standard"/>
    <w:next w:val="Standard"/>
    <w:pPr>
      <w:keepNext/>
      <w:numPr>
        <w:ilvl w:val="4"/>
        <w:numId w:val="1"/>
      </w:numPr>
      <w:jc w:val="center"/>
      <w:outlineLvl w:val="4"/>
    </w:pPr>
    <w:rPr>
      <w:rFonts w:ascii="Arial" w:eastAsia="Arial" w:hAnsi="Arial" w:cs="Arial"/>
      <w:b/>
      <w:bCs/>
      <w:i/>
      <w:iCs/>
      <w:sz w:val="28"/>
    </w:rPr>
  </w:style>
  <w:style w:type="paragraph" w:styleId="6">
    <w:name w:val="heading 6"/>
    <w:basedOn w:val="Standard"/>
    <w:next w:val="Standard"/>
    <w:pPr>
      <w:keepNext/>
      <w:numPr>
        <w:ilvl w:val="5"/>
        <w:numId w:val="1"/>
      </w:numPr>
      <w:jc w:val="center"/>
      <w:outlineLvl w:val="5"/>
    </w:pPr>
    <w:rPr>
      <w:rFonts w:ascii="Arial" w:eastAsia="Arial" w:hAnsi="Arial" w:cs="Arial"/>
      <w:b/>
      <w:bCs/>
      <w:i/>
      <w:iCs/>
      <w:sz w:val="28"/>
    </w:rPr>
  </w:style>
  <w:style w:type="paragraph" w:styleId="7">
    <w:name w:val="heading 7"/>
    <w:basedOn w:val="Standard"/>
    <w:next w:val="Standard"/>
    <w:pPr>
      <w:keepNext/>
      <w:numPr>
        <w:ilvl w:val="6"/>
        <w:numId w:val="1"/>
      </w:numPr>
      <w:jc w:val="center"/>
      <w:outlineLvl w:val="6"/>
    </w:pPr>
    <w:rPr>
      <w:rFonts w:ascii="Arial" w:eastAsia="Arial" w:hAnsi="Arial" w:cs="Arial"/>
      <w:b/>
      <w:bCs/>
    </w:rPr>
  </w:style>
  <w:style w:type="paragraph" w:styleId="8">
    <w:name w:val="heading 8"/>
    <w:basedOn w:val="Standard"/>
    <w:next w:val="Standard"/>
    <w:pPr>
      <w:keepNext/>
      <w:numPr>
        <w:ilvl w:val="7"/>
        <w:numId w:val="1"/>
      </w:numPr>
      <w:spacing w:line="360" w:lineRule="auto"/>
      <w:jc w:val="center"/>
      <w:outlineLvl w:val="7"/>
    </w:pPr>
    <w:rPr>
      <w:b/>
      <w:bCs/>
      <w:i/>
      <w:iCs/>
    </w:rPr>
  </w:style>
  <w:style w:type="paragraph" w:styleId="9">
    <w:name w:val="heading 9"/>
    <w:basedOn w:val="Standard"/>
    <w:next w:val="Standard"/>
    <w:pPr>
      <w:keepNext/>
      <w:numPr>
        <w:ilvl w:val="8"/>
        <w:numId w:val="1"/>
      </w:numPr>
      <w:spacing w:line="360" w:lineRule="auto"/>
      <w:jc w:val="center"/>
      <w:outlineLvl w:val="8"/>
    </w:pPr>
    <w:rPr>
      <w:rFonts w:ascii="Arial" w:eastAsia="Arial" w:hAnsi="Arial" w:cs="Arial"/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numbering" w:customStyle="1" w:styleId="WWOutlineListStyle">
    <w:name w:val="WW_OutlineListStyle"/>
    <w:basedOn w:val="a4"/>
    <w:pPr>
      <w:numPr>
        <w:numId w:val="1"/>
      </w:numPr>
    </w:pPr>
  </w:style>
  <w:style w:type="paragraph" w:customStyle="1" w:styleId="Standard">
    <w:name w:val="Standard"/>
    <w:pPr>
      <w:widowControl/>
      <w:suppressAutoHyphens/>
    </w:pPr>
    <w:rPr>
      <w:rFonts w:ascii="Times New Roman" w:eastAsia="Times New Roman" w:hAnsi="Times New Roman" w:cs="Times New Roman"/>
      <w:lang w:bidi="ar-SA"/>
    </w:rPr>
  </w:style>
  <w:style w:type="paragraph" w:customStyle="1" w:styleId="Heading">
    <w:name w:val="Heading"/>
    <w:basedOn w:val="Standard"/>
    <w:next w:val="Textbody"/>
    <w:pPr>
      <w:jc w:val="center"/>
    </w:pPr>
    <w:rPr>
      <w:sz w:val="28"/>
    </w:rPr>
  </w:style>
  <w:style w:type="paragraph" w:customStyle="1" w:styleId="Textbody">
    <w:name w:val="Text body"/>
    <w:basedOn w:val="Standard"/>
    <w:rPr>
      <w:sz w:val="28"/>
    </w:rPr>
  </w:style>
  <w:style w:type="paragraph" w:styleId="a5">
    <w:name w:val="List"/>
    <w:basedOn w:val="Textbody"/>
    <w:rPr>
      <w:rFonts w:cs="Mangal"/>
      <w:sz w:val="24"/>
    </w:rPr>
  </w:style>
  <w:style w:type="paragraph" w:styleId="a6">
    <w:name w:val="caption"/>
    <w:basedOn w:val="Standard"/>
    <w:next w:val="Standard"/>
    <w:pPr>
      <w:ind w:firstLine="720"/>
      <w:jc w:val="center"/>
    </w:pPr>
    <w:rPr>
      <w:rFonts w:ascii="Arial" w:eastAsia="Arial" w:hAnsi="Arial" w:cs="Arial"/>
      <w:b/>
      <w:bCs/>
      <w:i/>
      <w:iCs/>
      <w:sz w:val="28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customStyle="1" w:styleId="Textbodyindent">
    <w:name w:val="Text body indent"/>
    <w:basedOn w:val="Standard"/>
    <w:pPr>
      <w:spacing w:line="360" w:lineRule="auto"/>
      <w:ind w:left="-360" w:firstLine="1080"/>
    </w:pPr>
    <w:rPr>
      <w:sz w:val="28"/>
    </w:rPr>
  </w:style>
  <w:style w:type="paragraph" w:styleId="20">
    <w:name w:val="Body Text Indent 2"/>
    <w:basedOn w:val="Standard"/>
    <w:pPr>
      <w:overflowPunct w:val="0"/>
      <w:autoSpaceDE w:val="0"/>
      <w:ind w:firstLine="851"/>
      <w:jc w:val="both"/>
    </w:pPr>
  </w:style>
  <w:style w:type="paragraph" w:styleId="30">
    <w:name w:val="Body Text Indent 3"/>
    <w:basedOn w:val="Standard"/>
    <w:pPr>
      <w:ind w:firstLine="703"/>
    </w:pPr>
    <w:rPr>
      <w:sz w:val="28"/>
    </w:rPr>
  </w:style>
  <w:style w:type="paragraph" w:styleId="a7">
    <w:name w:val="footer"/>
    <w:basedOn w:val="Standard"/>
    <w:pPr>
      <w:tabs>
        <w:tab w:val="center" w:pos="4677"/>
        <w:tab w:val="right" w:pos="9355"/>
      </w:tabs>
    </w:pPr>
  </w:style>
  <w:style w:type="paragraph" w:styleId="21">
    <w:name w:val="Body Text 2"/>
    <w:basedOn w:val="Standard"/>
    <w:pPr>
      <w:widowControl w:val="0"/>
      <w:spacing w:before="120"/>
      <w:jc w:val="both"/>
    </w:pPr>
    <w:rPr>
      <w:sz w:val="26"/>
      <w:szCs w:val="20"/>
    </w:rPr>
  </w:style>
  <w:style w:type="paragraph" w:styleId="31">
    <w:name w:val="Body Text 3"/>
    <w:basedOn w:val="Standard"/>
    <w:pPr>
      <w:spacing w:line="360" w:lineRule="auto"/>
      <w:jc w:val="both"/>
    </w:pPr>
    <w:rPr>
      <w:rFonts w:ascii="Arial" w:eastAsia="Arial" w:hAnsi="Arial" w:cs="Arial"/>
    </w:rPr>
  </w:style>
  <w:style w:type="paragraph" w:styleId="a8">
    <w:name w:val="Subtitle"/>
    <w:aliases w:val="заголовок 2"/>
    <w:basedOn w:val="Standard"/>
    <w:next w:val="Textbody"/>
    <w:link w:val="a9"/>
    <w:qFormat/>
    <w:pPr>
      <w:spacing w:line="360" w:lineRule="auto"/>
      <w:ind w:left="-540"/>
      <w:jc w:val="center"/>
    </w:pPr>
    <w:rPr>
      <w:rFonts w:ascii="Arial" w:eastAsia="Arial" w:hAnsi="Arial" w:cs="Arial"/>
      <w:b/>
      <w:bCs/>
      <w:i/>
      <w:iCs/>
    </w:rPr>
  </w:style>
  <w:style w:type="paragraph" w:styleId="aa">
    <w:name w:val="header"/>
    <w:aliases w:val="ВерхКолонтитул"/>
    <w:basedOn w:val="Standard"/>
    <w:link w:val="ab"/>
    <w:uiPriority w:val="99"/>
    <w:pPr>
      <w:tabs>
        <w:tab w:val="center" w:pos="4677"/>
        <w:tab w:val="right" w:pos="9355"/>
      </w:tabs>
    </w:pPr>
  </w:style>
  <w:style w:type="paragraph" w:customStyle="1" w:styleId="Contents1">
    <w:name w:val="Contents 1"/>
    <w:basedOn w:val="Standard"/>
    <w:next w:val="Standard"/>
    <w:rPr>
      <w:rFonts w:ascii="Arial" w:eastAsia="Arial" w:hAnsi="Arial" w:cs="Arial"/>
      <w:sz w:val="22"/>
      <w:szCs w:val="22"/>
    </w:rPr>
  </w:style>
  <w:style w:type="paragraph" w:customStyle="1" w:styleId="ac">
    <w:name w:val="Оглавление первый"/>
    <w:basedOn w:val="Standard"/>
    <w:pPr>
      <w:tabs>
        <w:tab w:val="right" w:leader="dot" w:pos="9216"/>
      </w:tabs>
      <w:ind w:firstLine="304"/>
      <w:jc w:val="both"/>
    </w:pPr>
  </w:style>
  <w:style w:type="paragraph" w:customStyle="1" w:styleId="Footnote">
    <w:name w:val="Footnote"/>
    <w:basedOn w:val="Standard"/>
    <w:rPr>
      <w:rFonts w:eastAsia="SimSun, 宋体"/>
      <w:sz w:val="20"/>
      <w:szCs w:val="20"/>
    </w:rPr>
  </w:style>
  <w:style w:type="paragraph" w:customStyle="1" w:styleId="Endnote">
    <w:name w:val="Endnote"/>
    <w:basedOn w:val="Standard"/>
    <w:rPr>
      <w:sz w:val="20"/>
      <w:szCs w:val="20"/>
    </w:rPr>
  </w:style>
  <w:style w:type="paragraph" w:customStyle="1" w:styleId="ad">
    <w:name w:val="Оглавление третий"/>
    <w:basedOn w:val="ac"/>
    <w:pPr>
      <w:tabs>
        <w:tab w:val="left" w:pos="1072"/>
      </w:tabs>
      <w:ind w:firstLine="560"/>
    </w:pPr>
  </w:style>
  <w:style w:type="paragraph" w:customStyle="1" w:styleId="ae">
    <w:name w:val="Оглавление чертёж"/>
    <w:basedOn w:val="ac"/>
    <w:pPr>
      <w:ind w:firstLine="1616"/>
    </w:pPr>
  </w:style>
  <w:style w:type="paragraph" w:customStyle="1" w:styleId="a0">
    <w:name w:val="Оглавление второй"/>
    <w:basedOn w:val="Standard"/>
    <w:pPr>
      <w:numPr>
        <w:numId w:val="40"/>
      </w:numPr>
      <w:tabs>
        <w:tab w:val="left" w:pos="-583"/>
        <w:tab w:val="right" w:leader="dot" w:pos="7929"/>
      </w:tabs>
    </w:pPr>
  </w:style>
  <w:style w:type="paragraph" w:customStyle="1" w:styleId="a">
    <w:name w:val="Список с чёрточками малый интервал"/>
    <w:basedOn w:val="Standard"/>
    <w:pPr>
      <w:numPr>
        <w:numId w:val="35"/>
      </w:numPr>
      <w:tabs>
        <w:tab w:val="left" w:pos="216"/>
      </w:tabs>
      <w:overflowPunct w:val="0"/>
      <w:autoSpaceDE w:val="0"/>
      <w:jc w:val="both"/>
    </w:pPr>
  </w:style>
  <w:style w:type="paragraph" w:customStyle="1" w:styleId="af">
    <w:name w:val="Текст таблицы"/>
    <w:basedOn w:val="Standard"/>
    <w:pPr>
      <w:snapToGrid w:val="0"/>
      <w:spacing w:before="57" w:after="57"/>
      <w:ind w:left="-80" w:right="-37"/>
      <w:jc w:val="center"/>
    </w:pPr>
    <w:rPr>
      <w:lang w:val="en-US"/>
    </w:rPr>
  </w:style>
  <w:style w:type="paragraph" w:customStyle="1" w:styleId="af0">
    <w:name w:val="Текст таблицы влево"/>
    <w:basedOn w:val="af"/>
    <w:pPr>
      <w:ind w:left="118" w:firstLine="14"/>
      <w:jc w:val="left"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Style4">
    <w:name w:val="Style4"/>
    <w:basedOn w:val="Standard"/>
    <w:pPr>
      <w:widowControl w:val="0"/>
      <w:autoSpaceDE w:val="0"/>
      <w:spacing w:line="278" w:lineRule="exact"/>
      <w:jc w:val="both"/>
    </w:pPr>
    <w:rPr>
      <w:sz w:val="20"/>
    </w:rPr>
  </w:style>
  <w:style w:type="paragraph" w:customStyle="1" w:styleId="Arial">
    <w:name w:val="Обычный + Arial"/>
    <w:basedOn w:val="Standard"/>
    <w:pPr>
      <w:spacing w:line="360" w:lineRule="auto"/>
      <w:ind w:firstLine="540"/>
      <w:jc w:val="both"/>
    </w:pPr>
    <w:rPr>
      <w:rFonts w:ascii="Arial" w:eastAsia="Arial" w:hAnsi="Arial" w:cs="Arial"/>
      <w:bCs/>
      <w:szCs w:val="28"/>
    </w:rPr>
  </w:style>
  <w:style w:type="paragraph" w:customStyle="1" w:styleId="western">
    <w:name w:val="western"/>
    <w:basedOn w:val="Standard"/>
    <w:pPr>
      <w:spacing w:before="280" w:after="280"/>
      <w:ind w:firstLine="709"/>
    </w:pPr>
  </w:style>
  <w:style w:type="paragraph" w:customStyle="1" w:styleId="Iauiue">
    <w:name w:val="Iau?iue"/>
    <w:pPr>
      <w:suppressAutoHyphens/>
      <w:spacing w:after="200" w:line="276" w:lineRule="auto"/>
    </w:pPr>
    <w:rPr>
      <w:rFonts w:ascii="Calibri" w:eastAsia="Lucida Sans Unicode" w:hAnsi="Calibri"/>
      <w:sz w:val="22"/>
      <w:szCs w:val="22"/>
      <w:lang w:bidi="ar-SA"/>
    </w:rPr>
  </w:style>
  <w:style w:type="paragraph" w:styleId="af1">
    <w:name w:val="Balloon Text"/>
    <w:basedOn w:val="Standard"/>
    <w:rPr>
      <w:rFonts w:ascii="Segoe UI" w:eastAsia="Segoe UI" w:hAnsi="Segoe UI" w:cs="Segoe UI"/>
      <w:sz w:val="18"/>
      <w:szCs w:val="18"/>
    </w:rPr>
  </w:style>
  <w:style w:type="paragraph" w:customStyle="1" w:styleId="xl63">
    <w:name w:val="xl63"/>
    <w:basedOn w:val="Standard"/>
    <w:pPr>
      <w:spacing w:before="280" w:after="280"/>
      <w:jc w:val="center"/>
    </w:pPr>
  </w:style>
  <w:style w:type="paragraph" w:customStyle="1" w:styleId="xl64">
    <w:name w:val="xl64"/>
    <w:basedOn w:val="Standard"/>
    <w:pPr>
      <w:spacing w:before="280" w:after="280"/>
      <w:jc w:val="center"/>
      <w:textAlignment w:val="center"/>
    </w:pPr>
  </w:style>
  <w:style w:type="paragraph" w:customStyle="1" w:styleId="xl65">
    <w:name w:val="xl65"/>
    <w:basedOn w:val="Standard"/>
    <w:pPr>
      <w:spacing w:before="280" w:after="280"/>
      <w:jc w:val="center"/>
      <w:textAlignment w:val="center"/>
    </w:pPr>
  </w:style>
  <w:style w:type="paragraph" w:customStyle="1" w:styleId="xl66">
    <w:name w:val="xl6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67">
    <w:name w:val="xl6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68">
    <w:name w:val="xl6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69">
    <w:name w:val="xl6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70">
    <w:name w:val="xl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71">
    <w:name w:val="xl71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72">
    <w:name w:val="xl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73">
    <w:name w:val="xl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74">
    <w:name w:val="xl74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75">
    <w:name w:val="xl75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76">
    <w:name w:val="xl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77">
    <w:name w:val="xl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78">
    <w:name w:val="xl7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79">
    <w:name w:val="xl7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0">
    <w:name w:val="xl80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1">
    <w:name w:val="xl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2">
    <w:name w:val="xl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3">
    <w:name w:val="xl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4">
    <w:name w:val="xl8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5">
    <w:name w:val="xl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6">
    <w:name w:val="xl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7">
    <w:name w:val="xl87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8">
    <w:name w:val="xl8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89">
    <w:name w:val="xl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0">
    <w:name w:val="xl9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1">
    <w:name w:val="xl9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2">
    <w:name w:val="xl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3">
    <w:name w:val="xl93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94">
    <w:name w:val="xl9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95">
    <w:name w:val="xl9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6">
    <w:name w:val="xl9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7">
    <w:name w:val="xl97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8">
    <w:name w:val="xl98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99">
    <w:name w:val="xl9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0">
    <w:name w:val="xl10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1">
    <w:name w:val="xl10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2">
    <w:name w:val="xl1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3">
    <w:name w:val="xl10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4">
    <w:name w:val="xl104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5">
    <w:name w:val="xl10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6">
    <w:name w:val="xl10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7">
    <w:name w:val="xl10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8">
    <w:name w:val="xl10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09">
    <w:name w:val="xl10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10">
    <w:name w:val="xl11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11">
    <w:name w:val="xl111"/>
    <w:basedOn w:val="Standard"/>
    <w:pPr>
      <w:spacing w:before="280" w:after="280"/>
      <w:jc w:val="center"/>
      <w:textAlignment w:val="center"/>
    </w:pPr>
  </w:style>
  <w:style w:type="paragraph" w:customStyle="1" w:styleId="xl112">
    <w:name w:val="xl11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3">
    <w:name w:val="xl113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4">
    <w:name w:val="xl1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5">
    <w:name w:val="xl1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6">
    <w:name w:val="xl1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7">
    <w:name w:val="xl117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8">
    <w:name w:val="xl11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19">
    <w:name w:val="xl1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20">
    <w:name w:val="xl12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21">
    <w:name w:val="xl1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22">
    <w:name w:val="xl12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23">
    <w:name w:val="xl12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24">
    <w:name w:val="xl124"/>
    <w:basedOn w:val="Standard"/>
    <w:pPr>
      <w:spacing w:before="280" w:after="280"/>
      <w:jc w:val="center"/>
      <w:textAlignment w:val="center"/>
    </w:pPr>
  </w:style>
  <w:style w:type="paragraph" w:customStyle="1" w:styleId="xl125">
    <w:name w:val="xl125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26">
    <w:name w:val="xl126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27">
    <w:name w:val="xl12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28">
    <w:name w:val="xl12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29">
    <w:name w:val="xl129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30">
    <w:name w:val="xl130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31">
    <w:name w:val="xl13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32">
    <w:name w:val="xl132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33">
    <w:name w:val="xl133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34">
    <w:name w:val="xl134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35">
    <w:name w:val="xl13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36">
    <w:name w:val="xl136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37">
    <w:name w:val="xl137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38">
    <w:name w:val="xl138"/>
    <w:basedOn w:val="Standard"/>
    <w:pPr>
      <w:spacing w:before="280" w:after="280"/>
      <w:jc w:val="center"/>
      <w:textAlignment w:val="center"/>
    </w:pPr>
  </w:style>
  <w:style w:type="paragraph" w:customStyle="1" w:styleId="xl139">
    <w:name w:val="xl13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40">
    <w:name w:val="xl14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41">
    <w:name w:val="xl14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42">
    <w:name w:val="xl1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43">
    <w:name w:val="xl1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44">
    <w:name w:val="xl144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45">
    <w:name w:val="xl14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46">
    <w:name w:val="xl146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47">
    <w:name w:val="xl14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48">
    <w:name w:val="xl14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49">
    <w:name w:val="xl14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50">
    <w:name w:val="xl150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51">
    <w:name w:val="xl151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52">
    <w:name w:val="xl15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53">
    <w:name w:val="xl15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54">
    <w:name w:val="xl1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55">
    <w:name w:val="xl15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56">
    <w:name w:val="xl1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57">
    <w:name w:val="xl15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58">
    <w:name w:val="xl1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59">
    <w:name w:val="xl1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60">
    <w:name w:val="xl160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61">
    <w:name w:val="xl16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62">
    <w:name w:val="xl16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63">
    <w:name w:val="xl16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64">
    <w:name w:val="xl164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65">
    <w:name w:val="xl165"/>
    <w:basedOn w:val="Standard"/>
    <w:pPr>
      <w:spacing w:before="280" w:after="280"/>
      <w:jc w:val="center"/>
      <w:textAlignment w:val="center"/>
    </w:pPr>
  </w:style>
  <w:style w:type="paragraph" w:customStyle="1" w:styleId="xl166">
    <w:name w:val="xl166"/>
    <w:basedOn w:val="Standard"/>
    <w:pPr>
      <w:spacing w:before="280" w:after="280"/>
      <w:jc w:val="center"/>
      <w:textAlignment w:val="center"/>
    </w:pPr>
  </w:style>
  <w:style w:type="paragraph" w:customStyle="1" w:styleId="xl167">
    <w:name w:val="xl1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68">
    <w:name w:val="xl16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69">
    <w:name w:val="xl169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0">
    <w:name w:val="xl17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1">
    <w:name w:val="xl17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2">
    <w:name w:val="xl17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3">
    <w:name w:val="xl173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4">
    <w:name w:val="xl174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5">
    <w:name w:val="xl175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6">
    <w:name w:val="xl1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7">
    <w:name w:val="xl177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8">
    <w:name w:val="xl17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79">
    <w:name w:val="xl1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0">
    <w:name w:val="xl18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1">
    <w:name w:val="xl18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2">
    <w:name w:val="xl182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3">
    <w:name w:val="xl1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4">
    <w:name w:val="xl184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5">
    <w:name w:val="xl185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6">
    <w:name w:val="xl18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7">
    <w:name w:val="xl18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88">
    <w:name w:val="xl18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89">
    <w:name w:val="xl18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190">
    <w:name w:val="xl1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91">
    <w:name w:val="xl191"/>
    <w:basedOn w:val="Standard"/>
    <w:pPr>
      <w:spacing w:before="280" w:after="280"/>
      <w:jc w:val="center"/>
    </w:pPr>
  </w:style>
  <w:style w:type="paragraph" w:customStyle="1" w:styleId="xl192">
    <w:name w:val="xl1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93">
    <w:name w:val="xl19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</w:pPr>
    <w:rPr>
      <w:rFonts w:ascii="Arial" w:eastAsia="Arial" w:hAnsi="Arial" w:cs="Arial"/>
      <w:sz w:val="20"/>
      <w:szCs w:val="20"/>
    </w:rPr>
  </w:style>
  <w:style w:type="paragraph" w:customStyle="1" w:styleId="xl194">
    <w:name w:val="xl19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195">
    <w:name w:val="xl195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96">
    <w:name w:val="xl19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97">
    <w:name w:val="xl19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98">
    <w:name w:val="xl19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199">
    <w:name w:val="xl19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00">
    <w:name w:val="xl20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01">
    <w:name w:val="xl201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2">
    <w:name w:val="xl202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3">
    <w:name w:val="xl203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4">
    <w:name w:val="xl204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05">
    <w:name w:val="xl20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6">
    <w:name w:val="xl20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7">
    <w:name w:val="xl20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8">
    <w:name w:val="xl20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09">
    <w:name w:val="xl20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10">
    <w:name w:val="xl21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11">
    <w:name w:val="xl211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12">
    <w:name w:val="xl21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13">
    <w:name w:val="xl21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14">
    <w:name w:val="xl214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15">
    <w:name w:val="xl215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16">
    <w:name w:val="xl216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17">
    <w:name w:val="xl217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18">
    <w:name w:val="xl218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19">
    <w:name w:val="xl21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0">
    <w:name w:val="xl2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221">
    <w:name w:val="xl22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222">
    <w:name w:val="xl22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23">
    <w:name w:val="xl22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4">
    <w:name w:val="xl22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5">
    <w:name w:val="xl22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6">
    <w:name w:val="xl22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7">
    <w:name w:val="xl227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8">
    <w:name w:val="xl228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29">
    <w:name w:val="xl229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30">
    <w:name w:val="xl230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31">
    <w:name w:val="xl231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2">
    <w:name w:val="xl232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3">
    <w:name w:val="xl23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34">
    <w:name w:val="xl23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5">
    <w:name w:val="xl235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6">
    <w:name w:val="xl2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7">
    <w:name w:val="xl23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8">
    <w:name w:val="xl23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39">
    <w:name w:val="xl239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40">
    <w:name w:val="xl24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41">
    <w:name w:val="xl24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42">
    <w:name w:val="xl24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43">
    <w:name w:val="xl24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44">
    <w:name w:val="xl24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5">
    <w:name w:val="xl245"/>
    <w:basedOn w:val="Standard"/>
    <w:pPr>
      <w:spacing w:before="280" w:after="280"/>
      <w:jc w:val="center"/>
      <w:textAlignment w:val="center"/>
    </w:pPr>
    <w:rPr>
      <w:b/>
      <w:bCs/>
    </w:rPr>
  </w:style>
  <w:style w:type="paragraph" w:customStyle="1" w:styleId="xl246">
    <w:name w:val="xl24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7">
    <w:name w:val="xl247"/>
    <w:basedOn w:val="Standard"/>
    <w:pPr>
      <w:spacing w:before="280" w:after="280"/>
      <w:jc w:val="center"/>
      <w:textAlignment w:val="center"/>
    </w:pPr>
    <w:rPr>
      <w:b/>
      <w:bCs/>
    </w:rPr>
  </w:style>
  <w:style w:type="paragraph" w:customStyle="1" w:styleId="xl248">
    <w:name w:val="xl24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49">
    <w:name w:val="xl249"/>
    <w:basedOn w:val="Standard"/>
    <w:pPr>
      <w:spacing w:before="280" w:after="280"/>
      <w:jc w:val="center"/>
      <w:textAlignment w:val="center"/>
    </w:pPr>
    <w:rPr>
      <w:b/>
      <w:bCs/>
    </w:rPr>
  </w:style>
  <w:style w:type="paragraph" w:customStyle="1" w:styleId="xl250">
    <w:name w:val="xl25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51">
    <w:name w:val="xl251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52">
    <w:name w:val="xl25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53">
    <w:name w:val="xl253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54">
    <w:name w:val="xl25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55">
    <w:name w:val="xl25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56">
    <w:name w:val="xl25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57">
    <w:name w:val="xl25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58">
    <w:name w:val="xl25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59">
    <w:name w:val="xl25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60">
    <w:name w:val="xl26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61">
    <w:name w:val="xl26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262">
    <w:name w:val="xl262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263">
    <w:name w:val="xl263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  <w:sz w:val="20"/>
      <w:szCs w:val="20"/>
    </w:rPr>
  </w:style>
  <w:style w:type="paragraph" w:customStyle="1" w:styleId="xl264">
    <w:name w:val="xl26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265">
    <w:name w:val="xl26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66">
    <w:name w:val="xl266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67">
    <w:name w:val="xl26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xl268">
    <w:name w:val="xl268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b/>
      <w:bCs/>
      <w:sz w:val="18"/>
      <w:szCs w:val="18"/>
    </w:rPr>
  </w:style>
  <w:style w:type="paragraph" w:customStyle="1" w:styleId="xl269">
    <w:name w:val="xl269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0">
    <w:name w:val="xl270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1">
    <w:name w:val="xl27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2">
    <w:name w:val="xl27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3">
    <w:name w:val="xl27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4">
    <w:name w:val="xl27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5">
    <w:name w:val="xl27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6">
    <w:name w:val="xl27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7">
    <w:name w:val="xl27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8">
    <w:name w:val="xl27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79">
    <w:name w:val="xl279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0">
    <w:name w:val="xl28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1">
    <w:name w:val="xl28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2">
    <w:name w:val="xl282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3">
    <w:name w:val="xl283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center"/>
    </w:pPr>
    <w:rPr>
      <w:rFonts w:ascii="Arial" w:eastAsia="Arial" w:hAnsi="Arial" w:cs="Arial"/>
    </w:rPr>
  </w:style>
  <w:style w:type="paragraph" w:customStyle="1" w:styleId="xl284">
    <w:name w:val="xl28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5">
    <w:name w:val="xl28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6">
    <w:name w:val="xl28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7">
    <w:name w:val="xl28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8">
    <w:name w:val="xl28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89">
    <w:name w:val="xl28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textAlignment w:val="center"/>
    </w:pPr>
    <w:rPr>
      <w:rFonts w:ascii="Arial" w:eastAsia="Arial" w:hAnsi="Arial" w:cs="Arial"/>
    </w:rPr>
  </w:style>
  <w:style w:type="paragraph" w:customStyle="1" w:styleId="xl290">
    <w:name w:val="xl29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91">
    <w:name w:val="xl29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292">
    <w:name w:val="xl29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93">
    <w:name w:val="xl29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b/>
      <w:bCs/>
    </w:rPr>
  </w:style>
  <w:style w:type="paragraph" w:customStyle="1" w:styleId="xl294">
    <w:name w:val="xl294"/>
    <w:basedOn w:val="Standard"/>
    <w:pPr>
      <w:spacing w:before="280" w:after="280"/>
      <w:jc w:val="center"/>
      <w:textAlignment w:val="center"/>
    </w:pPr>
  </w:style>
  <w:style w:type="paragraph" w:customStyle="1" w:styleId="xl295">
    <w:name w:val="xl295"/>
    <w:basedOn w:val="Standard"/>
    <w:pPr>
      <w:spacing w:before="280" w:after="280"/>
      <w:jc w:val="center"/>
      <w:textAlignment w:val="center"/>
    </w:pPr>
  </w:style>
  <w:style w:type="paragraph" w:customStyle="1" w:styleId="xl296">
    <w:name w:val="xl29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97">
    <w:name w:val="xl297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298">
    <w:name w:val="xl298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</w:style>
  <w:style w:type="paragraph" w:customStyle="1" w:styleId="xl299">
    <w:name w:val="xl29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0">
    <w:name w:val="xl300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1">
    <w:name w:val="xl30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2">
    <w:name w:val="xl30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3">
    <w:name w:val="xl303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4">
    <w:name w:val="xl304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5">
    <w:name w:val="xl30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6">
    <w:name w:val="xl30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307">
    <w:name w:val="xl30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308">
    <w:name w:val="xl308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09">
    <w:name w:val="xl309"/>
    <w:basedOn w:val="Standard"/>
    <w:pP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10">
    <w:name w:val="xl31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11">
    <w:name w:val="xl31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12">
    <w:name w:val="xl31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313">
    <w:name w:val="xl31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b/>
      <w:bCs/>
    </w:rPr>
  </w:style>
  <w:style w:type="paragraph" w:customStyle="1" w:styleId="xl314">
    <w:name w:val="xl314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15">
    <w:name w:val="xl31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16">
    <w:name w:val="xl31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17">
    <w:name w:val="xl317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318">
    <w:name w:val="xl318"/>
    <w:basedOn w:val="Standard"/>
    <w:pP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</w:rPr>
  </w:style>
  <w:style w:type="paragraph" w:customStyle="1" w:styleId="xl319">
    <w:name w:val="xl319"/>
    <w:basedOn w:val="Standard"/>
    <w:pPr>
      <w:spacing w:before="280" w:after="280"/>
      <w:jc w:val="center"/>
      <w:textAlignment w:val="center"/>
    </w:pPr>
  </w:style>
  <w:style w:type="paragraph" w:customStyle="1" w:styleId="xl320">
    <w:name w:val="xl320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xl321">
    <w:name w:val="xl321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16"/>
      <w:szCs w:val="16"/>
    </w:rPr>
  </w:style>
  <w:style w:type="paragraph" w:customStyle="1" w:styleId="xl322">
    <w:name w:val="xl32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23">
    <w:name w:val="xl32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24">
    <w:name w:val="xl32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25">
    <w:name w:val="xl325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26">
    <w:name w:val="xl326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27">
    <w:name w:val="xl327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28">
    <w:name w:val="xl328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</w:style>
  <w:style w:type="paragraph" w:customStyle="1" w:styleId="xl329">
    <w:name w:val="xl329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0">
    <w:name w:val="xl330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1">
    <w:name w:val="xl331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2">
    <w:name w:val="xl332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3">
    <w:name w:val="xl333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4">
    <w:name w:val="xl334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5">
    <w:name w:val="xl335"/>
    <w:basedOn w:val="Standard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jc w:val="center"/>
      <w:textAlignment w:val="center"/>
    </w:pPr>
    <w:rPr>
      <w:rFonts w:ascii="Arial" w:eastAsia="Arial" w:hAnsi="Arial" w:cs="Arial"/>
    </w:rPr>
  </w:style>
  <w:style w:type="paragraph" w:customStyle="1" w:styleId="xl336">
    <w:name w:val="xl336"/>
    <w:basedOn w:val="Standard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280" w:after="280"/>
      <w:jc w:val="center"/>
      <w:textAlignment w:val="center"/>
    </w:pPr>
    <w:rPr>
      <w:rFonts w:ascii="Arial" w:eastAsia="Arial" w:hAnsi="Arial" w:cs="Arial"/>
      <w:sz w:val="20"/>
      <w:szCs w:val="2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Quotations">
    <w:name w:val="Quotations"/>
    <w:basedOn w:val="Standard"/>
    <w:pPr>
      <w:spacing w:after="283"/>
      <w:ind w:left="567" w:right="567"/>
    </w:pPr>
  </w:style>
  <w:style w:type="paragraph" w:styleId="af2">
    <w:name w:val="Title"/>
    <w:basedOn w:val="Heading"/>
    <w:next w:val="Textbody"/>
    <w:rPr>
      <w:b/>
      <w:bCs/>
      <w:sz w:val="56"/>
      <w:szCs w:val="56"/>
    </w:rPr>
  </w:style>
  <w:style w:type="character" w:customStyle="1" w:styleId="WW8Num1z0">
    <w:name w:val="WW8Num1z0"/>
    <w:rPr>
      <w:rFonts w:ascii="Arial" w:eastAsia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2"/>
      <w:szCs w:val="22"/>
      <w:u w:val="none"/>
      <w:vertAlign w:val="baseline"/>
    </w:rPr>
  </w:style>
  <w:style w:type="character" w:customStyle="1" w:styleId="WW8Num1z1">
    <w:name w:val="WW8Num1z1"/>
    <w:rPr>
      <w:rFonts w:ascii="Batang, 바탕" w:eastAsia="Batang, 바탕" w:hAnsi="Batang, 바탕" w:cs="Batang, 바탕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vertAlign w:val="baseline"/>
    </w:rPr>
  </w:style>
  <w:style w:type="character" w:customStyle="1" w:styleId="WW8Num2z0">
    <w:name w:val="WW8Num2z0"/>
  </w:style>
  <w:style w:type="character" w:customStyle="1" w:styleId="WW8Num2z1">
    <w:name w:val="WW8Num2z1"/>
    <w:rPr>
      <w:rFonts w:ascii="Courier New" w:eastAsia="Courier New" w:hAnsi="Courier New" w:cs="Courier New"/>
    </w:rPr>
  </w:style>
  <w:style w:type="character" w:customStyle="1" w:styleId="WW8Num2z2">
    <w:name w:val="WW8Num2z2"/>
    <w:rPr>
      <w:rFonts w:ascii="Wingdings" w:eastAsia="Wingdings" w:hAnsi="Wingdings" w:cs="Wingdings"/>
    </w:rPr>
  </w:style>
  <w:style w:type="character" w:customStyle="1" w:styleId="WW8Num2z3">
    <w:name w:val="WW8Num2z3"/>
    <w:rPr>
      <w:rFonts w:ascii="Symbol" w:eastAsia="Symbol" w:hAnsi="Symbol" w:cs="Symbol"/>
    </w:rPr>
  </w:style>
  <w:style w:type="character" w:customStyle="1" w:styleId="WW8Num3z0">
    <w:name w:val="WW8Num3z0"/>
  </w:style>
  <w:style w:type="character" w:customStyle="1" w:styleId="WW8Num3z1">
    <w:name w:val="WW8Num3z1"/>
    <w:rPr>
      <w:rFonts w:ascii="Courier New" w:eastAsia="Courier New" w:hAnsi="Courier New" w:cs="Courier New"/>
    </w:rPr>
  </w:style>
  <w:style w:type="character" w:customStyle="1" w:styleId="WW8Num3z2">
    <w:name w:val="WW8Num3z2"/>
    <w:rPr>
      <w:rFonts w:ascii="Wingdings" w:eastAsia="Wingdings" w:hAnsi="Wingdings" w:cs="Wingdings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</w:style>
  <w:style w:type="character" w:customStyle="1" w:styleId="WW8Num5z1">
    <w:name w:val="WW8Num5z1"/>
    <w:rPr>
      <w:rFonts w:ascii="Symbol" w:eastAsia="Symbol" w:hAnsi="Symbol" w:cs="Symbol"/>
    </w:rPr>
  </w:style>
  <w:style w:type="character" w:customStyle="1" w:styleId="WW8Num5z2">
    <w:name w:val="WW8Num5z2"/>
    <w:rPr>
      <w:rFonts w:ascii="Wingdings" w:eastAsia="Wingdings" w:hAnsi="Wingdings" w:cs="Wingdings"/>
    </w:rPr>
  </w:style>
  <w:style w:type="character" w:customStyle="1" w:styleId="WW8Num6z0">
    <w:name w:val="WW8Num6z0"/>
  </w:style>
  <w:style w:type="character" w:customStyle="1" w:styleId="WW8Num6z1">
    <w:name w:val="WW8Num6z1"/>
    <w:rPr>
      <w:rFonts w:ascii="Times New Roman" w:eastAsia="Times New Roman" w:hAnsi="Times New Roman" w:cs="Times New Roman"/>
    </w:rPr>
  </w:style>
  <w:style w:type="character" w:customStyle="1" w:styleId="WW8Num6z2">
    <w:name w:val="WW8Num6z2"/>
    <w:rPr>
      <w:rFonts w:ascii="Wingdings" w:eastAsia="Wingdings" w:hAnsi="Wingdings" w:cs="Wingdings"/>
    </w:rPr>
  </w:style>
  <w:style w:type="character" w:customStyle="1" w:styleId="WW8Num6z3">
    <w:name w:val="WW8Num6z3"/>
    <w:rPr>
      <w:rFonts w:ascii="Symbol" w:eastAsia="Symbol" w:hAnsi="Symbol" w:cs="Symbol"/>
    </w:rPr>
  </w:style>
  <w:style w:type="character" w:customStyle="1" w:styleId="WW8Num7z0">
    <w:name w:val="WW8Num7z0"/>
    <w:rPr>
      <w:rFonts w:ascii="Symbol" w:eastAsia="Symbol" w:hAnsi="Symbol" w:cs="StarSymbol, 'MS Mincho'"/>
      <w:sz w:val="18"/>
      <w:szCs w:val="18"/>
    </w:rPr>
  </w:style>
  <w:style w:type="character" w:customStyle="1" w:styleId="WW8Num8z0">
    <w:name w:val="WW8Num8z0"/>
    <w:rPr>
      <w:rFonts w:ascii="Symbol" w:eastAsia="Symbol" w:hAnsi="Symbol" w:cs="Symbol"/>
    </w:rPr>
  </w:style>
  <w:style w:type="character" w:customStyle="1" w:styleId="WW8Num9z0">
    <w:name w:val="WW8Num9z0"/>
    <w:rPr>
      <w:rFonts w:ascii="Symbol" w:eastAsia="Symbol" w:hAnsi="Symbol" w:cs="Symbol"/>
    </w:rPr>
  </w:style>
  <w:style w:type="character" w:customStyle="1" w:styleId="WW8Num10z0">
    <w:name w:val="WW8Num10z0"/>
    <w:rPr>
      <w:rFonts w:ascii="Symbol" w:eastAsia="Symbol" w:hAnsi="Symbol" w:cs="Symbol"/>
    </w:rPr>
  </w:style>
  <w:style w:type="character" w:customStyle="1" w:styleId="WW8Num11z0">
    <w:name w:val="WW8Num11z0"/>
    <w:rPr>
      <w:rFonts w:ascii="Symbol" w:eastAsia="Symbol" w:hAnsi="Symbol" w:cs="Symbol"/>
    </w:rPr>
  </w:style>
  <w:style w:type="character" w:customStyle="1" w:styleId="WW8Num12z0">
    <w:name w:val="WW8Num12z0"/>
    <w:rPr>
      <w:rFonts w:ascii="Symbol" w:eastAsia="Symbol" w:hAnsi="Symbol" w:cs="Symbol"/>
    </w:rPr>
  </w:style>
  <w:style w:type="character" w:customStyle="1" w:styleId="WW8Num13z0">
    <w:name w:val="WW8Num13z0"/>
    <w:rPr>
      <w:rFonts w:ascii="Symbol" w:eastAsia="Symbol" w:hAnsi="Symbol" w:cs="Symbol"/>
    </w:rPr>
  </w:style>
  <w:style w:type="character" w:customStyle="1" w:styleId="WW8Num14z0">
    <w:name w:val="WW8Num14z0"/>
    <w:rPr>
      <w:rFonts w:ascii="Symbol" w:eastAsia="Symbol" w:hAnsi="Symbol" w:cs="Symbol"/>
    </w:rPr>
  </w:style>
  <w:style w:type="character" w:customStyle="1" w:styleId="WW8Num15z0">
    <w:name w:val="WW8Num15z0"/>
    <w:rPr>
      <w:rFonts w:ascii="Symbol" w:eastAsia="Symbol" w:hAnsi="Symbol" w:cs="Symbol"/>
    </w:rPr>
  </w:style>
  <w:style w:type="character" w:customStyle="1" w:styleId="WW8Num16z0">
    <w:name w:val="WW8Num16z0"/>
    <w:rPr>
      <w:rFonts w:ascii="Symbol" w:eastAsia="Symbol" w:hAnsi="Symbol" w:cs="Symbol"/>
    </w:rPr>
  </w:style>
  <w:style w:type="character" w:customStyle="1" w:styleId="WW8Num17z0">
    <w:name w:val="WW8Num17z0"/>
    <w:rPr>
      <w:rFonts w:ascii="Symbol" w:eastAsia="Symbol" w:hAnsi="Symbol" w:cs="Symbol"/>
    </w:rPr>
  </w:style>
  <w:style w:type="character" w:customStyle="1" w:styleId="WW8Num18z0">
    <w:name w:val="WW8Num18z0"/>
    <w:rPr>
      <w:rFonts w:ascii="Symbol" w:eastAsia="Symbol" w:hAnsi="Symbol" w:cs="Symbol"/>
    </w:rPr>
  </w:style>
  <w:style w:type="character" w:customStyle="1" w:styleId="WW8Num19z0">
    <w:name w:val="WW8Num19z0"/>
    <w:rPr>
      <w:rFonts w:ascii="Symbol" w:eastAsia="Symbol" w:hAnsi="Symbol" w:cs="Symbol"/>
    </w:rPr>
  </w:style>
  <w:style w:type="character" w:customStyle="1" w:styleId="WW8Num20z0">
    <w:name w:val="WW8Num20z0"/>
    <w:rPr>
      <w:rFonts w:ascii="Symbol" w:eastAsia="Symbol" w:hAnsi="Symbol" w:cs="Symbol"/>
    </w:rPr>
  </w:style>
  <w:style w:type="character" w:customStyle="1" w:styleId="WW8Num21z0">
    <w:name w:val="WW8Num21z0"/>
    <w:rPr>
      <w:rFonts w:ascii="Symbol" w:eastAsia="Symbol" w:hAnsi="Symbol" w:cs="Symbol"/>
    </w:rPr>
  </w:style>
  <w:style w:type="character" w:customStyle="1" w:styleId="WW8Num22z0">
    <w:name w:val="WW8Num22z0"/>
    <w:rPr>
      <w:rFonts w:ascii="Symbol" w:eastAsia="Symbol" w:hAnsi="Symbol" w:cs="Symbol"/>
    </w:rPr>
  </w:style>
  <w:style w:type="character" w:customStyle="1" w:styleId="WW8Num23z0">
    <w:name w:val="WW8Num23z0"/>
    <w:rPr>
      <w:rFonts w:ascii="Symbol" w:eastAsia="Symbol" w:hAnsi="Symbol" w:cs="Symbol"/>
    </w:rPr>
  </w:style>
  <w:style w:type="character" w:customStyle="1" w:styleId="WW8Num24z0">
    <w:name w:val="WW8Num24z0"/>
    <w:rPr>
      <w:rFonts w:ascii="Symbol" w:eastAsia="Symbol" w:hAnsi="Symbol" w:cs="Symbol"/>
    </w:rPr>
  </w:style>
  <w:style w:type="character" w:customStyle="1" w:styleId="WW8Num25z0">
    <w:name w:val="WW8Num25z0"/>
    <w:rPr>
      <w:rFonts w:ascii="Symbol" w:eastAsia="Symbol" w:hAnsi="Symbol" w:cs="Symbol"/>
    </w:rPr>
  </w:style>
  <w:style w:type="character" w:customStyle="1" w:styleId="WW8Num26z0">
    <w:name w:val="WW8Num26z0"/>
    <w:rPr>
      <w:rFonts w:ascii="Symbol" w:eastAsia="Symbol" w:hAnsi="Symbol" w:cs="Symbol"/>
    </w:rPr>
  </w:style>
  <w:style w:type="character" w:customStyle="1" w:styleId="WW8Num27z0">
    <w:name w:val="WW8Num27z0"/>
    <w:rPr>
      <w:rFonts w:ascii="Symbol" w:eastAsia="Symbol" w:hAnsi="Symbol" w:cs="Symbol"/>
    </w:rPr>
  </w:style>
  <w:style w:type="character" w:customStyle="1" w:styleId="WW8Num28z0">
    <w:name w:val="WW8Num28z0"/>
    <w:rPr>
      <w:rFonts w:ascii="Symbol" w:eastAsia="Symbol" w:hAnsi="Symbol" w:cs="Symbol"/>
    </w:rPr>
  </w:style>
  <w:style w:type="character" w:customStyle="1" w:styleId="WW8Num29z0">
    <w:name w:val="WW8Num29z0"/>
    <w:rPr>
      <w:rFonts w:ascii="Symbol" w:eastAsia="Symbol" w:hAnsi="Symbol" w:cs="Symbol"/>
    </w:rPr>
  </w:style>
  <w:style w:type="character" w:customStyle="1" w:styleId="WW8Num30z0">
    <w:name w:val="WW8Num30z0"/>
    <w:rPr>
      <w:rFonts w:ascii="Symbol" w:eastAsia="Symbol" w:hAnsi="Symbol" w:cs="Symbol"/>
    </w:rPr>
  </w:style>
  <w:style w:type="character" w:customStyle="1" w:styleId="WW8Num31z0">
    <w:name w:val="WW8Num31z0"/>
    <w:rPr>
      <w:rFonts w:ascii="Symbol" w:eastAsia="Symbol" w:hAnsi="Symbol" w:cs="Symbol"/>
    </w:rPr>
  </w:style>
  <w:style w:type="character" w:customStyle="1" w:styleId="WW8Num32z0">
    <w:name w:val="WW8Num32z0"/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ascii="Symbol" w:eastAsia="Symbol" w:hAnsi="Symbol" w:cs="Symbol"/>
    </w:rPr>
  </w:style>
  <w:style w:type="character" w:customStyle="1" w:styleId="WW8Num33z1">
    <w:name w:val="WW8Num33z1"/>
    <w:rPr>
      <w:rFonts w:ascii="Courier New" w:eastAsia="Courier New" w:hAnsi="Courier New" w:cs="Courier New"/>
    </w:rPr>
  </w:style>
  <w:style w:type="character" w:customStyle="1" w:styleId="WW8Num33z2">
    <w:name w:val="WW8Num33z2"/>
    <w:rPr>
      <w:rFonts w:ascii="Wingdings" w:eastAsia="Wingdings" w:hAnsi="Wingdings" w:cs="Wingdings"/>
    </w:rPr>
  </w:style>
  <w:style w:type="character" w:customStyle="1" w:styleId="WW8Num34z0">
    <w:name w:val="WW8Num34z0"/>
    <w:rPr>
      <w:rFonts w:ascii="Symbol" w:eastAsia="Symbol" w:hAnsi="Symbol" w:cs="Symbol"/>
    </w:rPr>
  </w:style>
  <w:style w:type="character" w:customStyle="1" w:styleId="WW8Num34z1">
    <w:name w:val="WW8Num34z1"/>
    <w:rPr>
      <w:rFonts w:ascii="Courier New" w:eastAsia="Courier New" w:hAnsi="Courier New" w:cs="Courier New"/>
    </w:rPr>
  </w:style>
  <w:style w:type="character" w:customStyle="1" w:styleId="WW8Num34z2">
    <w:name w:val="WW8Num34z2"/>
    <w:rPr>
      <w:rFonts w:ascii="Wingdings" w:eastAsia="Wingdings" w:hAnsi="Wingdings" w:cs="Wingdings"/>
    </w:rPr>
  </w:style>
  <w:style w:type="character" w:customStyle="1" w:styleId="WW8Num35z0">
    <w:name w:val="WW8Num35z0"/>
    <w:rPr>
      <w:rFonts w:ascii="Symbol" w:eastAsia="Times New Roman" w:hAnsi="Symbol" w:cs="Arial"/>
    </w:rPr>
  </w:style>
  <w:style w:type="character" w:customStyle="1" w:styleId="WW8Num35z1">
    <w:name w:val="WW8Num35z1"/>
    <w:rPr>
      <w:rFonts w:ascii="Courier New" w:eastAsia="Courier New" w:hAnsi="Courier New" w:cs="Courier New"/>
    </w:rPr>
  </w:style>
  <w:style w:type="character" w:customStyle="1" w:styleId="WW8Num35z2">
    <w:name w:val="WW8Num35z2"/>
    <w:rPr>
      <w:rFonts w:ascii="Wingdings" w:eastAsia="Wingdings" w:hAnsi="Wingdings" w:cs="Wingdings"/>
    </w:rPr>
  </w:style>
  <w:style w:type="character" w:customStyle="1" w:styleId="WW8Num35z3">
    <w:name w:val="WW8Num35z3"/>
    <w:rPr>
      <w:rFonts w:ascii="Symbol" w:eastAsia="Symbol" w:hAnsi="Symbol" w:cs="Symbol"/>
    </w:rPr>
  </w:style>
  <w:style w:type="character" w:customStyle="1" w:styleId="WW8Num36z0">
    <w:name w:val="WW8Num36z0"/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</w:style>
  <w:style w:type="character" w:customStyle="1" w:styleId="WW8Num38z0">
    <w:name w:val="WW8Num38z0"/>
    <w:rPr>
      <w:rFonts w:ascii="Symbol" w:eastAsia="Symbol" w:hAnsi="Symbol" w:cs="Symbol"/>
    </w:rPr>
  </w:style>
  <w:style w:type="character" w:customStyle="1" w:styleId="WW8Num38z1">
    <w:name w:val="WW8Num38z1"/>
    <w:rPr>
      <w:rFonts w:ascii="Courier New" w:eastAsia="Courier New" w:hAnsi="Courier New" w:cs="Courier New"/>
    </w:rPr>
  </w:style>
  <w:style w:type="character" w:customStyle="1" w:styleId="WW8Num38z2">
    <w:name w:val="WW8Num38z2"/>
    <w:rPr>
      <w:rFonts w:ascii="Wingdings" w:eastAsia="Wingdings" w:hAnsi="Wingdings" w:cs="Wingdings"/>
    </w:rPr>
  </w:style>
  <w:style w:type="character" w:customStyle="1" w:styleId="10">
    <w:name w:val="Основной текст Знак1"/>
    <w:rPr>
      <w:sz w:val="28"/>
      <w:szCs w:val="24"/>
    </w:rPr>
  </w:style>
  <w:style w:type="character" w:customStyle="1" w:styleId="af3">
    <w:name w:val="Нижний колонтитул Знак"/>
    <w:rPr>
      <w:sz w:val="24"/>
      <w:szCs w:val="24"/>
    </w:rPr>
  </w:style>
  <w:style w:type="character" w:styleId="af4">
    <w:name w:val="page number"/>
    <w:basedOn w:val="a2"/>
  </w:style>
  <w:style w:type="character" w:customStyle="1" w:styleId="af5">
    <w:name w:val="Текст сноски Знак"/>
    <w:rPr>
      <w:rFonts w:eastAsia="SimSun, 宋体"/>
      <w:lang w:eastAsia="zh-CN"/>
    </w:rPr>
  </w:style>
  <w:style w:type="character" w:customStyle="1" w:styleId="FootnoteSymbol">
    <w:name w:val="Footnote Symbol"/>
    <w:rPr>
      <w:position w:val="0"/>
      <w:vertAlign w:val="superscript"/>
    </w:rPr>
  </w:style>
  <w:style w:type="character" w:customStyle="1" w:styleId="EndnoteSymbol">
    <w:name w:val="Endnote Symbol"/>
    <w:rPr>
      <w:position w:val="0"/>
      <w:vertAlign w:val="superscript"/>
    </w:rPr>
  </w:style>
  <w:style w:type="character" w:customStyle="1" w:styleId="apple-converted-space">
    <w:name w:val="apple-converted-space"/>
    <w:basedOn w:val="a2"/>
  </w:style>
  <w:style w:type="character" w:customStyle="1" w:styleId="spelle">
    <w:name w:val="spelle"/>
    <w:basedOn w:val="a2"/>
  </w:style>
  <w:style w:type="character" w:customStyle="1" w:styleId="af6">
    <w:name w:val="Текст выноски Знак"/>
    <w:rPr>
      <w:rFonts w:ascii="Segoe UI" w:eastAsia="Segoe UI" w:hAnsi="Segoe UI" w:cs="Segoe UI"/>
      <w:sz w:val="18"/>
      <w:szCs w:val="18"/>
    </w:rPr>
  </w:style>
  <w:style w:type="character" w:customStyle="1" w:styleId="Internetlink">
    <w:name w:val="Internet link"/>
    <w:rPr>
      <w:color w:val="0000FF"/>
      <w:u w:val="single"/>
    </w:rPr>
  </w:style>
  <w:style w:type="character" w:customStyle="1" w:styleId="VisitedInternetLink">
    <w:name w:val="Visited Internet Link"/>
    <w:rPr>
      <w:color w:val="800080"/>
      <w:u w:val="single"/>
    </w:rPr>
  </w:style>
  <w:style w:type="numbering" w:customStyle="1" w:styleId="Outline">
    <w:name w:val="Outline"/>
    <w:basedOn w:val="a4"/>
    <w:pPr>
      <w:numPr>
        <w:numId w:val="2"/>
      </w:numPr>
    </w:pPr>
  </w:style>
  <w:style w:type="numbering" w:customStyle="1" w:styleId="WW8Num1">
    <w:name w:val="WW8Num1"/>
    <w:basedOn w:val="a4"/>
    <w:pPr>
      <w:numPr>
        <w:numId w:val="3"/>
      </w:numPr>
    </w:pPr>
  </w:style>
  <w:style w:type="numbering" w:customStyle="1" w:styleId="WW8Num2">
    <w:name w:val="WW8Num2"/>
    <w:basedOn w:val="a4"/>
    <w:pPr>
      <w:numPr>
        <w:numId w:val="4"/>
      </w:numPr>
    </w:pPr>
  </w:style>
  <w:style w:type="numbering" w:customStyle="1" w:styleId="WW8Num3">
    <w:name w:val="WW8Num3"/>
    <w:basedOn w:val="a4"/>
    <w:pPr>
      <w:numPr>
        <w:numId w:val="5"/>
      </w:numPr>
    </w:pPr>
  </w:style>
  <w:style w:type="numbering" w:customStyle="1" w:styleId="WW8Num4">
    <w:name w:val="WW8Num4"/>
    <w:basedOn w:val="a4"/>
    <w:pPr>
      <w:numPr>
        <w:numId w:val="6"/>
      </w:numPr>
    </w:pPr>
  </w:style>
  <w:style w:type="numbering" w:customStyle="1" w:styleId="WW8Num5">
    <w:name w:val="WW8Num5"/>
    <w:basedOn w:val="a4"/>
    <w:pPr>
      <w:numPr>
        <w:numId w:val="7"/>
      </w:numPr>
    </w:pPr>
  </w:style>
  <w:style w:type="numbering" w:customStyle="1" w:styleId="WW8Num6">
    <w:name w:val="WW8Num6"/>
    <w:basedOn w:val="a4"/>
    <w:pPr>
      <w:numPr>
        <w:numId w:val="8"/>
      </w:numPr>
    </w:pPr>
  </w:style>
  <w:style w:type="numbering" w:customStyle="1" w:styleId="WW8Num7">
    <w:name w:val="WW8Num7"/>
    <w:basedOn w:val="a4"/>
    <w:pPr>
      <w:numPr>
        <w:numId w:val="9"/>
      </w:numPr>
    </w:pPr>
  </w:style>
  <w:style w:type="numbering" w:customStyle="1" w:styleId="WW8Num8">
    <w:name w:val="WW8Num8"/>
    <w:basedOn w:val="a4"/>
    <w:pPr>
      <w:numPr>
        <w:numId w:val="10"/>
      </w:numPr>
    </w:pPr>
  </w:style>
  <w:style w:type="numbering" w:customStyle="1" w:styleId="WW8Num9">
    <w:name w:val="WW8Num9"/>
    <w:basedOn w:val="a4"/>
    <w:pPr>
      <w:numPr>
        <w:numId w:val="11"/>
      </w:numPr>
    </w:pPr>
  </w:style>
  <w:style w:type="numbering" w:customStyle="1" w:styleId="WW8Num10">
    <w:name w:val="WW8Num10"/>
    <w:basedOn w:val="a4"/>
    <w:pPr>
      <w:numPr>
        <w:numId w:val="12"/>
      </w:numPr>
    </w:pPr>
  </w:style>
  <w:style w:type="numbering" w:customStyle="1" w:styleId="WW8Num11">
    <w:name w:val="WW8Num11"/>
    <w:basedOn w:val="a4"/>
    <w:pPr>
      <w:numPr>
        <w:numId w:val="13"/>
      </w:numPr>
    </w:pPr>
  </w:style>
  <w:style w:type="numbering" w:customStyle="1" w:styleId="WW8Num12">
    <w:name w:val="WW8Num12"/>
    <w:basedOn w:val="a4"/>
    <w:pPr>
      <w:numPr>
        <w:numId w:val="14"/>
      </w:numPr>
    </w:pPr>
  </w:style>
  <w:style w:type="numbering" w:customStyle="1" w:styleId="WW8Num13">
    <w:name w:val="WW8Num13"/>
    <w:basedOn w:val="a4"/>
    <w:pPr>
      <w:numPr>
        <w:numId w:val="15"/>
      </w:numPr>
    </w:pPr>
  </w:style>
  <w:style w:type="numbering" w:customStyle="1" w:styleId="WW8Num14">
    <w:name w:val="WW8Num14"/>
    <w:basedOn w:val="a4"/>
    <w:pPr>
      <w:numPr>
        <w:numId w:val="16"/>
      </w:numPr>
    </w:pPr>
  </w:style>
  <w:style w:type="numbering" w:customStyle="1" w:styleId="WW8Num15">
    <w:name w:val="WW8Num15"/>
    <w:basedOn w:val="a4"/>
    <w:pPr>
      <w:numPr>
        <w:numId w:val="17"/>
      </w:numPr>
    </w:pPr>
  </w:style>
  <w:style w:type="numbering" w:customStyle="1" w:styleId="WW8Num16">
    <w:name w:val="WW8Num16"/>
    <w:basedOn w:val="a4"/>
    <w:pPr>
      <w:numPr>
        <w:numId w:val="18"/>
      </w:numPr>
    </w:pPr>
  </w:style>
  <w:style w:type="numbering" w:customStyle="1" w:styleId="WW8Num17">
    <w:name w:val="WW8Num17"/>
    <w:basedOn w:val="a4"/>
    <w:pPr>
      <w:numPr>
        <w:numId w:val="19"/>
      </w:numPr>
    </w:pPr>
  </w:style>
  <w:style w:type="numbering" w:customStyle="1" w:styleId="WW8Num18">
    <w:name w:val="WW8Num18"/>
    <w:basedOn w:val="a4"/>
    <w:pPr>
      <w:numPr>
        <w:numId w:val="20"/>
      </w:numPr>
    </w:pPr>
  </w:style>
  <w:style w:type="numbering" w:customStyle="1" w:styleId="WW8Num19">
    <w:name w:val="WW8Num19"/>
    <w:basedOn w:val="a4"/>
    <w:pPr>
      <w:numPr>
        <w:numId w:val="21"/>
      </w:numPr>
    </w:pPr>
  </w:style>
  <w:style w:type="numbering" w:customStyle="1" w:styleId="WW8Num20">
    <w:name w:val="WW8Num20"/>
    <w:basedOn w:val="a4"/>
    <w:pPr>
      <w:numPr>
        <w:numId w:val="22"/>
      </w:numPr>
    </w:pPr>
  </w:style>
  <w:style w:type="numbering" w:customStyle="1" w:styleId="WW8Num21">
    <w:name w:val="WW8Num21"/>
    <w:basedOn w:val="a4"/>
    <w:pPr>
      <w:numPr>
        <w:numId w:val="23"/>
      </w:numPr>
    </w:pPr>
  </w:style>
  <w:style w:type="numbering" w:customStyle="1" w:styleId="WW8Num22">
    <w:name w:val="WW8Num22"/>
    <w:basedOn w:val="a4"/>
    <w:pPr>
      <w:numPr>
        <w:numId w:val="24"/>
      </w:numPr>
    </w:pPr>
  </w:style>
  <w:style w:type="numbering" w:customStyle="1" w:styleId="WW8Num23">
    <w:name w:val="WW8Num23"/>
    <w:basedOn w:val="a4"/>
    <w:pPr>
      <w:numPr>
        <w:numId w:val="25"/>
      </w:numPr>
    </w:pPr>
  </w:style>
  <w:style w:type="numbering" w:customStyle="1" w:styleId="WW8Num24">
    <w:name w:val="WW8Num24"/>
    <w:basedOn w:val="a4"/>
    <w:pPr>
      <w:numPr>
        <w:numId w:val="26"/>
      </w:numPr>
    </w:pPr>
  </w:style>
  <w:style w:type="numbering" w:customStyle="1" w:styleId="WW8Num25">
    <w:name w:val="WW8Num25"/>
    <w:basedOn w:val="a4"/>
    <w:pPr>
      <w:numPr>
        <w:numId w:val="27"/>
      </w:numPr>
    </w:pPr>
  </w:style>
  <w:style w:type="numbering" w:customStyle="1" w:styleId="WW8Num26">
    <w:name w:val="WW8Num26"/>
    <w:basedOn w:val="a4"/>
    <w:pPr>
      <w:numPr>
        <w:numId w:val="28"/>
      </w:numPr>
    </w:pPr>
  </w:style>
  <w:style w:type="numbering" w:customStyle="1" w:styleId="WW8Num27">
    <w:name w:val="WW8Num27"/>
    <w:basedOn w:val="a4"/>
    <w:pPr>
      <w:numPr>
        <w:numId w:val="29"/>
      </w:numPr>
    </w:pPr>
  </w:style>
  <w:style w:type="numbering" w:customStyle="1" w:styleId="WW8Num28">
    <w:name w:val="WW8Num28"/>
    <w:basedOn w:val="a4"/>
    <w:pPr>
      <w:numPr>
        <w:numId w:val="30"/>
      </w:numPr>
    </w:pPr>
  </w:style>
  <w:style w:type="numbering" w:customStyle="1" w:styleId="WW8Num29">
    <w:name w:val="WW8Num29"/>
    <w:basedOn w:val="a4"/>
    <w:pPr>
      <w:numPr>
        <w:numId w:val="31"/>
      </w:numPr>
    </w:pPr>
  </w:style>
  <w:style w:type="numbering" w:customStyle="1" w:styleId="WW8Num30">
    <w:name w:val="WW8Num30"/>
    <w:basedOn w:val="a4"/>
    <w:pPr>
      <w:numPr>
        <w:numId w:val="32"/>
      </w:numPr>
    </w:pPr>
  </w:style>
  <w:style w:type="numbering" w:customStyle="1" w:styleId="WW8Num31">
    <w:name w:val="WW8Num31"/>
    <w:basedOn w:val="a4"/>
    <w:pPr>
      <w:numPr>
        <w:numId w:val="33"/>
      </w:numPr>
    </w:pPr>
  </w:style>
  <w:style w:type="numbering" w:customStyle="1" w:styleId="WW8Num32">
    <w:name w:val="WW8Num32"/>
    <w:basedOn w:val="a4"/>
    <w:pPr>
      <w:numPr>
        <w:numId w:val="34"/>
      </w:numPr>
    </w:pPr>
  </w:style>
  <w:style w:type="numbering" w:customStyle="1" w:styleId="WW8Num33">
    <w:name w:val="WW8Num33"/>
    <w:basedOn w:val="a4"/>
    <w:pPr>
      <w:numPr>
        <w:numId w:val="35"/>
      </w:numPr>
    </w:pPr>
  </w:style>
  <w:style w:type="numbering" w:customStyle="1" w:styleId="WW8Num34">
    <w:name w:val="WW8Num34"/>
    <w:basedOn w:val="a4"/>
    <w:pPr>
      <w:numPr>
        <w:numId w:val="36"/>
      </w:numPr>
    </w:pPr>
  </w:style>
  <w:style w:type="numbering" w:customStyle="1" w:styleId="WW8Num35">
    <w:name w:val="WW8Num35"/>
    <w:basedOn w:val="a4"/>
    <w:pPr>
      <w:numPr>
        <w:numId w:val="37"/>
      </w:numPr>
    </w:pPr>
  </w:style>
  <w:style w:type="numbering" w:customStyle="1" w:styleId="WW8Num36">
    <w:name w:val="WW8Num36"/>
    <w:basedOn w:val="a4"/>
    <w:pPr>
      <w:numPr>
        <w:numId w:val="38"/>
      </w:numPr>
    </w:pPr>
  </w:style>
  <w:style w:type="numbering" w:customStyle="1" w:styleId="WW8Num37">
    <w:name w:val="WW8Num37"/>
    <w:basedOn w:val="a4"/>
    <w:pPr>
      <w:numPr>
        <w:numId w:val="39"/>
      </w:numPr>
    </w:pPr>
  </w:style>
  <w:style w:type="numbering" w:customStyle="1" w:styleId="WW8Num38">
    <w:name w:val="WW8Num38"/>
    <w:basedOn w:val="a4"/>
    <w:pPr>
      <w:numPr>
        <w:numId w:val="40"/>
      </w:numPr>
    </w:pPr>
  </w:style>
  <w:style w:type="character" w:customStyle="1" w:styleId="22">
    <w:name w:val="Основной текст (2)_"/>
    <w:basedOn w:val="a2"/>
    <w:link w:val="210"/>
    <w:uiPriority w:val="99"/>
    <w:rsid w:val="00E417AA"/>
    <w:rPr>
      <w:b/>
      <w:bCs/>
      <w:shd w:val="clear" w:color="auto" w:fill="FFFFFF"/>
    </w:rPr>
  </w:style>
  <w:style w:type="paragraph" w:customStyle="1" w:styleId="210">
    <w:name w:val="Основной текст (2)1"/>
    <w:basedOn w:val="a1"/>
    <w:link w:val="22"/>
    <w:uiPriority w:val="99"/>
    <w:rsid w:val="00E417AA"/>
    <w:pPr>
      <w:shd w:val="clear" w:color="auto" w:fill="FFFFFF"/>
      <w:suppressAutoHyphens w:val="0"/>
      <w:autoSpaceDN/>
      <w:spacing w:before="60" w:line="278" w:lineRule="exact"/>
      <w:jc w:val="center"/>
      <w:textAlignment w:val="auto"/>
    </w:pPr>
    <w:rPr>
      <w:rFonts w:ascii="Liberation Serif" w:eastAsia="SimSun" w:hAnsi="Liberation Serif" w:cs="Mangal"/>
      <w:b/>
      <w:bCs/>
      <w:sz w:val="24"/>
      <w:szCs w:val="24"/>
      <w:lang w:bidi="hi-IN"/>
    </w:rPr>
  </w:style>
  <w:style w:type="character" w:customStyle="1" w:styleId="11">
    <w:name w:val="Основной шрифт абзаца1"/>
    <w:qFormat/>
    <w:rsid w:val="00E417AA"/>
  </w:style>
  <w:style w:type="character" w:customStyle="1" w:styleId="hl">
    <w:name w:val="hl"/>
    <w:basedOn w:val="a2"/>
    <w:rsid w:val="0005381F"/>
  </w:style>
  <w:style w:type="character" w:customStyle="1" w:styleId="FontStyle17">
    <w:name w:val="Font Style17"/>
    <w:rsid w:val="00842C09"/>
    <w:rPr>
      <w:rFonts w:ascii="MS Reference Sans Serif" w:hAnsi="MS Reference Sans Serif" w:cs="MS Reference Sans Serif"/>
      <w:b/>
      <w:bCs/>
      <w:spacing w:val="10"/>
      <w:sz w:val="14"/>
      <w:szCs w:val="14"/>
    </w:rPr>
  </w:style>
  <w:style w:type="character" w:customStyle="1" w:styleId="FontStyle19">
    <w:name w:val="Font Style19"/>
    <w:rsid w:val="00842C09"/>
    <w:rPr>
      <w:rFonts w:ascii="MS Reference Sans Serif" w:hAnsi="MS Reference Sans Serif" w:cs="MS Reference Sans Serif"/>
      <w:sz w:val="18"/>
      <w:szCs w:val="18"/>
    </w:rPr>
  </w:style>
  <w:style w:type="character" w:customStyle="1" w:styleId="FontStyle22">
    <w:name w:val="Font Style22"/>
    <w:uiPriority w:val="99"/>
    <w:rsid w:val="00842C09"/>
    <w:rPr>
      <w:rFonts w:ascii="MS Reference Sans Serif" w:hAnsi="MS Reference Sans Serif" w:cs="MS Reference Sans Serif"/>
      <w:b/>
      <w:bCs/>
      <w:sz w:val="18"/>
      <w:szCs w:val="18"/>
    </w:rPr>
  </w:style>
  <w:style w:type="paragraph" w:customStyle="1" w:styleId="Style10">
    <w:name w:val="Style10"/>
    <w:basedOn w:val="a1"/>
    <w:rsid w:val="00842C09"/>
    <w:pPr>
      <w:numPr>
        <w:ilvl w:val="3"/>
        <w:numId w:val="45"/>
      </w:numPr>
      <w:tabs>
        <w:tab w:val="clear" w:pos="1800"/>
      </w:tabs>
      <w:suppressAutoHyphens w:val="0"/>
      <w:autoSpaceDE w:val="0"/>
      <w:adjustRightInd w:val="0"/>
      <w:ind w:left="0" w:firstLine="0"/>
      <w:jc w:val="center"/>
      <w:textAlignment w:val="auto"/>
    </w:pPr>
    <w:rPr>
      <w:rFonts w:ascii="Garamond" w:hAnsi="Garamond"/>
      <w:kern w:val="0"/>
      <w:sz w:val="24"/>
      <w:szCs w:val="24"/>
      <w:lang w:eastAsia="ru-RU"/>
    </w:rPr>
  </w:style>
  <w:style w:type="paragraph" w:customStyle="1" w:styleId="Default">
    <w:name w:val="Default"/>
    <w:rsid w:val="00842C09"/>
    <w:pPr>
      <w:widowControl/>
      <w:autoSpaceDE w:val="0"/>
      <w:adjustRightInd w:val="0"/>
      <w:textAlignment w:val="auto"/>
    </w:pPr>
    <w:rPr>
      <w:rFonts w:ascii="Times New Roman" w:eastAsia="Times New Roman" w:hAnsi="Times New Roman" w:cs="Times New Roman"/>
      <w:color w:val="000000"/>
      <w:kern w:val="0"/>
      <w:lang w:eastAsia="ru-RU" w:bidi="ar-SA"/>
    </w:rPr>
  </w:style>
  <w:style w:type="character" w:customStyle="1" w:styleId="a9">
    <w:name w:val="Подзаголовок Знак"/>
    <w:aliases w:val="заголовок 2 Знак"/>
    <w:link w:val="a8"/>
    <w:rsid w:val="00530932"/>
    <w:rPr>
      <w:rFonts w:ascii="Arial" w:eastAsia="Arial" w:hAnsi="Arial" w:cs="Arial"/>
      <w:b/>
      <w:bCs/>
      <w:i/>
      <w:iCs/>
      <w:lang w:bidi="ar-SA"/>
    </w:rPr>
  </w:style>
  <w:style w:type="paragraph" w:styleId="12">
    <w:name w:val="toc 1"/>
    <w:basedOn w:val="a1"/>
    <w:next w:val="a1"/>
    <w:autoRedefine/>
    <w:uiPriority w:val="39"/>
    <w:unhideWhenUsed/>
    <w:qFormat/>
    <w:rsid w:val="00530932"/>
    <w:pPr>
      <w:widowControl/>
      <w:tabs>
        <w:tab w:val="right" w:leader="dot" w:pos="10195"/>
      </w:tabs>
      <w:suppressAutoHyphens w:val="0"/>
      <w:autoSpaceDN/>
      <w:ind w:firstLine="567"/>
      <w:jc w:val="center"/>
      <w:textAlignment w:val="auto"/>
    </w:pPr>
    <w:rPr>
      <w:b/>
      <w:caps/>
      <w:noProof/>
      <w:color w:val="000000"/>
      <w:kern w:val="0"/>
      <w:sz w:val="26"/>
      <w:szCs w:val="26"/>
      <w:lang w:eastAsia="ru-RU"/>
    </w:rPr>
  </w:style>
  <w:style w:type="paragraph" w:customStyle="1" w:styleId="af7">
    <w:name w:val="Заголовок ПЗ"/>
    <w:rsid w:val="00530932"/>
    <w:pPr>
      <w:widowControl/>
      <w:autoSpaceDN/>
      <w:jc w:val="center"/>
      <w:textAlignment w:val="auto"/>
    </w:pPr>
    <w:rPr>
      <w:rFonts w:ascii="ISOCPEUR" w:eastAsia="Times New Roman" w:hAnsi="ISOCPEUR" w:cs="Times New Roman"/>
      <w:b/>
      <w:i/>
      <w:kern w:val="0"/>
      <w:sz w:val="28"/>
      <w:lang w:eastAsia="ru-RU" w:bidi="ar-SA"/>
    </w:rPr>
  </w:style>
  <w:style w:type="character" w:customStyle="1" w:styleId="ab">
    <w:name w:val="Верхний колонтитул Знак"/>
    <w:aliases w:val="ВерхКолонтитул Знак"/>
    <w:link w:val="aa"/>
    <w:uiPriority w:val="99"/>
    <w:rsid w:val="00530932"/>
    <w:rPr>
      <w:rFonts w:ascii="Times New Roman" w:eastAsia="Times New Roman" w:hAnsi="Times New Roman" w:cs="Times New Roman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5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3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14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1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9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8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34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5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7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D04112-6085-418B-9DBB-960488907F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473</TotalTime>
  <Pages>14</Pages>
  <Words>2692</Words>
  <Characters>15349</Characters>
  <Application>Microsoft Office Word</Application>
  <DocSecurity>0</DocSecurity>
  <Lines>127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Состав проекта</vt:lpstr>
    </vt:vector>
  </TitlesOfParts>
  <Company/>
  <LinksUpToDate>false</LinksUpToDate>
  <CharactersWithSpaces>18005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Состав проекта</dc:title>
  <dc:creator>1</dc:creator>
  <cp:lastModifiedBy>Елена Бреусова</cp:lastModifiedBy>
  <cp:revision>6</cp:revision>
  <cp:lastPrinted>2018-09-17T05:27:00Z</cp:lastPrinted>
  <dcterms:created xsi:type="dcterms:W3CDTF">2018-09-14T04:48:00Z</dcterms:created>
  <dcterms:modified xsi:type="dcterms:W3CDTF">2018-09-17T05:30:00Z</dcterms:modified>
</cp:coreProperties>
</file>