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CF3F2F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№ 462 от 11.04.2016 года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A402EC" w:rsidRDefault="00A402EC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B95CEA">
        <w:rPr>
          <w:sz w:val="28"/>
          <w:szCs w:val="28"/>
        </w:rPr>
        <w:t>газопровод</w:t>
      </w:r>
      <w:r w:rsidR="007C1D84">
        <w:rPr>
          <w:sz w:val="28"/>
          <w:szCs w:val="28"/>
        </w:rPr>
        <w:t>а</w:t>
      </w:r>
      <w:r w:rsidR="00C65C11" w:rsidRPr="00C65C11">
        <w:rPr>
          <w:sz w:val="28"/>
          <w:szCs w:val="28"/>
        </w:rPr>
        <w:t xml:space="preserve"> </w:t>
      </w:r>
      <w:r w:rsidR="00883385">
        <w:rPr>
          <w:sz w:val="28"/>
          <w:szCs w:val="28"/>
        </w:rPr>
        <w:t xml:space="preserve">низкого давления по ул. </w:t>
      </w:r>
      <w:r w:rsidR="00CA1418">
        <w:rPr>
          <w:sz w:val="28"/>
          <w:szCs w:val="28"/>
        </w:rPr>
        <w:t>Торговая и Восточная в дер. Малиновка</w:t>
      </w:r>
      <w:r w:rsidR="00883385">
        <w:rPr>
          <w:sz w:val="28"/>
          <w:szCs w:val="28"/>
        </w:rPr>
        <w:t xml:space="preserve"> </w:t>
      </w:r>
      <w:r w:rsidR="00C65C11">
        <w:rPr>
          <w:sz w:val="28"/>
          <w:szCs w:val="28"/>
        </w:rPr>
        <w:t>Сосновск</w:t>
      </w:r>
      <w:r w:rsidR="00E70D18">
        <w:rPr>
          <w:sz w:val="28"/>
          <w:szCs w:val="28"/>
        </w:rPr>
        <w:t>ого</w:t>
      </w:r>
      <w:r w:rsidR="00C65C11">
        <w:rPr>
          <w:sz w:val="28"/>
          <w:szCs w:val="28"/>
        </w:rPr>
        <w:t xml:space="preserve"> муниципальн</w:t>
      </w:r>
      <w:r w:rsidR="00E70D18">
        <w:rPr>
          <w:sz w:val="28"/>
          <w:szCs w:val="28"/>
        </w:rPr>
        <w:t xml:space="preserve">ого района Челябинской области </w:t>
      </w:r>
      <w:r w:rsidR="00592D4A">
        <w:rPr>
          <w:sz w:val="28"/>
          <w:szCs w:val="28"/>
        </w:rPr>
        <w:t xml:space="preserve">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5B543B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5A77F9">
        <w:rPr>
          <w:sz w:val="28"/>
          <w:szCs w:val="28"/>
        </w:rPr>
        <w:t>инициативой по разработке документации по планировк</w:t>
      </w:r>
      <w:r w:rsidR="00950DE7" w:rsidRPr="005A77F9">
        <w:rPr>
          <w:sz w:val="28"/>
          <w:szCs w:val="28"/>
        </w:rPr>
        <w:t xml:space="preserve">е территории                       </w:t>
      </w:r>
      <w:proofErr w:type="spellStart"/>
      <w:r w:rsidR="00CA1418">
        <w:rPr>
          <w:sz w:val="28"/>
          <w:szCs w:val="28"/>
        </w:rPr>
        <w:t>Воличенко</w:t>
      </w:r>
      <w:proofErr w:type="spellEnd"/>
      <w:r w:rsidR="00CA1418">
        <w:rPr>
          <w:sz w:val="28"/>
          <w:szCs w:val="28"/>
        </w:rPr>
        <w:t xml:space="preserve"> М.А. и Алферова Т.В., </w:t>
      </w:r>
      <w:r w:rsidR="008E7661" w:rsidRPr="005A77F9">
        <w:rPr>
          <w:sz w:val="28"/>
          <w:szCs w:val="28"/>
        </w:rPr>
        <w:t xml:space="preserve">администрация Сосновского </w:t>
      </w:r>
      <w:r w:rsidR="008E7661" w:rsidRPr="005B543B">
        <w:rPr>
          <w:sz w:val="28"/>
          <w:szCs w:val="28"/>
        </w:rPr>
        <w:t>муниципального района</w:t>
      </w:r>
      <w:proofErr w:type="gramEnd"/>
    </w:p>
    <w:p w:rsidR="000A63C1" w:rsidRPr="00883385" w:rsidRDefault="000A63C1" w:rsidP="000A63C1">
      <w:pPr>
        <w:pStyle w:val="a3"/>
        <w:rPr>
          <w:b w:val="0"/>
          <w:sz w:val="28"/>
          <w:szCs w:val="28"/>
        </w:rPr>
      </w:pPr>
      <w:r w:rsidRPr="00883385">
        <w:rPr>
          <w:b w:val="0"/>
          <w:sz w:val="28"/>
          <w:szCs w:val="28"/>
        </w:rPr>
        <w:t>ПОСТАНОВЛЯЕТ:</w:t>
      </w:r>
    </w:p>
    <w:p w:rsidR="003C38BC" w:rsidRPr="00CA1418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CA1418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883385" w:rsidRPr="00CA1418">
        <w:rPr>
          <w:b w:val="0"/>
          <w:sz w:val="28"/>
          <w:szCs w:val="28"/>
        </w:rPr>
        <w:t xml:space="preserve">для размещения  линейного объекта газопровода </w:t>
      </w:r>
      <w:r w:rsidR="00CA1418" w:rsidRPr="00CA1418">
        <w:rPr>
          <w:b w:val="0"/>
          <w:sz w:val="28"/>
          <w:szCs w:val="28"/>
        </w:rPr>
        <w:t>низкого давления по ул. Торговая и Восточная в дер. Малиновка Сосновского муниципального района Челябинской области</w:t>
      </w:r>
    </w:p>
    <w:p w:rsidR="000A63C1" w:rsidRPr="00883385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CA1418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883385">
        <w:rPr>
          <w:b w:val="0"/>
          <w:sz w:val="28"/>
          <w:szCs w:val="28"/>
        </w:rPr>
        <w:t xml:space="preserve"> Сосновского муниципального района и Администрации </w:t>
      </w:r>
      <w:r w:rsidR="00CA1418">
        <w:rPr>
          <w:b w:val="0"/>
          <w:sz w:val="28"/>
          <w:szCs w:val="28"/>
        </w:rPr>
        <w:t>Кременкульского</w:t>
      </w:r>
      <w:r w:rsidR="00455180" w:rsidRPr="00883385">
        <w:rPr>
          <w:b w:val="0"/>
          <w:sz w:val="28"/>
          <w:szCs w:val="28"/>
        </w:rPr>
        <w:t xml:space="preserve"> </w:t>
      </w:r>
      <w:r w:rsidRPr="00883385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E70D18" w:rsidRDefault="00E70D18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411ADF" w:rsidRPr="000A63C1" w:rsidRDefault="00E70D18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02E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В.П. Котов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3E0" w:rsidRDefault="00AB63E0" w:rsidP="00A402EC">
      <w:r>
        <w:separator/>
      </w:r>
    </w:p>
  </w:endnote>
  <w:endnote w:type="continuationSeparator" w:id="0">
    <w:p w:rsidR="00AB63E0" w:rsidRDefault="00AB63E0" w:rsidP="00A40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2EC" w:rsidRDefault="00A402EC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2EC" w:rsidRDefault="00A402EC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2EC" w:rsidRDefault="00A402EC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3E0" w:rsidRDefault="00AB63E0" w:rsidP="00A402EC">
      <w:r>
        <w:separator/>
      </w:r>
    </w:p>
  </w:footnote>
  <w:footnote w:type="continuationSeparator" w:id="0">
    <w:p w:rsidR="00AB63E0" w:rsidRDefault="00AB63E0" w:rsidP="00A40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2EC" w:rsidRDefault="00A402E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73405"/>
      <w:docPartObj>
        <w:docPartGallery w:val="Page Numbers (Top of Page)"/>
        <w:docPartUnique/>
      </w:docPartObj>
    </w:sdtPr>
    <w:sdtContent>
      <w:p w:rsidR="00A402EC" w:rsidRDefault="00F84445">
        <w:pPr>
          <w:pStyle w:val="ac"/>
          <w:jc w:val="center"/>
        </w:pPr>
      </w:p>
    </w:sdtContent>
  </w:sdt>
  <w:p w:rsidR="00A402EC" w:rsidRDefault="00A402E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2EC" w:rsidRDefault="00A402E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0A3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EBC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2EC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63E0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0C82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3F2F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445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  <w:style w:type="paragraph" w:styleId="af6">
    <w:name w:val="footer"/>
    <w:basedOn w:val="a"/>
    <w:link w:val="af7"/>
    <w:uiPriority w:val="99"/>
    <w:semiHidden/>
    <w:unhideWhenUsed/>
    <w:rsid w:val="00A402E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A402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F08A0-F012-4333-8CC4-06E33C86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76</cp:revision>
  <cp:lastPrinted>2016-04-07T08:44:00Z</cp:lastPrinted>
  <dcterms:created xsi:type="dcterms:W3CDTF">2015-04-27T06:57:00Z</dcterms:created>
  <dcterms:modified xsi:type="dcterms:W3CDTF">2016-04-11T05:32:00Z</dcterms:modified>
</cp:coreProperties>
</file>