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31" w:rsidRPr="005649D0" w:rsidRDefault="005649D0" w:rsidP="005649D0">
      <w:pPr>
        <w:jc w:val="both"/>
        <w:rPr>
          <w:rFonts w:ascii="Times New Roman" w:hAnsi="Times New Roman" w:cs="Times New Roman"/>
          <w:sz w:val="28"/>
        </w:rPr>
      </w:pPr>
      <w:r w:rsidRPr="005649D0">
        <w:rPr>
          <w:rFonts w:ascii="Times New Roman" w:hAnsi="Times New Roman" w:cs="Times New Roman"/>
          <w:sz w:val="28"/>
        </w:rPr>
        <w:t>Распоряжение администрации Сосновского муниципального района от 10.12.2020</w:t>
      </w:r>
      <w:r w:rsidR="000F7702">
        <w:rPr>
          <w:rFonts w:ascii="Times New Roman" w:hAnsi="Times New Roman" w:cs="Times New Roman"/>
          <w:sz w:val="28"/>
        </w:rPr>
        <w:t xml:space="preserve"> </w:t>
      </w:r>
      <w:r w:rsidRPr="005649D0">
        <w:rPr>
          <w:rFonts w:ascii="Times New Roman" w:hAnsi="Times New Roman" w:cs="Times New Roman"/>
          <w:sz w:val="28"/>
        </w:rPr>
        <w:t xml:space="preserve"> № 1078</w:t>
      </w:r>
    </w:p>
    <w:p w:rsidR="001C7631" w:rsidRPr="005649D0" w:rsidRDefault="001C7631">
      <w:pPr>
        <w:rPr>
          <w:rFonts w:ascii="Times New Roman" w:hAnsi="Times New Roman" w:cs="Times New Roman"/>
          <w:sz w:val="28"/>
        </w:rPr>
      </w:pPr>
    </w:p>
    <w:p w:rsidR="001C7631" w:rsidRDefault="001C7631"/>
    <w:p w:rsidR="001C7631" w:rsidRDefault="001C7631">
      <w:bookmarkStart w:id="0" w:name="_GoBack"/>
      <w:bookmarkEnd w:id="0"/>
    </w:p>
    <w:p w:rsidR="001C7631" w:rsidRDefault="001C7631"/>
    <w:p w:rsidR="001C7631" w:rsidRDefault="001C7631"/>
    <w:p w:rsidR="001C7631" w:rsidRDefault="001C7631"/>
    <w:p w:rsidR="001C7631" w:rsidRDefault="001C763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1C7631" w:rsidTr="0013744C">
        <w:tc>
          <w:tcPr>
            <w:tcW w:w="4248" w:type="dxa"/>
          </w:tcPr>
          <w:p w:rsidR="00E0494A" w:rsidRDefault="00E0494A" w:rsidP="00137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94A" w:rsidRDefault="00E0494A" w:rsidP="00137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94A" w:rsidRDefault="00E0494A" w:rsidP="00564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631" w:rsidRPr="00920919" w:rsidRDefault="001C7631" w:rsidP="00564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919">
              <w:rPr>
                <w:rFonts w:ascii="Times New Roman" w:hAnsi="Times New Roman" w:cs="Times New Roman"/>
                <w:sz w:val="28"/>
                <w:szCs w:val="28"/>
              </w:rPr>
              <w:t>О Концепции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Сосновском муниципальном районе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1-2025</w:t>
            </w:r>
            <w:r w:rsidRPr="00920919">
              <w:rPr>
                <w:rFonts w:ascii="Times New Roman" w:hAnsi="Times New Roman" w:cs="Times New Roman"/>
                <w:sz w:val="28"/>
                <w:szCs w:val="28"/>
              </w:rPr>
              <w:t xml:space="preserve"> годах и Комплексе мер (дорожной карте)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</w:t>
            </w:r>
            <w:r w:rsidRPr="002D3E45">
              <w:rPr>
                <w:rFonts w:ascii="Times New Roman" w:hAnsi="Times New Roman" w:cs="Times New Roman"/>
                <w:sz w:val="28"/>
                <w:szCs w:val="28"/>
              </w:rPr>
              <w:t>2021-2025 годах в рамках</w:t>
            </w:r>
            <w:r w:rsidRPr="0092091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проекта «Успех каждого ребенка» национального проекта «Образование»</w:t>
            </w:r>
          </w:p>
        </w:tc>
      </w:tr>
    </w:tbl>
    <w:p w:rsidR="001C7631" w:rsidRDefault="001C7631" w:rsidP="001C7631"/>
    <w:p w:rsidR="001C7631" w:rsidRPr="00920919" w:rsidRDefault="001C7631" w:rsidP="001C7631">
      <w:pPr>
        <w:widowControl w:val="0"/>
        <w:spacing w:after="0" w:line="317" w:lineRule="exact"/>
        <w:ind w:left="8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реализации федерального проекта «Успех каждого ребенка» национального проекта «Образование», а также создания новых мест в образовательных организациях различных типов для реализации дополнительных общеразвивающих программ всех направленностей в </w:t>
      </w:r>
      <w:r w:rsidRPr="000E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Сосновском муниципальном районе</w:t>
      </w:r>
      <w:r w:rsidRPr="009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1C7631" w:rsidRPr="00920919" w:rsidRDefault="001C7631" w:rsidP="001C7631">
      <w:pPr>
        <w:widowControl w:val="0"/>
        <w:numPr>
          <w:ilvl w:val="0"/>
          <w:numId w:val="1"/>
        </w:numPr>
        <w:tabs>
          <w:tab w:val="left" w:pos="1120"/>
        </w:tabs>
        <w:spacing w:after="0" w:line="317" w:lineRule="exact"/>
        <w:ind w:left="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прилагаемые:</w:t>
      </w:r>
    </w:p>
    <w:p w:rsidR="001C7631" w:rsidRPr="00920919" w:rsidRDefault="001C7631" w:rsidP="001C7631">
      <w:pPr>
        <w:widowControl w:val="0"/>
        <w:spacing w:after="0" w:line="317" w:lineRule="exact"/>
        <w:ind w:left="8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Концепцию по созданию новых мест в образовательных организациях различных типов для реализации дополнительных общеразвивающих программ </w:t>
      </w:r>
      <w:r w:rsidRPr="009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всех направленностей в </w:t>
      </w:r>
      <w:r w:rsidRPr="000E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Сосновском муниципальном районе</w:t>
      </w:r>
      <w:r w:rsidRPr="009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9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9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годах;</w:t>
      </w:r>
    </w:p>
    <w:p w:rsidR="001C7631" w:rsidRPr="00920919" w:rsidRDefault="001C7631" w:rsidP="001C7631">
      <w:pPr>
        <w:widowControl w:val="0"/>
        <w:spacing w:after="0" w:line="317" w:lineRule="exact"/>
        <w:ind w:left="8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Комплекс мер (дорожную карту)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</w:t>
      </w:r>
      <w:r w:rsidRPr="000E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Сосновском муниципальном районе</w:t>
      </w:r>
      <w:r w:rsidRPr="009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9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9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годах.</w:t>
      </w:r>
    </w:p>
    <w:p w:rsidR="001C7631" w:rsidRDefault="001C7631" w:rsidP="001C7631">
      <w:pPr>
        <w:widowControl w:val="0"/>
        <w:numPr>
          <w:ilvl w:val="0"/>
          <w:numId w:val="1"/>
        </w:numPr>
        <w:spacing w:after="0" w:line="32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Определить </w:t>
      </w:r>
      <w:r w:rsidRPr="000E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 образования администрации Сосновского муниципального района</w:t>
      </w:r>
      <w:r w:rsidRPr="009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координатором, ответственным за создание новых мест в образовательных организациях различных типов для реализации дополнительных общеразвивающих программ всех направленностей в </w:t>
      </w:r>
      <w:r w:rsidRPr="000E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Сосновском муниципальном районе</w:t>
      </w:r>
      <w:r w:rsidRPr="009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9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920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годах.</w:t>
      </w:r>
    </w:p>
    <w:p w:rsidR="001C7631" w:rsidRDefault="001C7631" w:rsidP="001C7631">
      <w:pPr>
        <w:widowControl w:val="0"/>
        <w:numPr>
          <w:ilvl w:val="1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3. </w:t>
      </w:r>
      <w:r w:rsidRPr="000E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Управлению муниципальной службы администрации Сосновского муниципального района (О.В. Осиповой) обеспечить опубликование настоящего </w:t>
      </w:r>
      <w:r w:rsidR="00452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распоряжения</w:t>
      </w:r>
      <w:r w:rsidRPr="000E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1C7631" w:rsidRPr="00492112" w:rsidRDefault="001C7631" w:rsidP="001C76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211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распоряжения возложить на </w:t>
      </w:r>
      <w:r w:rsidR="00502A1C">
        <w:rPr>
          <w:rFonts w:ascii="Times New Roman" w:hAnsi="Times New Roman" w:cs="Times New Roman"/>
          <w:sz w:val="28"/>
          <w:szCs w:val="28"/>
        </w:rPr>
        <w:t>Заместителя Главы района Т.В. Аллеборн</w:t>
      </w:r>
      <w:r w:rsidRPr="00492112">
        <w:rPr>
          <w:rFonts w:ascii="Times New Roman" w:hAnsi="Times New Roman" w:cs="Times New Roman"/>
          <w:sz w:val="28"/>
          <w:szCs w:val="28"/>
        </w:rPr>
        <w:t>.</w:t>
      </w:r>
    </w:p>
    <w:p w:rsidR="001C7631" w:rsidRPr="00920919" w:rsidRDefault="001C7631" w:rsidP="001C7631">
      <w:pPr>
        <w:widowControl w:val="0"/>
        <w:numPr>
          <w:ilvl w:val="1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C7631" w:rsidRPr="00920919" w:rsidRDefault="001C7631" w:rsidP="001C7631">
      <w:pPr>
        <w:framePr w:h="2243" w:wrap="around" w:vAnchor="text" w:hAnchor="margin" w:x="4971" w:y="570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1C7631" w:rsidRDefault="001C7631" w:rsidP="001C7631">
      <w:pPr>
        <w:pStyle w:val="a4"/>
        <w:rPr>
          <w:rFonts w:ascii="Times New Roman" w:hAnsi="Times New Roman" w:cs="Times New Roman"/>
        </w:rPr>
      </w:pPr>
    </w:p>
    <w:p w:rsidR="001C7631" w:rsidRPr="000E324F" w:rsidRDefault="001C7631" w:rsidP="001C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Сосновского</w:t>
      </w:r>
    </w:p>
    <w:p w:rsidR="001C7631" w:rsidRDefault="001C7631" w:rsidP="001C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2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E3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3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3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3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3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32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Е.Г. Ваганов</w:t>
      </w:r>
    </w:p>
    <w:p w:rsidR="001C7631" w:rsidRDefault="001C7631" w:rsidP="001C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31" w:rsidRDefault="001C7631" w:rsidP="001C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31" w:rsidRDefault="001C7631" w:rsidP="001C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31" w:rsidRDefault="001C7631" w:rsidP="001C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31" w:rsidRDefault="001C7631" w:rsidP="001C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31" w:rsidRDefault="001C7631" w:rsidP="001C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31" w:rsidRDefault="001C7631" w:rsidP="001C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31" w:rsidRDefault="001C7631" w:rsidP="001C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31" w:rsidRDefault="001C7631" w:rsidP="001C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31" w:rsidRDefault="001C7631" w:rsidP="001C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31" w:rsidRDefault="001C7631" w:rsidP="001C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31" w:rsidRDefault="001C7631" w:rsidP="001C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31" w:rsidRDefault="001C7631" w:rsidP="001C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31" w:rsidRDefault="001C7631" w:rsidP="001C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31" w:rsidRDefault="001C7631" w:rsidP="001C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31" w:rsidRDefault="001C7631" w:rsidP="001C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31" w:rsidRDefault="001C7631" w:rsidP="001C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31" w:rsidRDefault="001C7631" w:rsidP="001C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AF" w:rsidRDefault="00BB1FAF" w:rsidP="001C7631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1FAF" w:rsidRDefault="00BB1FAF" w:rsidP="001C7631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1FAF" w:rsidRDefault="00BB1FAF" w:rsidP="001C7631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1FAF" w:rsidRDefault="00BB1FAF" w:rsidP="001C7631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1FAF" w:rsidRDefault="00BB1FAF" w:rsidP="001C7631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1FAF" w:rsidRDefault="00BB1FAF" w:rsidP="001C7631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1FAF" w:rsidRDefault="00BB1FAF" w:rsidP="001C7631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1FAF" w:rsidRDefault="00BB1FAF" w:rsidP="001C7631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6A1516" w:rsidTr="006A1516">
        <w:tc>
          <w:tcPr>
            <w:tcW w:w="4853" w:type="dxa"/>
          </w:tcPr>
          <w:p w:rsidR="006A1516" w:rsidRDefault="006A1516" w:rsidP="006A1516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Приложение 1 к распоряжению администрации Сосновского муниципального района от </w:t>
            </w:r>
            <w:r w:rsidR="000F77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декабря 2020 года №</w:t>
            </w:r>
            <w:r w:rsidR="000F77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1078</w:t>
            </w:r>
          </w:p>
          <w:p w:rsidR="006A1516" w:rsidRDefault="006A1516" w:rsidP="006A1516">
            <w:pPr>
              <w:widowControl w:val="0"/>
              <w:spacing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BB1FAF" w:rsidRDefault="00BB1FAF" w:rsidP="006A1516">
      <w:pPr>
        <w:widowControl w:val="0"/>
        <w:spacing w:after="0" w:line="260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1C7631" w:rsidRPr="00492112" w:rsidRDefault="001C7631" w:rsidP="001C7631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Концепци</w:t>
      </w:r>
      <w:r w:rsidR="00BB1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</w:t>
      </w:r>
    </w:p>
    <w:p w:rsidR="001C7631" w:rsidRPr="00492112" w:rsidRDefault="001C7631" w:rsidP="001C7631">
      <w:pPr>
        <w:widowControl w:val="0"/>
        <w:spacing w:after="30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созданию новых мест в образовательных организациях различных типов для реализации дополнительных общеразвивающих программ всех направленностей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Сосновском муниципальном районе</w:t>
      </w: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</w:t>
      </w: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годах</w:t>
      </w:r>
    </w:p>
    <w:p w:rsidR="001C7631" w:rsidRPr="00492112" w:rsidRDefault="001C7631" w:rsidP="001C7631">
      <w:pPr>
        <w:widowControl w:val="0"/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Концепция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Сосновском муниципальном районе</w:t>
      </w: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</w:t>
      </w: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годах (далее именуется - Концепция) разработана в целях обеспечения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процентов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</w:p>
    <w:p w:rsidR="001C7631" w:rsidRPr="00492112" w:rsidRDefault="001C7631" w:rsidP="001C7631">
      <w:pPr>
        <w:widowControl w:val="0"/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Настоящая Концепция разработана в соответствии с:</w:t>
      </w:r>
    </w:p>
    <w:p w:rsidR="001C7631" w:rsidRPr="00492112" w:rsidRDefault="001C7631" w:rsidP="001C7631">
      <w:pPr>
        <w:widowControl w:val="0"/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Конвенцией о правах ребенка;</w:t>
      </w:r>
    </w:p>
    <w:p w:rsidR="001C7631" w:rsidRPr="00492112" w:rsidRDefault="001C7631" w:rsidP="001C7631">
      <w:pPr>
        <w:widowControl w:val="0"/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Конституцией Российской Федерации;</w:t>
      </w:r>
    </w:p>
    <w:p w:rsidR="001C7631" w:rsidRPr="00492112" w:rsidRDefault="001C7631" w:rsidP="001C763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Федеральным законом Российской Федерации от 29 декабря 2012 года № 273-ФЗ «Об образовании в Российской Федерации»;</w:t>
      </w:r>
    </w:p>
    <w:p w:rsidR="001C7631" w:rsidRPr="00492112" w:rsidRDefault="001C7631" w:rsidP="001C763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Указом 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1C7631" w:rsidRPr="00492112" w:rsidRDefault="001C7631" w:rsidP="001C7631">
      <w:pPr>
        <w:widowControl w:val="0"/>
        <w:tabs>
          <w:tab w:val="center" w:pos="4347"/>
          <w:tab w:val="center" w:pos="6802"/>
          <w:tab w:val="right" w:pos="9653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постановлением</w:t>
      </w: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Правительства</w:t>
      </w: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Российской</w:t>
      </w: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Федерации</w:t>
      </w:r>
    </w:p>
    <w:p w:rsidR="001C7631" w:rsidRPr="00492112" w:rsidRDefault="001C7631" w:rsidP="001C7631">
      <w:pPr>
        <w:widowControl w:val="0"/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17 ноября 2015 г. №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:rsidR="001C7631" w:rsidRPr="00492112" w:rsidRDefault="001C7631" w:rsidP="001C7631">
      <w:pPr>
        <w:widowControl w:val="0"/>
        <w:tabs>
          <w:tab w:val="center" w:pos="4347"/>
          <w:tab w:val="center" w:pos="6802"/>
          <w:tab w:val="right" w:pos="9653"/>
        </w:tabs>
        <w:spacing w:after="0" w:line="30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распоряжением</w:t>
      </w: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Правительства</w:t>
      </w: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Российской</w:t>
      </w: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Федерации</w:t>
      </w:r>
    </w:p>
    <w:p w:rsidR="001C7631" w:rsidRDefault="001C7631" w:rsidP="001C7631">
      <w:pPr>
        <w:widowControl w:val="0"/>
        <w:spacing w:after="0" w:line="306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4 сентября 2014 г. № 1726-р;</w:t>
      </w:r>
    </w:p>
    <w:p w:rsidR="001C7631" w:rsidRPr="00492112" w:rsidRDefault="001C7631" w:rsidP="001C763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федеральным проектом «Успех каждого ребенка»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(протокол от 24 декабря 2018 года № 16) (далее именуется - федеральный проект «Успех каждого ребенка»).</w:t>
      </w:r>
    </w:p>
    <w:p w:rsidR="001C7631" w:rsidRDefault="001C7631" w:rsidP="001C7631">
      <w:pPr>
        <w:widowControl w:val="0"/>
        <w:spacing w:after="0" w:line="31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Одним из показателей реализации федерального проекта «Успех каждого ребенка» является 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 (далее именуется - Мероприятие).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1C7631" w:rsidRPr="00492112" w:rsidRDefault="001C7631" w:rsidP="001C7631">
      <w:pPr>
        <w:widowControl w:val="0"/>
        <w:spacing w:after="0" w:line="31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Базовыми принципами Концепции являются:</w:t>
      </w:r>
    </w:p>
    <w:p w:rsidR="001C7631" w:rsidRPr="00492112" w:rsidRDefault="001C7631" w:rsidP="001C7631">
      <w:pPr>
        <w:widowControl w:val="0"/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общедоступность дополнительного образования для всех категорий обучающихся независимо от места проживания, состояния здоровья и социально-экономического положения семьи;</w:t>
      </w:r>
    </w:p>
    <w:p w:rsidR="001C7631" w:rsidRPr="00492112" w:rsidRDefault="001C7631" w:rsidP="001C7631">
      <w:pPr>
        <w:widowControl w:val="0"/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реализация государственно-частного партнерства, привлекающего в систему дополнительного образования носителей новых технологий.</w:t>
      </w:r>
    </w:p>
    <w:p w:rsidR="001C7631" w:rsidRPr="00492112" w:rsidRDefault="001C7631" w:rsidP="001C7631">
      <w:pPr>
        <w:widowControl w:val="0"/>
        <w:spacing w:after="348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Настоящая Концепция определяет цели, задачи и модель по созданию новых мест в образовательных организациях различных типов для реализации дополнительных общеразвивающих программ всех направленностей (далее именуются - новые места дополнительного образования детей).</w:t>
      </w:r>
    </w:p>
    <w:p w:rsidR="001C7631" w:rsidRPr="00492112" w:rsidRDefault="001C7631" w:rsidP="001C7631">
      <w:pPr>
        <w:widowControl w:val="0"/>
        <w:numPr>
          <w:ilvl w:val="0"/>
          <w:numId w:val="2"/>
        </w:numPr>
        <w:tabs>
          <w:tab w:val="left" w:pos="1760"/>
        </w:tabs>
        <w:spacing w:after="369" w:line="260" w:lineRule="exact"/>
        <w:ind w:left="1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211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Обоснование потребности в реализации Мероприятия</w:t>
      </w:r>
    </w:p>
    <w:p w:rsidR="001C7631" w:rsidRPr="001112A4" w:rsidRDefault="001C7631" w:rsidP="001C763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11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состоянию на 1 июня 2020 года в системе дополнительного образования Сосновского муниципального района функционирует 36 организаций дополнительного образования: в сфере «образование» - 31 организация; в сфере «культура» и «спорт» - 5 организаций.</w:t>
      </w:r>
    </w:p>
    <w:p w:rsidR="001C7631" w:rsidRPr="001112A4" w:rsidRDefault="001C7631" w:rsidP="001C7631">
      <w:pPr>
        <w:widowControl w:val="0"/>
        <w:spacing w:after="0" w:line="31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11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сфере «образование» дополнительное образование организовано в 19 общеобразовательных организациях, в 9 дошкольных образовательных организациях и в 3 детско-юношеских спортивных школах.</w:t>
      </w:r>
    </w:p>
    <w:p w:rsidR="001C7631" w:rsidRPr="001112A4" w:rsidRDefault="001C7631" w:rsidP="001C7631">
      <w:pPr>
        <w:widowControl w:val="0"/>
        <w:spacing w:after="0" w:line="31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11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Услугами дополнительного образования охвачены 9 326 детей в возрасте от 5 до 18 лет, проживающих на территории Сосновского муниципального района (72 % процента от общего числа детей, проживающих на территории Челябинской области).</w:t>
      </w:r>
    </w:p>
    <w:p w:rsidR="001C7631" w:rsidRPr="001112A4" w:rsidRDefault="001C7631" w:rsidP="001C7631">
      <w:pPr>
        <w:widowControl w:val="0"/>
        <w:spacing w:after="0" w:line="31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112A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Численность детей, получающих услуги дополнительного образования в организациях дополнительного образования сферы «образование», составляет 943 человека (7 %), в сфере «культура» и «спорт» - 1078 человек (8 %).</w:t>
      </w:r>
    </w:p>
    <w:p w:rsidR="001C7631" w:rsidRPr="000743C9" w:rsidRDefault="001C7631" w:rsidP="001C7631">
      <w:pPr>
        <w:widowControl w:val="0"/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74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Численность детей, получающих услуги дополнительного образования в образовательных организациях сферы «образования», составляет 8 388 человек (64,5 % от общего количества обучающихся с 5 до 18 лет), в том числе:</w:t>
      </w:r>
    </w:p>
    <w:p w:rsidR="001C7631" w:rsidRPr="000743C9" w:rsidRDefault="001C7631" w:rsidP="001C7631">
      <w:pPr>
        <w:widowControl w:val="0"/>
        <w:tabs>
          <w:tab w:val="left" w:pos="7668"/>
        </w:tabs>
        <w:spacing w:after="0" w:line="324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74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дошкольных образовательных организациях -</w:t>
      </w:r>
      <w:r w:rsidRPr="00074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1365 человек</w:t>
      </w:r>
    </w:p>
    <w:p w:rsidR="001C7631" w:rsidRPr="000743C9" w:rsidRDefault="001C7631" w:rsidP="001C7631">
      <w:pPr>
        <w:widowControl w:val="0"/>
        <w:spacing w:after="0" w:line="32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74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(69 % от количества детей в возрасте 5-7 лет, посещающих дошкольные образовательные организации);</w:t>
      </w:r>
    </w:p>
    <w:p w:rsidR="001C7631" w:rsidRPr="000743C9" w:rsidRDefault="001C7631" w:rsidP="001C7631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743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общеобразовательных организациях – 7023 человека (79 % от количества детей в возрасте 7-18 лет, обучающихся в общеобразовательных организациях);</w:t>
      </w:r>
    </w:p>
    <w:p w:rsidR="001C7631" w:rsidRPr="006F21D9" w:rsidRDefault="001C7631" w:rsidP="001C7631">
      <w:pPr>
        <w:widowControl w:val="0"/>
        <w:spacing w:after="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F2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Наиболее востребованными у обучающихся всех возрастных категорий являются художественная, социально-педагогическая и физкультурно-</w:t>
      </w:r>
      <w:r w:rsidRPr="006F2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спортивная направленности дополнительного образования, на которые приходится 51 % всех обучающихся, охваченных услугами дополнительного образования.</w:t>
      </w:r>
    </w:p>
    <w:p w:rsidR="001C7631" w:rsidRPr="00492112" w:rsidRDefault="001C7631" w:rsidP="001C7631">
      <w:pPr>
        <w:widowControl w:val="0"/>
        <w:spacing w:after="300" w:line="320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F2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Кроме того, по дополнительным общеобразовательным программам, в том числе с использованием дистанционных технологий, обучаются 63 % детей Сосновского муниципального района с ограниченными возможностями здоровья и инвалидностью. В системе дополнительного образования охвачены 66 % детей «группы риска» (состоящих на различных видах профилактического учета).</w:t>
      </w:r>
    </w:p>
    <w:p w:rsidR="001C7631" w:rsidRPr="001C7631" w:rsidRDefault="001C7631" w:rsidP="001C763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631">
        <w:rPr>
          <w:rFonts w:ascii="Times New Roman" w:hAnsi="Times New Roman" w:cs="Times New Roman"/>
          <w:sz w:val="26"/>
          <w:szCs w:val="26"/>
        </w:rPr>
        <w:lastRenderedPageBreak/>
        <w:t>Опыт Сосновского муниципального района в реализации федеральных и международных проектов (мероприятий) в области образования за последние три года</w:t>
      </w:r>
      <w:r>
        <w:rPr>
          <w:rFonts w:ascii="Times New Roman" w:hAnsi="Times New Roman" w:cs="Times New Roman"/>
          <w:sz w:val="26"/>
          <w:szCs w:val="26"/>
        </w:rPr>
        <w:t>: в</w:t>
      </w:r>
      <w:r w:rsidRPr="001C7631">
        <w:rPr>
          <w:rFonts w:ascii="Times New Roman" w:hAnsi="Times New Roman" w:cs="Times New Roman"/>
          <w:sz w:val="26"/>
          <w:szCs w:val="26"/>
        </w:rPr>
        <w:t xml:space="preserve"> 2020 году Сосновский муниципальный район стал победителем конкурсных отборов на предоставление субсидий из областного бюджета на создание условий для развития системы дополнительного образования, обновление содержания и материально-технической базы организаций дополнительного образования, в том числе ТОЧКА РОСТА.</w:t>
      </w:r>
    </w:p>
    <w:p w:rsidR="001C7631" w:rsidRDefault="001C7631" w:rsidP="001C7631">
      <w:pPr>
        <w:keepNext/>
        <w:keepLines/>
        <w:widowControl w:val="0"/>
        <w:numPr>
          <w:ilvl w:val="0"/>
          <w:numId w:val="2"/>
        </w:numPr>
        <w:tabs>
          <w:tab w:val="left" w:pos="1411"/>
        </w:tabs>
        <w:spacing w:after="291" w:line="260" w:lineRule="exact"/>
        <w:ind w:left="20" w:right="540" w:firstLine="50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1" w:name="bookmark4"/>
      <w:r w:rsidRPr="001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Расчет на 2021-2025 годы динамики увеличения охвата детей дополнительным образованием с учетом актуального демографического</w:t>
      </w:r>
      <w:bookmarkEnd w:id="1"/>
      <w:r w:rsidRPr="001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bookmarkStart w:id="2" w:name="bookmark5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Pr="001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рогноза</w:t>
      </w:r>
      <w:bookmarkEnd w:id="2"/>
    </w:p>
    <w:tbl>
      <w:tblPr>
        <w:tblW w:w="90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850"/>
        <w:gridCol w:w="993"/>
        <w:gridCol w:w="992"/>
        <w:gridCol w:w="850"/>
        <w:gridCol w:w="993"/>
        <w:gridCol w:w="992"/>
      </w:tblGrid>
      <w:tr w:rsidR="001C7631" w:rsidRPr="002D42CE" w:rsidTr="001C7631">
        <w:trPr>
          <w:trHeight w:hRule="exact" w:val="38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631" w:rsidRPr="001C7631" w:rsidRDefault="001C7631" w:rsidP="0013744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631" w:rsidRPr="001C7631" w:rsidRDefault="001C7631" w:rsidP="001C7631">
            <w:pPr>
              <w:widowControl w:val="0"/>
              <w:spacing w:after="0" w:line="20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631" w:rsidRPr="001C7631" w:rsidRDefault="001C7631" w:rsidP="001C7631">
            <w:pPr>
              <w:widowControl w:val="0"/>
              <w:spacing w:after="0" w:line="20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631" w:rsidRPr="001C7631" w:rsidRDefault="001C7631" w:rsidP="001C7631">
            <w:pPr>
              <w:widowControl w:val="0"/>
              <w:spacing w:after="0" w:line="20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631" w:rsidRPr="001C7631" w:rsidRDefault="001C7631" w:rsidP="001C7631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631" w:rsidRPr="001C7631" w:rsidRDefault="001C7631" w:rsidP="001C7631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631" w:rsidRPr="001C7631" w:rsidRDefault="001C7631" w:rsidP="001C7631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2025</w:t>
            </w:r>
          </w:p>
        </w:tc>
      </w:tr>
      <w:tr w:rsidR="001C7631" w:rsidRPr="002D42CE" w:rsidTr="00F65AB3">
        <w:trPr>
          <w:trHeight w:hRule="exact" w:val="385"/>
          <w:jc w:val="center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631" w:rsidRPr="001C7631" w:rsidRDefault="001C7631" w:rsidP="001C7631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Естественнонаучная направленность</w:t>
            </w:r>
          </w:p>
        </w:tc>
      </w:tr>
      <w:tr w:rsidR="001C7631" w:rsidRPr="002D42CE" w:rsidTr="001C7631">
        <w:trPr>
          <w:trHeight w:hRule="exact" w:val="87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631" w:rsidRPr="001C7631" w:rsidRDefault="001C7631" w:rsidP="0013744C">
            <w:pPr>
              <w:widowControl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обучающихся на новых местах дополнительного образования детей,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324</w:t>
            </w:r>
          </w:p>
        </w:tc>
      </w:tr>
      <w:tr w:rsidR="001C7631" w:rsidRPr="002D42CE" w:rsidTr="001C7631">
        <w:trPr>
          <w:trHeight w:hRule="exact" w:val="11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631" w:rsidRPr="001C7631" w:rsidRDefault="001C7631" w:rsidP="0013744C">
            <w:pPr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Охват дополнительным образованием с учетом новых мест дополнительного образования детей,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643</w:t>
            </w:r>
          </w:p>
        </w:tc>
      </w:tr>
      <w:tr w:rsidR="001C7631" w:rsidRPr="002D42CE" w:rsidTr="001C7631">
        <w:trPr>
          <w:trHeight w:hRule="exact" w:val="431"/>
          <w:jc w:val="center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Техническая направленность</w:t>
            </w:r>
          </w:p>
        </w:tc>
      </w:tr>
      <w:tr w:rsidR="001C7631" w:rsidRPr="002D42CE" w:rsidTr="001C7631">
        <w:trPr>
          <w:trHeight w:hRule="exact" w:val="87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631" w:rsidRPr="001C7631" w:rsidRDefault="001C7631" w:rsidP="0013744C">
            <w:pPr>
              <w:widowControl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обучающихся на новых местах дополнительного образования детей,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216</w:t>
            </w:r>
          </w:p>
        </w:tc>
      </w:tr>
      <w:tr w:rsidR="001C7631" w:rsidRPr="002D42CE" w:rsidTr="001C7631">
        <w:trPr>
          <w:trHeight w:hRule="exact" w:val="112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631" w:rsidRPr="001C7631" w:rsidRDefault="001C7631" w:rsidP="0013744C">
            <w:pPr>
              <w:widowControl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Охват дополнительным образованием с учетом новых мест дополнительного образования детей,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1377</w:t>
            </w:r>
          </w:p>
        </w:tc>
      </w:tr>
      <w:tr w:rsidR="001C7631" w:rsidRPr="002D42CE" w:rsidTr="001C7631">
        <w:trPr>
          <w:trHeight w:hRule="exact" w:val="410"/>
          <w:jc w:val="center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631" w:rsidRPr="001C7631" w:rsidRDefault="001C7631" w:rsidP="001C7631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Социально-гуманитарная направленность</w:t>
            </w:r>
          </w:p>
        </w:tc>
      </w:tr>
      <w:tr w:rsidR="001C7631" w:rsidRPr="002D42CE" w:rsidTr="001C7631">
        <w:trPr>
          <w:trHeight w:hRule="exact" w:val="138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631" w:rsidRPr="001C7631" w:rsidRDefault="001C7631" w:rsidP="0013744C">
            <w:pPr>
              <w:widowControl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обучающихся на новых местах дополнительного образования детей,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135</w:t>
            </w:r>
          </w:p>
        </w:tc>
      </w:tr>
      <w:tr w:rsidR="001C7631" w:rsidRPr="002D42CE" w:rsidTr="001C7631">
        <w:trPr>
          <w:trHeight w:hRule="exact" w:val="138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7631" w:rsidRPr="001C7631" w:rsidRDefault="001C7631" w:rsidP="0013744C">
            <w:pPr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Охват дополнительным образованием с учетом новых мест дополнительного образования детей,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3159</w:t>
            </w:r>
          </w:p>
        </w:tc>
      </w:tr>
      <w:tr w:rsidR="001C7631" w:rsidRPr="002D42CE" w:rsidTr="001C7631">
        <w:trPr>
          <w:trHeight w:hRule="exact" w:val="355"/>
          <w:jc w:val="center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Туристко-краеведческая направленность</w:t>
            </w:r>
          </w:p>
        </w:tc>
      </w:tr>
      <w:tr w:rsidR="001C7631" w:rsidRPr="002D42CE" w:rsidTr="001C7631">
        <w:trPr>
          <w:trHeight w:hRule="exact" w:val="138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7631" w:rsidRPr="001C7631" w:rsidRDefault="001C7631" w:rsidP="0013744C">
            <w:pPr>
              <w:widowControl w:val="0"/>
              <w:spacing w:after="0"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обучающихся на новых местах дополнительного образования детей,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108</w:t>
            </w:r>
          </w:p>
        </w:tc>
      </w:tr>
      <w:tr w:rsidR="001C7631" w:rsidRPr="002D42CE" w:rsidTr="001C7631">
        <w:trPr>
          <w:trHeight w:hRule="exact" w:val="138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7631" w:rsidRPr="001C7631" w:rsidRDefault="001C7631" w:rsidP="0013744C">
            <w:pPr>
              <w:widowControl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Охват дополнительным образованием с учетом новых мест дополнительного образования детей,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631" w:rsidRPr="001C7631" w:rsidRDefault="001C7631" w:rsidP="0013744C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C7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385</w:t>
            </w:r>
          </w:p>
        </w:tc>
      </w:tr>
    </w:tbl>
    <w:p w:rsidR="001C7631" w:rsidRDefault="001C7631" w:rsidP="001C7631">
      <w:pPr>
        <w:keepNext/>
        <w:keepLines/>
        <w:widowControl w:val="0"/>
        <w:tabs>
          <w:tab w:val="left" w:pos="1411"/>
        </w:tabs>
        <w:spacing w:after="291" w:line="260" w:lineRule="exact"/>
        <w:ind w:left="520" w:right="540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B1FAF" w:rsidRDefault="00BB1FAF" w:rsidP="00BB1FAF">
      <w:pPr>
        <w:pStyle w:val="3"/>
        <w:numPr>
          <w:ilvl w:val="0"/>
          <w:numId w:val="3"/>
        </w:numPr>
        <w:shd w:val="clear" w:color="auto" w:fill="auto"/>
        <w:tabs>
          <w:tab w:val="left" w:pos="2365"/>
        </w:tabs>
        <w:spacing w:before="243" w:after="0" w:line="324" w:lineRule="exact"/>
        <w:ind w:left="720" w:right="660" w:firstLine="1100"/>
        <w:jc w:val="left"/>
      </w:pPr>
      <w:r>
        <w:t>Организационно-правовая форма организации, реализующей мероприятие по созданию новых мест дополнительного</w:t>
      </w:r>
    </w:p>
    <w:p w:rsidR="00BB1FAF" w:rsidRDefault="00BB1FAF" w:rsidP="00BB1FAF">
      <w:pPr>
        <w:pStyle w:val="3"/>
        <w:shd w:val="clear" w:color="auto" w:fill="auto"/>
        <w:spacing w:before="0" w:after="306" w:line="324" w:lineRule="exact"/>
        <w:jc w:val="center"/>
      </w:pPr>
      <w:r>
        <w:t>образования детей</w:t>
      </w:r>
    </w:p>
    <w:p w:rsidR="00BB1FAF" w:rsidRDefault="00BB1FAF" w:rsidP="00BB1FAF">
      <w:pPr>
        <w:pStyle w:val="3"/>
        <w:shd w:val="clear" w:color="auto" w:fill="auto"/>
        <w:spacing w:before="0" w:after="0" w:line="317" w:lineRule="exact"/>
        <w:ind w:left="40" w:right="20" w:firstLine="680"/>
      </w:pPr>
      <w:r>
        <w:t>Муниципальным координатором по созданию новых мест дополнительного образования детей в Сосновском муниципальном районе является Управление образования администрация Сосновского муниципального района.</w:t>
      </w:r>
    </w:p>
    <w:p w:rsidR="00BB1FAF" w:rsidRDefault="00BB1FAF" w:rsidP="00BB1FAF">
      <w:pPr>
        <w:pStyle w:val="3"/>
        <w:shd w:val="clear" w:color="auto" w:fill="auto"/>
        <w:spacing w:before="0" w:after="0" w:line="320" w:lineRule="exact"/>
        <w:ind w:left="40" w:right="20" w:firstLine="680"/>
      </w:pPr>
      <w:r>
        <w:t>Муниципальный координатор обеспечивает создание новых мест дополнительного образования детей, а также осуществление межведомственной координации и контроля за развитием и функционированием системы дополнительного образования.</w:t>
      </w:r>
    </w:p>
    <w:p w:rsidR="00BB1FAF" w:rsidRPr="00BE5ED3" w:rsidRDefault="00BB1FAF" w:rsidP="00BB1FAF">
      <w:pPr>
        <w:pStyle w:val="3"/>
        <w:shd w:val="clear" w:color="auto" w:fill="auto"/>
        <w:tabs>
          <w:tab w:val="left" w:pos="4136"/>
        </w:tabs>
        <w:spacing w:before="0" w:after="0" w:line="320" w:lineRule="exact"/>
        <w:ind w:left="20" w:firstLine="700"/>
      </w:pPr>
      <w:r w:rsidRPr="00BE5ED3">
        <w:t>Кадровое обеспечение:</w:t>
      </w:r>
      <w:r w:rsidRPr="00BE5ED3">
        <w:tab/>
        <w:t>высококвалифицированные педагогические</w:t>
      </w:r>
    </w:p>
    <w:p w:rsidR="00BB1FAF" w:rsidRPr="00BE5ED3" w:rsidRDefault="00BB1FAF" w:rsidP="00BB1FAF">
      <w:pPr>
        <w:pStyle w:val="3"/>
        <w:shd w:val="clear" w:color="auto" w:fill="auto"/>
        <w:spacing w:before="0" w:after="0" w:line="320" w:lineRule="exact"/>
        <w:ind w:left="20" w:right="20"/>
      </w:pPr>
      <w:r w:rsidRPr="00BE5ED3">
        <w:rPr>
          <w:rStyle w:val="10pt"/>
        </w:rPr>
        <w:t xml:space="preserve">работники </w:t>
      </w:r>
      <w:r w:rsidRPr="00BE5ED3">
        <w:t>и специалисты, способные осуществлять инновационную образовательную деятельность в соответствии с целями и задачами дополнительного образования по соответствующим направлениям.</w:t>
      </w:r>
    </w:p>
    <w:p w:rsidR="00BB1FAF" w:rsidRPr="00BB1FAF" w:rsidRDefault="00BB1FAF" w:rsidP="00BB1FAF">
      <w:pPr>
        <w:pStyle w:val="3"/>
        <w:shd w:val="clear" w:color="auto" w:fill="auto"/>
        <w:spacing w:before="0" w:after="0" w:line="320" w:lineRule="exact"/>
        <w:ind w:left="20" w:right="20" w:firstLine="700"/>
      </w:pPr>
      <w:r w:rsidRPr="00BB1FAF">
        <w:t>Источниками финансового обеспечения создания новых мест дополнительного образования детей являются средства бюджетов различных уровней, в том числе грантовая поддержка; внебюджетные средства (средства спонсоров и иные поступления, предусмотренные действующим законодательством).</w:t>
      </w:r>
    </w:p>
    <w:p w:rsidR="00BB1FAF" w:rsidRDefault="00BB1FAF" w:rsidP="00BB1FAF">
      <w:pPr>
        <w:pStyle w:val="3"/>
        <w:numPr>
          <w:ilvl w:val="0"/>
          <w:numId w:val="3"/>
        </w:numPr>
        <w:shd w:val="clear" w:color="auto" w:fill="auto"/>
        <w:tabs>
          <w:tab w:val="left" w:pos="1584"/>
        </w:tabs>
        <w:spacing w:before="0" w:after="306" w:line="260" w:lineRule="exact"/>
        <w:ind w:left="1100"/>
      </w:pPr>
      <w:r>
        <w:t>Описание новых мест дополнительного образования детей</w:t>
      </w:r>
    </w:p>
    <w:p w:rsidR="00BB1FAF" w:rsidRDefault="00BB1FAF" w:rsidP="00BB1FAF">
      <w:pPr>
        <w:pStyle w:val="3"/>
        <w:shd w:val="clear" w:color="auto" w:fill="auto"/>
        <w:spacing w:before="0" w:after="0" w:line="320" w:lineRule="exact"/>
        <w:ind w:left="20" w:right="20" w:firstLine="700"/>
      </w:pPr>
      <w:r w:rsidRPr="002677BC">
        <w:t>Создание новых мест дополнительного образования детей позволит увеличить количество детей в возрасте 5-18 лет, охваченных дополнительным образованием, к 2025 году не менее чем на 2 000 человек. Таким образом, предполагаемый охват детей к 2025 году за счет вновь созданных мест дополнительного образования детей в рамках Мероприятия составит 80 % от общего числа детей, проживающих в Сосновском муниципальном районе.</w:t>
      </w:r>
    </w:p>
    <w:p w:rsidR="00BB1FAF" w:rsidRDefault="00BB1FAF" w:rsidP="00BB1FAF">
      <w:pPr>
        <w:pStyle w:val="3"/>
        <w:shd w:val="clear" w:color="auto" w:fill="auto"/>
        <w:spacing w:before="0" w:after="0" w:line="320" w:lineRule="exact"/>
        <w:ind w:left="20" w:right="20" w:firstLine="700"/>
      </w:pPr>
      <w:r>
        <w:t>Создание новых мест дополнительного образования детей позволит решить следующие задачи:</w:t>
      </w:r>
    </w:p>
    <w:p w:rsidR="00BB1FAF" w:rsidRDefault="00BB1FAF" w:rsidP="00BB1FAF">
      <w:pPr>
        <w:pStyle w:val="3"/>
        <w:shd w:val="clear" w:color="auto" w:fill="auto"/>
        <w:spacing w:before="0" w:after="0" w:line="320" w:lineRule="exact"/>
        <w:ind w:left="20" w:right="20" w:firstLine="700"/>
      </w:pPr>
      <w:r>
        <w:t>организация современных условий для реализации дополнительных общеобразовательных программ различной направленности;</w:t>
      </w:r>
    </w:p>
    <w:p w:rsidR="00BB1FAF" w:rsidRDefault="00BB1FAF" w:rsidP="00BB1FAF">
      <w:pPr>
        <w:pStyle w:val="3"/>
        <w:shd w:val="clear" w:color="auto" w:fill="auto"/>
        <w:spacing w:before="0" w:after="0" w:line="320" w:lineRule="exact"/>
        <w:ind w:left="20" w:right="20" w:firstLine="700"/>
      </w:pPr>
      <w:r>
        <w:t>подготовка педагогических кадров для работы с детьми в условиях новой модели дополнительного образования;</w:t>
      </w:r>
    </w:p>
    <w:p w:rsidR="00BB1FAF" w:rsidRDefault="00BB1FAF" w:rsidP="00BB1FAF">
      <w:pPr>
        <w:pStyle w:val="3"/>
        <w:shd w:val="clear" w:color="auto" w:fill="auto"/>
        <w:spacing w:before="0" w:after="0" w:line="320" w:lineRule="exact"/>
        <w:ind w:left="20" w:right="20" w:firstLine="700"/>
      </w:pPr>
      <w:r>
        <w:t>формирование у детей и подростков профессиональной компетентности и практических навыков в высокотехнологичных сферах информационных и телекоммуникационных технологий путем реализации современных проектов;</w:t>
      </w:r>
    </w:p>
    <w:p w:rsidR="00BB1FAF" w:rsidRDefault="00BB1FAF" w:rsidP="00BB1FAF">
      <w:pPr>
        <w:pStyle w:val="3"/>
        <w:shd w:val="clear" w:color="auto" w:fill="auto"/>
        <w:spacing w:before="0" w:after="0" w:line="320" w:lineRule="exact"/>
        <w:ind w:left="20" w:right="20" w:firstLine="700"/>
      </w:pPr>
      <w:r>
        <w:t xml:space="preserve">обеспечение доступности дополнительного образования для детей, проживающих в сельской местности, детей с ограниченными возможностями здоровья и </w:t>
      </w:r>
      <w:r>
        <w:lastRenderedPageBreak/>
        <w:t>инвалидностью, детей из малообеспеченных семей, а также детей из «группы риска»;</w:t>
      </w:r>
    </w:p>
    <w:p w:rsidR="00BB1FAF" w:rsidRDefault="00BB1FAF" w:rsidP="00BB1FAF">
      <w:pPr>
        <w:pStyle w:val="3"/>
        <w:shd w:val="clear" w:color="auto" w:fill="auto"/>
        <w:spacing w:before="0" w:after="0" w:line="320" w:lineRule="exact"/>
        <w:ind w:left="20" w:right="20" w:firstLine="700"/>
      </w:pPr>
      <w:r>
        <w:t>усиление мотивации у подрастающего поколения к ведению здорового образа жизни и регулярным занятиям физической культурой и спортом;</w:t>
      </w:r>
    </w:p>
    <w:p w:rsidR="00BB1FAF" w:rsidRDefault="00BB1FAF" w:rsidP="00BB1FAF">
      <w:pPr>
        <w:pStyle w:val="3"/>
        <w:shd w:val="clear" w:color="auto" w:fill="auto"/>
        <w:spacing w:before="0" w:after="0" w:line="320" w:lineRule="exact"/>
        <w:ind w:left="20" w:right="20" w:firstLine="700"/>
      </w:pPr>
      <w:r>
        <w:t>обеспечение условий для индивидуализации обучения, профессиональной ориентации, выявления и поддержки одаренных детей.</w:t>
      </w:r>
    </w:p>
    <w:p w:rsidR="00BB1FAF" w:rsidRDefault="00BB1FAF" w:rsidP="00BB1FAF">
      <w:pPr>
        <w:pStyle w:val="3"/>
        <w:shd w:val="clear" w:color="auto" w:fill="auto"/>
        <w:spacing w:before="0" w:after="0" w:line="320" w:lineRule="exact"/>
        <w:ind w:left="20" w:right="20" w:firstLine="700"/>
      </w:pPr>
      <w:r w:rsidRPr="002677BC">
        <w:t>Новые места дополнительного образования детей будут созданы на базе 5 муниципальных общеобразовательных учреждений:</w:t>
      </w:r>
      <w:r>
        <w:t xml:space="preserve"> МОУ Краснопольская СОШ, МОУ «Саккуловская СОШ», МОУ «Полетаевская СОШ», МОУ «Теченская СОШ», МОУ «Саргазинская СОШ».</w:t>
      </w:r>
    </w:p>
    <w:tbl>
      <w:tblPr>
        <w:tblStyle w:val="a3"/>
        <w:tblW w:w="7660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B1FAF" w:rsidTr="00BB1FAF">
        <w:trPr>
          <w:trHeight w:val="1696"/>
        </w:trPr>
        <w:tc>
          <w:tcPr>
            <w:tcW w:w="7660" w:type="dxa"/>
          </w:tcPr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A1516" w:rsidRDefault="006A1516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B1FAF" w:rsidRPr="00BB1FAF" w:rsidRDefault="00BB1FAF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B1FA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ПРИЛОЖЕНИЕ 1</w:t>
            </w:r>
          </w:p>
          <w:p w:rsidR="00BB1FAF" w:rsidRDefault="00BB1FAF" w:rsidP="00BB1FAF">
            <w:pPr>
              <w:pStyle w:val="a5"/>
              <w:jc w:val="right"/>
              <w:rPr>
                <w:highlight w:val="yellow"/>
                <w:lang w:eastAsia="ru-RU" w:bidi="ru-RU"/>
              </w:rPr>
            </w:pPr>
            <w:r w:rsidRPr="00BB1FA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 Концепции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Сосновском муниципальном районе в 2021 — 2025 годы</w:t>
            </w:r>
          </w:p>
        </w:tc>
      </w:tr>
    </w:tbl>
    <w:p w:rsidR="00BB1FAF" w:rsidRPr="00A07C89" w:rsidRDefault="00BB1FAF" w:rsidP="00BB1FAF">
      <w:pPr>
        <w:widowControl w:val="0"/>
        <w:spacing w:after="368" w:line="260" w:lineRule="exact"/>
        <w:ind w:left="2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07C8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Таблица индикаторов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7168"/>
        <w:gridCol w:w="1894"/>
      </w:tblGrid>
      <w:tr w:rsidR="00BB1FAF" w:rsidRPr="00A07C89" w:rsidTr="0013744C">
        <w:trPr>
          <w:trHeight w:hRule="exact" w:val="109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6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before="60"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индикатора/показателя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Минимальное значение, в год</w:t>
            </w:r>
          </w:p>
        </w:tc>
      </w:tr>
      <w:tr w:rsidR="00BB1FAF" w:rsidRPr="00A07C89" w:rsidTr="0013744C">
        <w:trPr>
          <w:trHeight w:hRule="exact" w:val="104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320" w:lineRule="exact"/>
              <w:ind w:left="63" w:right="1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Численность детей в возрасте от 5 до 18 лет, обучающихся на бесплатной основе по дополнительным общеобразовательным программам на базе новых мест (человек в год)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297</w:t>
            </w:r>
          </w:p>
        </w:tc>
      </w:tr>
      <w:tr w:rsidR="00BB1FAF" w:rsidRPr="00A07C89" w:rsidTr="0013744C">
        <w:trPr>
          <w:trHeight w:hRule="exact" w:val="140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320" w:lineRule="exact"/>
              <w:ind w:left="63" w:right="1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Доля педагогических и руководящих работников образовательных организаций, прошедших повышение квалификации по работе на новых местах дополнительного образования (процентов)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</w:tr>
      <w:tr w:rsidR="00BB1FAF" w:rsidRPr="00A07C89" w:rsidTr="0013744C">
        <w:trPr>
          <w:trHeight w:hRule="exact" w:val="75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2.1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320" w:lineRule="exact"/>
              <w:ind w:left="63" w:right="1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педагогические работники, в том числе наставники без педагогического образования, процентов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</w:tr>
      <w:tr w:rsidR="00BB1FAF" w:rsidRPr="00A07C89" w:rsidTr="0013744C">
        <w:trPr>
          <w:trHeight w:hRule="exact" w:val="107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2.2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320" w:lineRule="exact"/>
              <w:ind w:left="63" w:right="1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привлекаемые специалисты (наставники), в том числе из предприятий реального сектора экономики, образовательные волонтеры и других, процентов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</w:tr>
      <w:tr w:rsidR="00BB1FAF" w:rsidRPr="00A07C89" w:rsidTr="0013744C">
        <w:trPr>
          <w:trHeight w:hRule="exact" w:val="42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2.3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260" w:lineRule="exact"/>
              <w:ind w:left="63" w:right="1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руководители, процентов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100</w:t>
            </w:r>
          </w:p>
        </w:tc>
      </w:tr>
      <w:tr w:rsidR="00BB1FAF" w:rsidRPr="00A07C89" w:rsidTr="0013744C">
        <w:trPr>
          <w:trHeight w:hRule="exact" w:val="140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320" w:lineRule="exact"/>
              <w:ind w:left="63" w:right="13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Участие в муниципальных, региональных, всероссийских и международных мероприятиях различной направленности, в которых примут участие обучающиеся на созданных новых местах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B1FAF" w:rsidRPr="00A07C89" w:rsidTr="0013744C">
        <w:trPr>
          <w:trHeight w:hRule="exact" w:val="43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3.1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260" w:lineRule="exact"/>
              <w:ind w:left="6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Число мероприятий (единиц в год)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</w:tr>
      <w:tr w:rsidR="00BB1FAF" w:rsidRPr="00A07C89" w:rsidTr="0013744C">
        <w:trPr>
          <w:trHeight w:hRule="exact" w:val="46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3.2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260" w:lineRule="exact"/>
              <w:ind w:left="6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них участников (человек в год)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117</w:t>
            </w:r>
          </w:p>
        </w:tc>
      </w:tr>
    </w:tbl>
    <w:p w:rsidR="00BB1FAF" w:rsidRPr="00A07C89" w:rsidRDefault="00BB1FAF" w:rsidP="00BB1FA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BB1FAF" w:rsidRPr="00A07C89" w:rsidRDefault="00BB1FAF" w:rsidP="00BB1FA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BB1FAF" w:rsidRPr="00A07C89" w:rsidSect="00BB1FAF">
          <w:headerReference w:type="even" r:id="rId7"/>
          <w:pgSz w:w="11909" w:h="16838"/>
          <w:pgMar w:top="851" w:right="974" w:bottom="1769" w:left="974" w:header="0" w:footer="3" w:gutter="0"/>
          <w:cols w:space="720"/>
          <w:noEndnote/>
          <w:titlePg/>
          <w:docGrid w:linePitch="360"/>
        </w:sectPr>
      </w:pPr>
    </w:p>
    <w:tbl>
      <w:tblPr>
        <w:tblStyle w:val="a3"/>
        <w:tblW w:w="6070" w:type="dxa"/>
        <w:tblInd w:w="4106" w:type="dxa"/>
        <w:tblLook w:val="04A0" w:firstRow="1" w:lastRow="0" w:firstColumn="1" w:lastColumn="0" w:noHBand="0" w:noVBand="1"/>
      </w:tblPr>
      <w:tblGrid>
        <w:gridCol w:w="6070"/>
      </w:tblGrid>
      <w:tr w:rsidR="00BB1FAF" w:rsidTr="0013744C">
        <w:trPr>
          <w:trHeight w:val="2016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BB1FAF" w:rsidRPr="00BB1FAF" w:rsidRDefault="00BB1FAF" w:rsidP="00BB1FA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B1FA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ПРИЛОЖЕНИЕ 2 </w:t>
            </w:r>
          </w:p>
          <w:p w:rsidR="00BB1FAF" w:rsidRDefault="00BB1FAF" w:rsidP="00BB1FAF">
            <w:pPr>
              <w:pStyle w:val="a5"/>
              <w:jc w:val="right"/>
              <w:rPr>
                <w:lang w:eastAsia="ru-RU" w:bidi="ru-RU"/>
              </w:rPr>
            </w:pPr>
            <w:r w:rsidRPr="00BB1FA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 Концепции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Сосновском муниципальном районе в 2021- 2025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</w:p>
        </w:tc>
      </w:tr>
    </w:tbl>
    <w:p w:rsidR="00BB1FAF" w:rsidRPr="00A07C89" w:rsidRDefault="00BB1FAF" w:rsidP="00BB1FAF">
      <w:pPr>
        <w:widowControl w:val="0"/>
        <w:spacing w:after="0" w:line="260" w:lineRule="exact"/>
        <w:ind w:left="3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07C8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Ранжированный по приоритетности перечень новых мест дополнительного</w:t>
      </w:r>
    </w:p>
    <w:p w:rsidR="00BB1FAF" w:rsidRPr="00A07C89" w:rsidRDefault="00BB1FAF" w:rsidP="00BB1FAF">
      <w:pPr>
        <w:widowControl w:val="0"/>
        <w:spacing w:after="248" w:line="260" w:lineRule="exact"/>
        <w:ind w:left="3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07C8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образования детей</w:t>
      </w:r>
    </w:p>
    <w:tbl>
      <w:tblPr>
        <w:tblOverlap w:val="never"/>
        <w:tblW w:w="97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1271"/>
        <w:gridCol w:w="2848"/>
        <w:gridCol w:w="1847"/>
        <w:gridCol w:w="1850"/>
        <w:gridCol w:w="1451"/>
      </w:tblGrid>
      <w:tr w:rsidR="00BB1FAF" w:rsidRPr="00A07C89" w:rsidTr="0013744C">
        <w:trPr>
          <w:trHeight w:hRule="exact" w:val="1148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6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before="60" w:after="0" w:line="20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</w:t>
            </w:r>
          </w:p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мест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организации, на базе которой создаются новые места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Адрес</w:t>
            </w:r>
          </w:p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Направленность</w:t>
            </w:r>
          </w:p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дополнительного</w:t>
            </w:r>
          </w:p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образования</w:t>
            </w:r>
          </w:p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детей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Стоимость создания новых мест, рублей</w:t>
            </w:r>
          </w:p>
        </w:tc>
      </w:tr>
      <w:tr w:rsidR="00BB1FAF" w:rsidRPr="00A07C89" w:rsidTr="0013744C">
        <w:trPr>
          <w:trHeight w:hRule="exact" w:val="37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0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Техническая направленность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B1FAF" w:rsidRPr="00A07C89" w:rsidTr="0013744C">
        <w:trPr>
          <w:trHeight w:hRule="exact" w:val="164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52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Муниципальное общеобразовательное учреждение «Краснопольская средняя общеобразовательная школа»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52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456512, Челябинская область, Сосновский район, п. Красное поле, ул. Солнечная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техническая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F" w:rsidRPr="00D1741C" w:rsidRDefault="00BB1FAF" w:rsidP="0013744C">
            <w:pPr>
              <w:framePr w:w="970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 w:bidi="ru-RU"/>
              </w:rPr>
            </w:pPr>
            <w:r w:rsidRPr="00D1741C">
              <w:rPr>
                <w:rFonts w:ascii="Times New Roman" w:eastAsia="Times New Roman" w:hAnsi="Times New Roman" w:cs="Times New Roman"/>
                <w:color w:val="000000"/>
                <w:sz w:val="20"/>
                <w:lang w:eastAsia="ru-RU" w:bidi="ru-RU"/>
              </w:rPr>
              <w:t>528 876,00</w:t>
            </w:r>
          </w:p>
        </w:tc>
      </w:tr>
      <w:tr w:rsidR="00BB1FAF" w:rsidRPr="00A07C89" w:rsidTr="0013744C">
        <w:trPr>
          <w:trHeight w:hRule="exact" w:val="1868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52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Муниципальное общеобразовательное учреждение «Саккуловская средняя общеобразовательная школа»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52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503</w:t>
            </w: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Челябинская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Сосновский район, п.Саккулово, ул.Мира 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техническая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F" w:rsidRPr="00D1741C" w:rsidRDefault="00BB1FAF" w:rsidP="0013744C">
            <w:pPr>
              <w:framePr w:w="970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 w:bidi="ru-RU"/>
              </w:rPr>
            </w:pPr>
            <w:r w:rsidRPr="00D1741C">
              <w:rPr>
                <w:rFonts w:ascii="Times New Roman" w:eastAsia="Times New Roman" w:hAnsi="Times New Roman" w:cs="Times New Roman"/>
                <w:color w:val="000000"/>
                <w:sz w:val="20"/>
                <w:lang w:eastAsia="ru-RU" w:bidi="ru-RU"/>
              </w:rPr>
              <w:t>528 876,00</w:t>
            </w:r>
          </w:p>
        </w:tc>
      </w:tr>
      <w:tr w:rsidR="00BB1FAF" w:rsidRPr="00A07C89" w:rsidTr="0013744C">
        <w:trPr>
          <w:trHeight w:hRule="exact" w:val="1868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FAF" w:rsidRDefault="00BB1FAF" w:rsidP="0013744C">
            <w:pPr>
              <w:framePr w:w="970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F" w:rsidRDefault="00BB1FAF" w:rsidP="0013744C">
            <w:pPr>
              <w:framePr w:w="9709" w:wrap="notBeside" w:vAnchor="text" w:hAnchor="text" w:xAlign="center" w:y="1"/>
              <w:widowControl w:val="0"/>
              <w:spacing w:after="0" w:line="252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52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70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F" w:rsidRPr="00D1741C" w:rsidRDefault="00BB1FAF" w:rsidP="0013744C">
            <w:pPr>
              <w:framePr w:w="9709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 w:bidi="ru-RU"/>
              </w:rPr>
            </w:pPr>
            <w:r w:rsidRPr="00D1741C">
              <w:rPr>
                <w:rFonts w:ascii="Times New Roman" w:eastAsia="Times New Roman" w:hAnsi="Times New Roman" w:cs="Times New Roman"/>
                <w:color w:val="000000"/>
                <w:sz w:val="20"/>
                <w:lang w:eastAsia="ru-RU" w:bidi="ru-RU"/>
              </w:rPr>
              <w:t>1 057 752,0</w:t>
            </w:r>
          </w:p>
        </w:tc>
      </w:tr>
    </w:tbl>
    <w:p w:rsidR="00BB1FAF" w:rsidRPr="00A07C89" w:rsidRDefault="00BB1FAF" w:rsidP="00BB1FA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97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1271"/>
        <w:gridCol w:w="2848"/>
        <w:gridCol w:w="1847"/>
        <w:gridCol w:w="1850"/>
        <w:gridCol w:w="1462"/>
      </w:tblGrid>
      <w:tr w:rsidR="00BB1FAF" w:rsidRPr="00A07C89" w:rsidTr="0013744C">
        <w:trPr>
          <w:trHeight w:hRule="exact" w:val="378"/>
          <w:jc w:val="center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FAF" w:rsidRPr="00A07C89" w:rsidRDefault="00BB1FAF" w:rsidP="0013744C">
            <w:pPr>
              <w:framePr w:w="973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Естественнонаучная</w:t>
            </w:r>
          </w:p>
        </w:tc>
      </w:tr>
      <w:tr w:rsidR="00BB1FAF" w:rsidRPr="00A07C89" w:rsidTr="0013744C">
        <w:trPr>
          <w:trHeight w:hRule="exact" w:val="147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31" w:wrap="notBeside" w:vAnchor="text" w:hAnchor="text" w:xAlign="center" w:y="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731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731" w:wrap="notBeside" w:vAnchor="text" w:hAnchor="text" w:xAlign="center" w:y="1"/>
              <w:widowControl w:val="0"/>
              <w:spacing w:after="0" w:line="252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Муниципальное общеобразовательное учреждение «Краснопольская средняя общеобразовательная школа»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731" w:wrap="notBeside" w:vAnchor="text" w:hAnchor="text" w:xAlign="center" w:y="1"/>
              <w:widowControl w:val="0"/>
              <w:spacing w:before="60" w:after="0" w:line="20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456512, Челябинская область, Сосновский район, п. Красное поле, ул. Солнечная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731" w:wrap="notBeside" w:vAnchor="text" w:hAnchor="text" w:xAlign="center" w:y="1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естественнонауч</w:t>
            </w: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BB1FAF" w:rsidRPr="00A07C89" w:rsidRDefault="00BB1FAF" w:rsidP="0013744C">
            <w:pPr>
              <w:framePr w:w="9731" w:wrap="notBeside" w:vAnchor="text" w:hAnchor="text" w:xAlign="center" w:y="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731" w:wrap="notBeside" w:vAnchor="text" w:hAnchor="text" w:xAlign="center" w:y="1"/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1741C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 w:bidi="ru-RU"/>
              </w:rPr>
              <w:t>224 388,00</w:t>
            </w:r>
          </w:p>
        </w:tc>
      </w:tr>
    </w:tbl>
    <w:p w:rsidR="00BB1FAF" w:rsidRPr="00A07C89" w:rsidRDefault="00BB1FAF" w:rsidP="00BB1FA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274"/>
        <w:gridCol w:w="2848"/>
        <w:gridCol w:w="1847"/>
        <w:gridCol w:w="1854"/>
        <w:gridCol w:w="1451"/>
      </w:tblGrid>
      <w:tr w:rsidR="00BB1FAF" w:rsidRPr="00A07C89" w:rsidTr="0013744C">
        <w:trPr>
          <w:trHeight w:hRule="exact" w:val="100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20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2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FAF" w:rsidRPr="00A07C89" w:rsidRDefault="00BB1FAF" w:rsidP="0013744C">
            <w:pPr>
              <w:framePr w:w="9720" w:wrap="notBeside" w:vAnchor="text" w:hAnchor="text" w:xAlign="center" w:y="1"/>
              <w:widowControl w:val="0"/>
              <w:spacing w:after="0" w:line="252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Муниципальное общеобразовательное учреждение «Теченская средняя общеобразовательная школа»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720" w:wrap="notBeside" w:vAnchor="text" w:hAnchor="text" w:xAlign="center" w:y="1"/>
              <w:widowControl w:val="0"/>
              <w:spacing w:after="0" w:line="252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6508</w:t>
            </w: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A07C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Челябинская </w:t>
            </w: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Сосновский район, п.Теченский, ул. Школьная, 17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20" w:wrap="notBeside" w:vAnchor="text" w:hAnchor="text" w:xAlign="center" w:y="1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естественнонауч</w:t>
            </w: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BB1FAF" w:rsidRPr="00A07C89" w:rsidRDefault="00BB1FAF" w:rsidP="0013744C">
            <w:pPr>
              <w:framePr w:w="9720" w:wrap="notBeside" w:vAnchor="text" w:hAnchor="text" w:xAlign="center" w:y="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20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1741C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 w:bidi="ru-RU"/>
              </w:rPr>
              <w:t>224 388,00</w:t>
            </w:r>
          </w:p>
        </w:tc>
      </w:tr>
      <w:tr w:rsidR="00BB1FAF" w:rsidRPr="00A07C89" w:rsidTr="0013744C">
        <w:trPr>
          <w:trHeight w:hRule="exact" w:val="1631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20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2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720" w:wrap="notBeside" w:vAnchor="text" w:hAnchor="text" w:xAlign="center" w:y="1"/>
              <w:widowControl w:val="0"/>
              <w:spacing w:after="0" w:line="24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Муниципальное общеобразовательное учреждение «Саргазинская средняя общеобразовательная школа»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FAF" w:rsidRPr="00A07C89" w:rsidRDefault="00BB1FAF" w:rsidP="0013744C">
            <w:pPr>
              <w:framePr w:w="9720" w:wrap="notBeside" w:vAnchor="text" w:hAnchor="text" w:xAlign="center" w:y="1"/>
              <w:widowControl w:val="0"/>
              <w:spacing w:after="0" w:line="24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531</w:t>
            </w: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Челябинская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Сосновский район, п.Саргазы, ул.Мира, 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20" w:wrap="notBeside" w:vAnchor="text" w:hAnchor="text" w:xAlign="center" w:y="1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естественнонауч</w:t>
            </w: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BB1FAF" w:rsidRPr="00A07C89" w:rsidRDefault="00BB1FAF" w:rsidP="0013744C">
            <w:pPr>
              <w:framePr w:w="9720" w:wrap="notBeside" w:vAnchor="text" w:hAnchor="text" w:xAlign="center" w:y="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20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1741C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 w:bidi="ru-RU"/>
              </w:rPr>
              <w:t>224 388,00</w:t>
            </w:r>
          </w:p>
        </w:tc>
      </w:tr>
      <w:tr w:rsidR="00BB1FAF" w:rsidRPr="00A07C89" w:rsidTr="0013744C">
        <w:trPr>
          <w:trHeight w:hRule="exact" w:val="37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FAF" w:rsidRPr="00D1741C" w:rsidRDefault="00BB1FAF" w:rsidP="0013744C">
            <w:pPr>
              <w:framePr w:w="972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1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D1741C" w:rsidRDefault="00BB1FAF" w:rsidP="0013744C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D1741C" w:rsidRDefault="00BB1FAF" w:rsidP="0013744C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D1741C" w:rsidRDefault="00BB1FAF" w:rsidP="0013744C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FAF" w:rsidRPr="00D1741C" w:rsidRDefault="00BB1FAF" w:rsidP="0013744C">
            <w:pPr>
              <w:framePr w:w="9720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1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673 164,00</w:t>
            </w:r>
          </w:p>
        </w:tc>
      </w:tr>
      <w:tr w:rsidR="00BB1FAF" w:rsidRPr="00A07C89" w:rsidTr="0013744C">
        <w:trPr>
          <w:trHeight w:hRule="exact" w:val="371"/>
          <w:jc w:val="center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FAF" w:rsidRPr="00A07C89" w:rsidRDefault="00BB1FAF" w:rsidP="0013744C">
            <w:pPr>
              <w:framePr w:w="972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Ту</w:t>
            </w: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ристско-краеведческая</w:t>
            </w:r>
          </w:p>
        </w:tc>
      </w:tr>
      <w:tr w:rsidR="00BB1FAF" w:rsidRPr="00D1741C" w:rsidTr="0013744C">
        <w:trPr>
          <w:trHeight w:hRule="exact" w:val="164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D1741C" w:rsidRDefault="00BB1FAF" w:rsidP="0013744C">
            <w:pPr>
              <w:framePr w:w="9720" w:wrap="notBeside" w:vAnchor="text" w:hAnchor="text" w:xAlign="center" w:y="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1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D1741C" w:rsidRDefault="00BB1FAF" w:rsidP="0013744C">
            <w:pPr>
              <w:framePr w:w="972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1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FAF" w:rsidRPr="00D1741C" w:rsidRDefault="00BB1FAF" w:rsidP="0013744C">
            <w:pPr>
              <w:framePr w:w="9720" w:wrap="notBeside" w:vAnchor="text" w:hAnchor="text" w:xAlign="center" w:y="1"/>
              <w:widowControl w:val="0"/>
              <w:spacing w:after="0" w:line="252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1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Муниципальное общеобразовательное учреждение «Полетаевская средняя общеобразовательная школа»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FAF" w:rsidRPr="00D1741C" w:rsidRDefault="00BB1FAF" w:rsidP="0013744C">
            <w:pPr>
              <w:framePr w:w="9720" w:wrap="notBeside" w:vAnchor="text" w:hAnchor="text" w:xAlign="center" w:y="1"/>
              <w:widowControl w:val="0"/>
              <w:spacing w:after="0" w:line="252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1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456520, Челябинская область, Сосновский район, п.Полетаево, ул.Лесная, 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D1741C" w:rsidRDefault="00BB1FAF" w:rsidP="0013744C">
            <w:pPr>
              <w:framePr w:w="9720" w:wrap="notBeside" w:vAnchor="text" w:hAnchor="text" w:xAlign="center" w:y="1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1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туристско-</w:t>
            </w:r>
          </w:p>
          <w:p w:rsidR="00BB1FAF" w:rsidRPr="00D1741C" w:rsidRDefault="00BB1FAF" w:rsidP="0013744C">
            <w:pPr>
              <w:framePr w:w="9720" w:wrap="notBeside" w:vAnchor="text" w:hAnchor="text" w:xAlign="center" w:y="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1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краеведческая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FAF" w:rsidRPr="00D1741C" w:rsidRDefault="00BB1FAF" w:rsidP="0013744C">
            <w:pPr>
              <w:framePr w:w="9720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1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267 192,00</w:t>
            </w:r>
          </w:p>
        </w:tc>
      </w:tr>
      <w:tr w:rsidR="00BB1FAF" w:rsidRPr="00D1741C" w:rsidTr="0013744C">
        <w:trPr>
          <w:trHeight w:hRule="exact" w:val="37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D1741C" w:rsidRDefault="00BB1FAF" w:rsidP="0013744C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FAF" w:rsidRPr="00D1741C" w:rsidRDefault="00BB1FAF" w:rsidP="0013744C">
            <w:pPr>
              <w:framePr w:w="972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1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D1741C" w:rsidRDefault="00BB1FAF" w:rsidP="0013744C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D1741C" w:rsidRDefault="00BB1FAF" w:rsidP="0013744C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D1741C" w:rsidRDefault="00BB1FAF" w:rsidP="0013744C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FAF" w:rsidRPr="00D1741C" w:rsidRDefault="00BB1FAF" w:rsidP="0013744C">
            <w:pPr>
              <w:framePr w:w="9720" w:wrap="notBeside" w:vAnchor="text" w:hAnchor="text" w:xAlign="center" w:y="1"/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1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267 192,00</w:t>
            </w:r>
          </w:p>
        </w:tc>
      </w:tr>
    </w:tbl>
    <w:p w:rsidR="00BB1FAF" w:rsidRPr="00D1741C" w:rsidRDefault="00BB1FAF" w:rsidP="00BB1FA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96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274"/>
        <w:gridCol w:w="2844"/>
        <w:gridCol w:w="1847"/>
        <w:gridCol w:w="1854"/>
        <w:gridCol w:w="1444"/>
      </w:tblGrid>
      <w:tr w:rsidR="00BB1FAF" w:rsidRPr="00D1741C" w:rsidTr="0013744C">
        <w:trPr>
          <w:trHeight w:hRule="exact" w:val="385"/>
          <w:jc w:val="center"/>
        </w:trPr>
        <w:tc>
          <w:tcPr>
            <w:tcW w:w="96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FAF" w:rsidRPr="00D1741C" w:rsidRDefault="00BB1FAF" w:rsidP="0013744C">
            <w:pPr>
              <w:framePr w:w="96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1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Социально-гуманитарная</w:t>
            </w:r>
          </w:p>
        </w:tc>
      </w:tr>
      <w:tr w:rsidR="00BB1FAF" w:rsidRPr="00A07C89" w:rsidTr="0013744C">
        <w:trPr>
          <w:trHeight w:hRule="exact" w:val="203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695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6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695" w:wrap="notBeside" w:vAnchor="text" w:hAnchor="text" w:xAlign="center" w:y="1"/>
              <w:widowControl w:val="0"/>
              <w:spacing w:after="0" w:line="24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Муниципальное общеобразовательное учреждение «Полетаевская средняя общеобразовательная школа»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5" w:wrap="notBeside" w:vAnchor="text" w:hAnchor="text" w:xAlign="center" w:y="1"/>
              <w:widowControl w:val="0"/>
              <w:spacing w:after="0" w:line="248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456520</w:t>
            </w: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Челябинская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Сосновский район, п.Полетаево, ул.Лесная, 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695" w:wrap="notBeside" w:vAnchor="text" w:hAnchor="text" w:xAlign="center" w:y="1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социально</w:t>
            </w: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BB1FAF" w:rsidRPr="00A07C89" w:rsidRDefault="00BB1FAF" w:rsidP="0013744C">
            <w:pPr>
              <w:framePr w:w="9695" w:wrap="notBeside" w:vAnchor="text" w:hAnchor="text" w:xAlign="center" w:y="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гуманитарная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FAF" w:rsidRPr="00241E0D" w:rsidRDefault="00BB1FAF" w:rsidP="0013744C">
            <w:pPr>
              <w:framePr w:w="9695" w:wrap="notBeside" w:vAnchor="text" w:hAnchor="text" w:xAlign="center" w:y="1"/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240 264,00</w:t>
            </w:r>
          </w:p>
        </w:tc>
      </w:tr>
      <w:tr w:rsidR="00BB1FAF" w:rsidRPr="00A07C89" w:rsidTr="0013744C">
        <w:trPr>
          <w:trHeight w:hRule="exact" w:val="163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Default="00BB1FAF" w:rsidP="0013744C">
            <w:pPr>
              <w:framePr w:w="9695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6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FAF" w:rsidRPr="00A07C89" w:rsidRDefault="00BB1FAF" w:rsidP="0013744C">
            <w:pPr>
              <w:framePr w:w="9695" w:wrap="notBeside" w:vAnchor="text" w:hAnchor="text" w:xAlign="center" w:y="1"/>
              <w:widowControl w:val="0"/>
              <w:spacing w:after="0" w:line="252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Муниципальное общеобразовательное учреждение «Теченская средняя общеобразовательная школа»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5" w:wrap="notBeside" w:vAnchor="text" w:hAnchor="text" w:xAlign="center" w:y="1"/>
              <w:widowControl w:val="0"/>
              <w:spacing w:after="0" w:line="252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6508</w:t>
            </w: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A07C8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Челябинская </w:t>
            </w: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Сосновский район, п.Теченский, ул. Школьная, 17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695" w:wrap="notBeside" w:vAnchor="text" w:hAnchor="text" w:xAlign="center" w:y="1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социально</w:t>
            </w: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BB1FAF" w:rsidRPr="00A07C89" w:rsidRDefault="00BB1FAF" w:rsidP="0013744C">
            <w:pPr>
              <w:framePr w:w="9695" w:wrap="notBeside" w:vAnchor="text" w:hAnchor="text" w:xAlign="center" w:y="1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7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гуманитарная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695" w:wrap="notBeside" w:vAnchor="text" w:hAnchor="text" w:xAlign="center" w:y="1"/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300 330,00</w:t>
            </w:r>
          </w:p>
        </w:tc>
      </w:tr>
      <w:tr w:rsidR="00BB1FAF" w:rsidRPr="00A07C89" w:rsidTr="0013744C">
        <w:trPr>
          <w:trHeight w:hRule="exact" w:val="37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69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81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69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FAF" w:rsidRPr="00241E0D" w:rsidRDefault="00BB1FAF" w:rsidP="0013744C">
            <w:pPr>
              <w:framePr w:w="9695" w:wrap="notBeside" w:vAnchor="text" w:hAnchor="text" w:xAlign="center" w:y="1"/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4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540 594,00</w:t>
            </w:r>
          </w:p>
        </w:tc>
      </w:tr>
      <w:tr w:rsidR="00BB1FAF" w:rsidRPr="00A07C89" w:rsidTr="0013744C">
        <w:trPr>
          <w:trHeight w:hRule="exact" w:val="38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69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5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297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F" w:rsidRPr="00A07C89" w:rsidRDefault="00BB1FAF" w:rsidP="0013744C">
            <w:pPr>
              <w:framePr w:w="969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FAF" w:rsidRPr="00A07C89" w:rsidRDefault="00BB1FAF" w:rsidP="0013744C">
            <w:pPr>
              <w:framePr w:w="9695" w:wrap="notBeside" w:vAnchor="text" w:hAnchor="text" w:xAlign="center" w:y="1"/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41E0D">
              <w:rPr>
                <w:rFonts w:ascii="Times New Roman" w:eastAsia="Times New Roman" w:hAnsi="Times New Roman" w:cs="Times New Roman"/>
                <w:color w:val="000000"/>
                <w:szCs w:val="26"/>
                <w:lang w:eastAsia="ru-RU" w:bidi="ru-RU"/>
              </w:rPr>
              <w:t>2 538 702,00</w:t>
            </w:r>
          </w:p>
        </w:tc>
      </w:tr>
    </w:tbl>
    <w:p w:rsidR="00BB1FAF" w:rsidRPr="00A07C89" w:rsidRDefault="00BB1FAF" w:rsidP="00BB1FA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BB1FAF" w:rsidRPr="00A07C89" w:rsidRDefault="00BB1FAF" w:rsidP="00BB1FA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BB1FAF" w:rsidRPr="00A07C89" w:rsidSect="00BB1FAF">
          <w:pgSz w:w="11909" w:h="16838"/>
          <w:pgMar w:top="1470" w:right="966" w:bottom="1114" w:left="966" w:header="0" w:footer="3" w:gutter="0"/>
          <w:cols w:space="720"/>
          <w:noEndnote/>
          <w:docGrid w:linePitch="360"/>
        </w:sectPr>
      </w:pPr>
    </w:p>
    <w:p w:rsidR="00BB1FAF" w:rsidRDefault="00BB1FAF" w:rsidP="00BB1FAF">
      <w:pPr>
        <w:widowControl w:val="0"/>
        <w:spacing w:after="0" w:line="320" w:lineRule="exact"/>
        <w:ind w:left="1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 w:bidi="ru-RU"/>
        </w:rPr>
      </w:pP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</w:tblGrid>
      <w:tr w:rsidR="006A1516" w:rsidTr="006A1516">
        <w:tc>
          <w:tcPr>
            <w:tcW w:w="4327" w:type="dxa"/>
          </w:tcPr>
          <w:p w:rsidR="000F7702" w:rsidRDefault="006A1516" w:rsidP="006A1516">
            <w:pPr>
              <w:widowControl w:val="0"/>
              <w:spacing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Приложение 2 к распоряжению администрации Сосновского муниципального района от</w:t>
            </w:r>
            <w:r w:rsidR="000F77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6A1516" w:rsidRDefault="000F7702" w:rsidP="000F7702">
            <w:pPr>
              <w:widowControl w:val="0"/>
              <w:spacing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10 </w:t>
            </w:r>
            <w:r w:rsidR="006A15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декабря 2020 года №</w:t>
            </w:r>
            <w:r w:rsidR="00A109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1078</w:t>
            </w:r>
          </w:p>
          <w:p w:rsidR="006A1516" w:rsidRDefault="006A1516" w:rsidP="006A1516">
            <w:pPr>
              <w:widowControl w:val="0"/>
              <w:spacing w:line="26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BB1FAF" w:rsidRPr="00BB1FAF" w:rsidRDefault="00BB1FAF" w:rsidP="00BB1FAF">
      <w:pPr>
        <w:widowControl w:val="0"/>
        <w:spacing w:after="0" w:line="320" w:lineRule="exact"/>
        <w:ind w:left="1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B1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Комплекс мер (дорожная карта) по созданию новых мест в образовательных организациях различных типов для реализации дополнительных общеразвивающих программ всех направленностей в Сосновском муниципальном районе</w:t>
      </w:r>
    </w:p>
    <w:p w:rsidR="00BB1FAF" w:rsidRDefault="00BB1FAF" w:rsidP="00BB1FAF">
      <w:pPr>
        <w:widowControl w:val="0"/>
        <w:spacing w:after="248" w:line="260" w:lineRule="exact"/>
        <w:ind w:left="1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B1FA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2021 - 2025 годах</w:t>
      </w:r>
    </w:p>
    <w:tbl>
      <w:tblPr>
        <w:tblStyle w:val="a3"/>
        <w:tblW w:w="9691" w:type="dxa"/>
        <w:tblInd w:w="160" w:type="dxa"/>
        <w:tblLook w:val="04A0" w:firstRow="1" w:lastRow="0" w:firstColumn="1" w:lastColumn="0" w:noHBand="0" w:noVBand="1"/>
      </w:tblPr>
      <w:tblGrid>
        <w:gridCol w:w="713"/>
        <w:gridCol w:w="3196"/>
        <w:gridCol w:w="1934"/>
        <w:gridCol w:w="1978"/>
        <w:gridCol w:w="1870"/>
      </w:tblGrid>
      <w:tr w:rsidR="00BB1FAF" w:rsidTr="00F6193D"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FAF" w:rsidRPr="00BB1FAF" w:rsidRDefault="00BB1FAF" w:rsidP="00BB1FAF">
            <w:pPr>
              <w:widowControl w:val="0"/>
              <w:spacing w:after="6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BB1FAF" w:rsidRPr="00BB1FAF" w:rsidRDefault="00BB1FAF" w:rsidP="00BB1FAF">
            <w:pPr>
              <w:widowControl w:val="0"/>
              <w:spacing w:before="6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п/п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FAF" w:rsidRPr="00BB1FAF" w:rsidRDefault="00BB1FAF" w:rsidP="00BB1FAF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</w:t>
            </w:r>
          </w:p>
          <w:p w:rsidR="00BB1FAF" w:rsidRPr="00BB1FAF" w:rsidRDefault="00BB1FAF" w:rsidP="00BB1FAF">
            <w:pPr>
              <w:widowControl w:val="0"/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BB1FAF" w:rsidRDefault="00BB1FAF" w:rsidP="00BB1FA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BB1FAF" w:rsidRDefault="00BB1FAF" w:rsidP="00BB1FA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FAF" w:rsidRPr="00BB1FAF" w:rsidRDefault="00BB1FAF" w:rsidP="00BB1FAF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</w:tc>
      </w:tr>
      <w:tr w:rsidR="00BB1FAF" w:rsidTr="00F6193D">
        <w:tc>
          <w:tcPr>
            <w:tcW w:w="713" w:type="dxa"/>
          </w:tcPr>
          <w:p w:rsidR="00BB1FAF" w:rsidRDefault="00F6193D" w:rsidP="00BB1FAF">
            <w:pPr>
              <w:widowControl w:val="0"/>
              <w:spacing w:after="248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FAF" w:rsidRPr="00BB1FAF" w:rsidRDefault="00BB1FAF" w:rsidP="00F6193D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Утверждено должностное лицо, ответственное за создание новых мест в образовательных организациях различных типов</w:t>
            </w:r>
            <w:r w:rsidR="00F6193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для реализации дополнительных общеразвивающих программ всех направленностей в Сосновском муниципальном районе в 2021 </w:t>
            </w:r>
            <w:r w:rsidR="00F6193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–</w:t>
            </w: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2025</w:t>
            </w:r>
            <w:r w:rsidR="00F6193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годах (далее именуются - новые места дополнительного образования детей)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F" w:rsidRPr="00BB1FAF" w:rsidRDefault="00BB1FAF" w:rsidP="00BB1FA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F" w:rsidRPr="00BB1FAF" w:rsidRDefault="00BB1FAF" w:rsidP="00BB1FA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распорядительный акт управления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F" w:rsidRPr="00BB1FAF" w:rsidRDefault="00BB1FAF" w:rsidP="00BB1FA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ноября года, предшествую</w:t>
            </w: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щего году получения субсидии</w:t>
            </w:r>
          </w:p>
        </w:tc>
      </w:tr>
      <w:tr w:rsidR="00BB1FAF" w:rsidTr="00F6193D">
        <w:tc>
          <w:tcPr>
            <w:tcW w:w="713" w:type="dxa"/>
          </w:tcPr>
          <w:p w:rsidR="00BB1FAF" w:rsidRDefault="00F6193D" w:rsidP="00BB1FAF">
            <w:pPr>
              <w:widowControl w:val="0"/>
              <w:spacing w:after="248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F" w:rsidRPr="00BB1FAF" w:rsidRDefault="00BB1FAF" w:rsidP="00BB1FAF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Согласованы и утверждены перечень и план-график создания новых мест дополнительного образования детей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FAF" w:rsidRPr="00BB1FAF" w:rsidRDefault="00BB1FAF" w:rsidP="00BB1FA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F" w:rsidRPr="00BB1FAF" w:rsidRDefault="00BB1FAF" w:rsidP="00BB1FA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распорядительный акт управления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F" w:rsidRPr="00BB1FAF" w:rsidRDefault="00BB1FAF" w:rsidP="00BB1FA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 ноября года, предшествую</w:t>
            </w: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щего году получения субсидии</w:t>
            </w:r>
          </w:p>
        </w:tc>
      </w:tr>
      <w:tr w:rsidR="00F6193D" w:rsidTr="006A1516">
        <w:tc>
          <w:tcPr>
            <w:tcW w:w="713" w:type="dxa"/>
            <w:tcBorders>
              <w:bottom w:val="single" w:sz="4" w:space="0" w:color="auto"/>
            </w:tcBorders>
          </w:tcPr>
          <w:p w:rsidR="00BB1FAF" w:rsidRDefault="00F6193D" w:rsidP="00BB1FAF">
            <w:pPr>
              <w:widowControl w:val="0"/>
              <w:spacing w:after="248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FAF" w:rsidRPr="00BB1FAF" w:rsidRDefault="00BB1FAF" w:rsidP="00F6193D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 и отправлен в   Министерство образования и науки Челябинской области для согласования в Федеральный ведомственный проектный офис национального проекта «Образование» перечень средств обучения и воспитания для создания новых мест дополнительного образования детей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F" w:rsidRPr="00BB1FAF" w:rsidRDefault="00F6193D" w:rsidP="00BB1FA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F" w:rsidRPr="00BB1FAF" w:rsidRDefault="00F6193D" w:rsidP="00F6193D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r w:rsidR="00BB1FAF"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исьмо </w:t>
            </w: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F" w:rsidRPr="00BB1FAF" w:rsidRDefault="00BB1FAF" w:rsidP="00BB1FAF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согласно</w:t>
            </w:r>
          </w:p>
          <w:p w:rsidR="00BB1FAF" w:rsidRPr="00BB1FAF" w:rsidRDefault="00BB1FAF" w:rsidP="00BB1FAF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отдельному</w:t>
            </w:r>
          </w:p>
          <w:p w:rsidR="00BB1FAF" w:rsidRPr="00BB1FAF" w:rsidRDefault="00BB1FAF" w:rsidP="00BB1FAF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графику</w:t>
            </w:r>
          </w:p>
        </w:tc>
      </w:tr>
      <w:tr w:rsidR="002129A2" w:rsidTr="006A1516">
        <w:tc>
          <w:tcPr>
            <w:tcW w:w="713" w:type="dxa"/>
            <w:tcBorders>
              <w:bottom w:val="single" w:sz="4" w:space="0" w:color="auto"/>
            </w:tcBorders>
          </w:tcPr>
          <w:p w:rsidR="002129A2" w:rsidRDefault="002129A2" w:rsidP="00BB1FAF">
            <w:pPr>
              <w:widowControl w:val="0"/>
              <w:spacing w:after="248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29A2" w:rsidRPr="00BB1FAF" w:rsidRDefault="002129A2" w:rsidP="009762E8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11pt"/>
                <w:rFonts w:eastAsiaTheme="minorHAnsi"/>
              </w:rPr>
              <w:t xml:space="preserve">Получена информация об объемах средств, предусмотренных в консолидированном бюджете Челябинской области на финансовое обеспечение деятельности по реализации </w:t>
            </w:r>
            <w:r>
              <w:rPr>
                <w:rStyle w:val="11pt"/>
                <w:rFonts w:eastAsiaTheme="minorHAnsi"/>
              </w:rPr>
              <w:lastRenderedPageBreak/>
              <w:t>дополнительных общеобразовательных программ на создан</w:t>
            </w:r>
            <w:r w:rsidR="009762E8">
              <w:rPr>
                <w:rStyle w:val="11pt"/>
                <w:rFonts w:eastAsiaTheme="minorHAnsi"/>
              </w:rPr>
              <w:t>ие</w:t>
            </w:r>
            <w:r>
              <w:rPr>
                <w:rStyle w:val="11pt"/>
                <w:rFonts w:eastAsiaTheme="minorHAnsi"/>
              </w:rPr>
              <w:t xml:space="preserve"> мест доп</w:t>
            </w:r>
            <w:r w:rsidR="009762E8">
              <w:rPr>
                <w:rStyle w:val="11pt"/>
                <w:rFonts w:eastAsiaTheme="minorHAnsi"/>
              </w:rPr>
              <w:t>олнительного образования детей.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9A2" w:rsidRPr="00BB1FAF" w:rsidRDefault="002129A2" w:rsidP="00BB1FA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Министерство образования и науки Челябинской области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29A2" w:rsidRDefault="002129A2" w:rsidP="00F6193D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распорядительный акт Министерство образования и науки Челябинской области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9A2" w:rsidRPr="00BB1FAF" w:rsidRDefault="002129A2" w:rsidP="00BB1FAF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11pt"/>
                <w:rFonts w:eastAsiaTheme="minorHAnsi"/>
              </w:rPr>
              <w:t>1 февраля года получения субсидии</w:t>
            </w:r>
          </w:p>
        </w:tc>
      </w:tr>
      <w:tr w:rsidR="00BB1FAF" w:rsidTr="006A1516">
        <w:trPr>
          <w:trHeight w:val="1417"/>
        </w:trPr>
        <w:tc>
          <w:tcPr>
            <w:tcW w:w="713" w:type="dxa"/>
            <w:tcBorders>
              <w:bottom w:val="single" w:sz="4" w:space="0" w:color="auto"/>
            </w:tcBorders>
          </w:tcPr>
          <w:p w:rsidR="00BB1FAF" w:rsidRDefault="002129A2" w:rsidP="00BB1FAF">
            <w:pPr>
              <w:widowControl w:val="0"/>
              <w:spacing w:after="248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F" w:rsidRPr="00BB1FAF" w:rsidRDefault="00BB1FAF" w:rsidP="00F6193D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Получение </w:t>
            </w:r>
            <w:r w:rsidR="00F6193D"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согласованного</w:t>
            </w: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F6193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переч</w:t>
            </w: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</w:t>
            </w:r>
            <w:r w:rsidR="00F6193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</w:t>
            </w: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средств обучения и воспитания для создания новых мест дополнительного образования детей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F" w:rsidRPr="00BB1FAF" w:rsidRDefault="00F6193D" w:rsidP="00BB1FA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Министерство образования и науки Челябинской области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F" w:rsidRPr="00BB1FAF" w:rsidRDefault="00F6193D" w:rsidP="00BB1FA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исьмо Управление образования администрации Сосновского муниципального района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F" w:rsidRPr="00BB1FAF" w:rsidRDefault="00BB1FAF" w:rsidP="00BB1FA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согласно</w:t>
            </w:r>
          </w:p>
          <w:p w:rsidR="00BB1FAF" w:rsidRPr="00BB1FAF" w:rsidRDefault="00BB1FAF" w:rsidP="00BB1FA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отдельному</w:t>
            </w:r>
          </w:p>
          <w:p w:rsidR="00BB1FAF" w:rsidRPr="00BB1FAF" w:rsidRDefault="00BB1FAF" w:rsidP="00BB1FA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графику</w:t>
            </w:r>
          </w:p>
        </w:tc>
      </w:tr>
      <w:tr w:rsidR="00BB1FAF" w:rsidTr="006A1516">
        <w:tc>
          <w:tcPr>
            <w:tcW w:w="713" w:type="dxa"/>
            <w:tcBorders>
              <w:top w:val="single" w:sz="4" w:space="0" w:color="auto"/>
            </w:tcBorders>
          </w:tcPr>
          <w:p w:rsidR="00BB1FAF" w:rsidRDefault="002129A2" w:rsidP="00BB1FAF">
            <w:pPr>
              <w:widowControl w:val="0"/>
              <w:spacing w:after="248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BB1FAF" w:rsidRDefault="00BB1FAF" w:rsidP="00BB1FAF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Объявлены закупки товаров, работ, услуг для создания новых мест дополнительного образования детей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FAF" w:rsidRPr="00BB1FAF" w:rsidRDefault="00F6193D" w:rsidP="00BB1FA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AF" w:rsidRPr="00BB1FAF" w:rsidRDefault="00BB1FAF" w:rsidP="00BB1FA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извещения о проведении закупок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FAF" w:rsidRPr="00BB1FAF" w:rsidRDefault="00BB1FAF" w:rsidP="00BB1FA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марта года получения субсидии</w:t>
            </w:r>
          </w:p>
        </w:tc>
      </w:tr>
      <w:tr w:rsidR="00BB1FAF" w:rsidTr="00F6193D">
        <w:tc>
          <w:tcPr>
            <w:tcW w:w="713" w:type="dxa"/>
          </w:tcPr>
          <w:p w:rsidR="00BB1FAF" w:rsidRPr="00922CC0" w:rsidRDefault="00922CC0" w:rsidP="00BB1FAF">
            <w:pPr>
              <w:widowControl w:val="0"/>
              <w:spacing w:after="248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ru-RU"/>
              </w:rPr>
              <w:t>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F" w:rsidRPr="00BB1FAF" w:rsidRDefault="00BB1FAF" w:rsidP="00BB1FAF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 мониторинг работы по приведению площадок в соответствие с требованиями, предъявляемыми 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F" w:rsidRPr="00BB1FAF" w:rsidRDefault="00F6193D" w:rsidP="00BB1FA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6193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AF" w:rsidRPr="00BB1FAF" w:rsidRDefault="00BB1FAF" w:rsidP="00BB1FAF">
            <w:pPr>
              <w:widowControl w:val="0"/>
              <w:spacing w:line="28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форме, определяемой ФВПО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F" w:rsidRPr="00BB1FAF" w:rsidRDefault="00BB1FAF" w:rsidP="00BB1FAF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 августа года получения субсидии</w:t>
            </w:r>
          </w:p>
        </w:tc>
      </w:tr>
      <w:tr w:rsidR="00DB200F" w:rsidTr="00F6193D">
        <w:tc>
          <w:tcPr>
            <w:tcW w:w="713" w:type="dxa"/>
          </w:tcPr>
          <w:p w:rsidR="00DB200F" w:rsidRPr="00922CC0" w:rsidRDefault="00922CC0" w:rsidP="00DB200F">
            <w:pPr>
              <w:widowControl w:val="0"/>
              <w:spacing w:after="248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ru-RU"/>
              </w:rPr>
              <w:t>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00F" w:rsidRPr="00BB1FAF" w:rsidRDefault="00DB200F" w:rsidP="00DB200F">
            <w:pPr>
              <w:widowControl w:val="0"/>
              <w:spacing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Закуплено, доставлено и налажено оборудование и средства обучения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0F" w:rsidRPr="00BB1FAF" w:rsidRDefault="00F6193D" w:rsidP="00DB200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6193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00F" w:rsidRPr="00BB1FAF" w:rsidRDefault="00DB200F" w:rsidP="00DB200F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товарные накладные, акты приёмки работ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00F" w:rsidRPr="00BB1FAF" w:rsidRDefault="00DB200F" w:rsidP="00DB200F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 августа года получения субсидии</w:t>
            </w:r>
          </w:p>
        </w:tc>
      </w:tr>
      <w:tr w:rsidR="00DB200F" w:rsidTr="00F6193D">
        <w:tc>
          <w:tcPr>
            <w:tcW w:w="713" w:type="dxa"/>
          </w:tcPr>
          <w:p w:rsidR="00DB200F" w:rsidRPr="00922CC0" w:rsidRDefault="00922CC0" w:rsidP="00DB200F">
            <w:pPr>
              <w:widowControl w:val="0"/>
              <w:spacing w:after="248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ru-RU"/>
              </w:rPr>
              <w:t>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00F" w:rsidRPr="00BB1FAF" w:rsidRDefault="00DB200F" w:rsidP="00DB200F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Повышение квалификации (профессионального мастерства) педагогических работников на создаваемые новые места дополнительного образования детей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00F" w:rsidRPr="00BB1FAF" w:rsidRDefault="00F6193D" w:rsidP="00DB200F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6193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00F" w:rsidRPr="00BB1FAF" w:rsidRDefault="00DB200F" w:rsidP="00DB200F">
            <w:pPr>
              <w:widowControl w:val="0"/>
              <w:spacing w:line="28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удостоверения о повышении квалификации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00F" w:rsidRPr="00BB1FAF" w:rsidRDefault="00DB200F" w:rsidP="00DB200F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срока реализации мероприятий</w:t>
            </w:r>
          </w:p>
        </w:tc>
      </w:tr>
      <w:tr w:rsidR="00DB200F" w:rsidTr="00F6193D">
        <w:tc>
          <w:tcPr>
            <w:tcW w:w="713" w:type="dxa"/>
          </w:tcPr>
          <w:p w:rsidR="00DB200F" w:rsidRPr="00922CC0" w:rsidRDefault="00922CC0" w:rsidP="00DB200F">
            <w:pPr>
              <w:widowControl w:val="0"/>
              <w:spacing w:after="248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ru-RU"/>
              </w:rPr>
              <w:t>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200F" w:rsidRPr="00BB1FAF" w:rsidRDefault="00DB200F" w:rsidP="00DB200F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Завершен набор детей, обучающихся по образовательным программам на новых местах дополнительного образования детей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0F" w:rsidRPr="00BB1FAF" w:rsidRDefault="00F6193D" w:rsidP="00DB200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6193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0F" w:rsidRPr="00BB1FAF" w:rsidRDefault="00DB200F" w:rsidP="00DB200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локальные акты организаций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00F" w:rsidRPr="00BB1FAF" w:rsidRDefault="00DB200F" w:rsidP="00DB200F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B1FA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 сентября года получения субсидии</w:t>
            </w:r>
          </w:p>
        </w:tc>
      </w:tr>
    </w:tbl>
    <w:p w:rsidR="00BB1FAF" w:rsidRDefault="00BB1FAF" w:rsidP="000F7702">
      <w:pPr>
        <w:widowControl w:val="0"/>
        <w:spacing w:after="248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sectPr w:rsidR="00BB1FAF" w:rsidSect="000F7702">
      <w:headerReference w:type="even" r:id="rId8"/>
      <w:headerReference w:type="default" r:id="rId9"/>
      <w:headerReference w:type="firs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47" w:rsidRDefault="007D3847" w:rsidP="00BB1FAF">
      <w:pPr>
        <w:spacing w:after="0" w:line="240" w:lineRule="auto"/>
      </w:pPr>
      <w:r>
        <w:separator/>
      </w:r>
    </w:p>
  </w:endnote>
  <w:endnote w:type="continuationSeparator" w:id="0">
    <w:p w:rsidR="007D3847" w:rsidRDefault="007D3847" w:rsidP="00BB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47" w:rsidRDefault="007D3847" w:rsidP="00BB1FAF">
      <w:pPr>
        <w:spacing w:after="0" w:line="240" w:lineRule="auto"/>
      </w:pPr>
      <w:r>
        <w:separator/>
      </w:r>
    </w:p>
  </w:footnote>
  <w:footnote w:type="continuationSeparator" w:id="0">
    <w:p w:rsidR="007D3847" w:rsidRDefault="007D3847" w:rsidP="00BB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89" w:rsidRDefault="0011090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732790</wp:posOffset>
              </wp:positionV>
              <wp:extent cx="146685" cy="1530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C89" w:rsidRDefault="003315F0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F94B98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4B98" w:rsidRPr="00FE43AC">
                            <w:rPr>
                              <w:rStyle w:val="a7"/>
                              <w:rFonts w:eastAsiaTheme="minorHAnsi"/>
                              <w:noProof/>
                            </w:rPr>
                            <w:t>14</w:t>
                          </w: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2.55pt;margin-top:57.7pt;width:11.5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" filled="f" stroked="f">
              <v:textbox style="mso-fit-shape-to-text:t" inset="0,0,0,0">
                <w:txbxContent>
                  <w:p w:rsidR="00A07C89" w:rsidRDefault="003315F0">
                    <w:pPr>
                      <w:spacing w:line="240" w:lineRule="auto"/>
                    </w:pPr>
                    <w:r>
                      <w:fldChar w:fldCharType="begin"/>
                    </w:r>
                    <w:r w:rsidR="00F94B98">
                      <w:instrText xml:space="preserve"> PAGE \* MERGEFORMAT </w:instrText>
                    </w:r>
                    <w:r>
                      <w:fldChar w:fldCharType="separate"/>
                    </w:r>
                    <w:r w:rsidR="00F94B98" w:rsidRPr="00FE43AC">
                      <w:rPr>
                        <w:rStyle w:val="a7"/>
                        <w:rFonts w:eastAsiaTheme="minorHAnsi"/>
                        <w:noProof/>
                      </w:rPr>
                      <w:t>14</w:t>
                    </w:r>
                    <w:r>
                      <w:rPr>
                        <w:rStyle w:val="a7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AF" w:rsidRDefault="0011090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3681730</wp:posOffset>
              </wp:positionH>
              <wp:positionV relativeFrom="page">
                <wp:posOffset>647065</wp:posOffset>
              </wp:positionV>
              <wp:extent cx="73660" cy="1530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FAF" w:rsidRDefault="003315F0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BB1FAF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B1FAF" w:rsidRPr="00FE43AC">
                            <w:rPr>
                              <w:rStyle w:val="a7"/>
                              <w:rFonts w:eastAsiaTheme="minorHAnsi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9.9pt;margin-top:50.95pt;width:5.8pt;height:12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" filled="f" stroked="f">
              <v:textbox style="mso-fit-shape-to-text:t" inset="0,0,0,0">
                <w:txbxContent>
                  <w:p w:rsidR="00BB1FAF" w:rsidRDefault="003315F0">
                    <w:pPr>
                      <w:spacing w:line="240" w:lineRule="auto"/>
                    </w:pPr>
                    <w:r>
                      <w:fldChar w:fldCharType="begin"/>
                    </w:r>
                    <w:r w:rsidR="00BB1FAF">
                      <w:instrText xml:space="preserve"> PAGE \* MERGEFORMAT </w:instrText>
                    </w:r>
                    <w:r>
                      <w:fldChar w:fldCharType="separate"/>
                    </w:r>
                    <w:r w:rsidR="00BB1FAF" w:rsidRPr="00FE43AC">
                      <w:rPr>
                        <w:rStyle w:val="a7"/>
                        <w:rFonts w:eastAsiaTheme="minorHAnsi"/>
                        <w:noProof/>
                      </w:rPr>
                      <w:t>4</w:t>
                    </w:r>
                    <w:r>
                      <w:rPr>
                        <w:rStyle w:val="a7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AF" w:rsidRDefault="0011090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3681730</wp:posOffset>
              </wp:positionH>
              <wp:positionV relativeFrom="page">
                <wp:posOffset>647065</wp:posOffset>
              </wp:positionV>
              <wp:extent cx="81915" cy="2724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FAF" w:rsidRDefault="00BB1FAF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9.9pt;margin-top:50.95pt;width:6.45pt;height:21.4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" filled="f" stroked="f">
              <v:textbox style="mso-fit-shape-to-text:t" inset="0,0,0,0">
                <w:txbxContent>
                  <w:p w:rsidR="00BB1FAF" w:rsidRDefault="00BB1FAF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AF" w:rsidRDefault="00BB1FA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F0F0E"/>
    <w:multiLevelType w:val="multilevel"/>
    <w:tmpl w:val="3E34A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EE06F7"/>
    <w:multiLevelType w:val="multilevel"/>
    <w:tmpl w:val="EE4451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CE6FF9"/>
    <w:multiLevelType w:val="multilevel"/>
    <w:tmpl w:val="EE4451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7B"/>
    <w:rsid w:val="000F7702"/>
    <w:rsid w:val="0011090B"/>
    <w:rsid w:val="001676D3"/>
    <w:rsid w:val="001C7631"/>
    <w:rsid w:val="002129A2"/>
    <w:rsid w:val="0025047E"/>
    <w:rsid w:val="002E1139"/>
    <w:rsid w:val="003315F0"/>
    <w:rsid w:val="00443A1F"/>
    <w:rsid w:val="00452DBD"/>
    <w:rsid w:val="00502A1C"/>
    <w:rsid w:val="00502D4A"/>
    <w:rsid w:val="005649D0"/>
    <w:rsid w:val="006A1516"/>
    <w:rsid w:val="00795885"/>
    <w:rsid w:val="007A4A23"/>
    <w:rsid w:val="007D3847"/>
    <w:rsid w:val="00922CC0"/>
    <w:rsid w:val="009762E8"/>
    <w:rsid w:val="00A10927"/>
    <w:rsid w:val="00B0537B"/>
    <w:rsid w:val="00BA2CA5"/>
    <w:rsid w:val="00BB1FAF"/>
    <w:rsid w:val="00DB200F"/>
    <w:rsid w:val="00E0494A"/>
    <w:rsid w:val="00F51E07"/>
    <w:rsid w:val="00F6193D"/>
    <w:rsid w:val="00F874BC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D3005B-2FC5-46F9-B479-4F0BDD2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631"/>
    <w:pPr>
      <w:ind w:left="720"/>
      <w:contextualSpacing/>
    </w:pPr>
  </w:style>
  <w:style w:type="paragraph" w:styleId="a5">
    <w:name w:val="No Spacing"/>
    <w:uiPriority w:val="1"/>
    <w:qFormat/>
    <w:rsid w:val="001C7631"/>
    <w:pPr>
      <w:spacing w:after="0" w:line="240" w:lineRule="auto"/>
    </w:pPr>
  </w:style>
  <w:style w:type="character" w:customStyle="1" w:styleId="a6">
    <w:name w:val="Основной текст_"/>
    <w:basedOn w:val="a0"/>
    <w:link w:val="3"/>
    <w:rsid w:val="00BB1F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6"/>
    <w:rsid w:val="00BB1F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BB1FAF"/>
    <w:pPr>
      <w:widowControl w:val="0"/>
      <w:shd w:val="clear" w:color="auto" w:fill="FFFFFF"/>
      <w:spacing w:before="7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Колонтитул"/>
    <w:basedOn w:val="a0"/>
    <w:rsid w:val="00BB1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BB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FAF"/>
  </w:style>
  <w:style w:type="paragraph" w:styleId="aa">
    <w:name w:val="header"/>
    <w:basedOn w:val="a"/>
    <w:link w:val="ab"/>
    <w:uiPriority w:val="99"/>
    <w:unhideWhenUsed/>
    <w:rsid w:val="00BB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1FAF"/>
  </w:style>
  <w:style w:type="paragraph" w:styleId="ac">
    <w:name w:val="Balloon Text"/>
    <w:basedOn w:val="a"/>
    <w:link w:val="ad"/>
    <w:uiPriority w:val="99"/>
    <w:semiHidden/>
    <w:unhideWhenUsed/>
    <w:rsid w:val="00E0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494A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basedOn w:val="a6"/>
    <w:rsid w:val="00212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Танзиля Хамитовна Даутова</cp:lastModifiedBy>
  <cp:revision>2</cp:revision>
  <cp:lastPrinted>2020-12-22T06:08:00Z</cp:lastPrinted>
  <dcterms:created xsi:type="dcterms:W3CDTF">2020-12-28T14:43:00Z</dcterms:created>
  <dcterms:modified xsi:type="dcterms:W3CDTF">2020-12-28T14:43:00Z</dcterms:modified>
</cp:coreProperties>
</file>