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0C" w:rsidRPr="00E40AAA" w:rsidRDefault="0032430C" w:rsidP="0032430C">
      <w:pPr>
        <w:jc w:val="center"/>
        <w:rPr>
          <w:b/>
          <w:color w:val="0066B3"/>
          <w:sz w:val="36"/>
          <w:szCs w:val="36"/>
        </w:rPr>
      </w:pPr>
      <w:r w:rsidRPr="00E40AAA">
        <w:rPr>
          <w:b/>
          <w:color w:val="0066B3"/>
          <w:sz w:val="36"/>
          <w:szCs w:val="36"/>
        </w:rPr>
        <w:t>Памятки помогут гражданам задекларировать доходы вовремя</w:t>
      </w:r>
    </w:p>
    <w:p w:rsidR="0032430C" w:rsidRPr="00E40AAA" w:rsidRDefault="0032430C" w:rsidP="0032430C">
      <w:pPr>
        <w:pStyle w:val="ab"/>
        <w:spacing w:before="0" w:beforeAutospacing="0" w:after="0" w:afterAutospacing="0"/>
        <w:rPr>
          <w:sz w:val="36"/>
          <w:szCs w:val="36"/>
        </w:rPr>
      </w:pPr>
    </w:p>
    <w:p w:rsidR="0032430C" w:rsidRPr="00E40AAA" w:rsidRDefault="0032430C" w:rsidP="0032430C">
      <w:pPr>
        <w:pStyle w:val="ab"/>
        <w:spacing w:before="0" w:beforeAutospacing="0" w:after="0" w:afterAutospacing="0"/>
        <w:jc w:val="both"/>
        <w:rPr>
          <w:sz w:val="36"/>
          <w:szCs w:val="36"/>
        </w:rPr>
      </w:pPr>
      <w:r w:rsidRPr="00E40AAA">
        <w:rPr>
          <w:sz w:val="36"/>
          <w:szCs w:val="36"/>
        </w:rPr>
        <w:t>Кто обязан декларировать доходы? Как заполнить налоговую декларацию? В каких случаях можно получить налоговый вычет? На эти и многие другие вопросы ответят информационные материалы, подготовленные специалистами УФНС России по Челябинской области.</w:t>
      </w:r>
    </w:p>
    <w:p w:rsidR="0032430C" w:rsidRPr="00E40AAA" w:rsidRDefault="0032430C" w:rsidP="0032430C">
      <w:pPr>
        <w:pStyle w:val="ab"/>
        <w:spacing w:before="0" w:beforeAutospacing="0" w:after="0" w:afterAutospacing="0"/>
        <w:jc w:val="both"/>
        <w:rPr>
          <w:sz w:val="36"/>
          <w:szCs w:val="36"/>
        </w:rPr>
      </w:pPr>
    </w:p>
    <w:p w:rsidR="0032430C" w:rsidRPr="00E40AAA" w:rsidRDefault="0032430C" w:rsidP="0032430C">
      <w:pPr>
        <w:pStyle w:val="ab"/>
        <w:spacing w:before="0" w:beforeAutospacing="0" w:after="0" w:afterAutospacing="0"/>
        <w:jc w:val="both"/>
        <w:rPr>
          <w:sz w:val="36"/>
          <w:szCs w:val="36"/>
        </w:rPr>
      </w:pPr>
      <w:r w:rsidRPr="00E40AAA">
        <w:rPr>
          <w:sz w:val="36"/>
          <w:szCs w:val="36"/>
        </w:rPr>
        <w:t>Буклет и листовки будут полезны гражданам, обязанным задекларировать собственные доходы до 30 апреля, а также имеющим право на социальные или имущественные вычеты по налогу на доходы физических лиц.</w:t>
      </w:r>
    </w:p>
    <w:p w:rsidR="0032430C" w:rsidRPr="00E40AAA" w:rsidRDefault="0032430C" w:rsidP="0032430C">
      <w:pPr>
        <w:pStyle w:val="ab"/>
        <w:spacing w:before="0" w:beforeAutospacing="0" w:after="0" w:afterAutospacing="0"/>
        <w:jc w:val="both"/>
        <w:rPr>
          <w:sz w:val="36"/>
          <w:szCs w:val="36"/>
        </w:rPr>
      </w:pPr>
    </w:p>
    <w:p w:rsidR="0032430C" w:rsidRPr="00E40AAA" w:rsidRDefault="0032430C" w:rsidP="0032430C">
      <w:pPr>
        <w:pStyle w:val="ab"/>
        <w:spacing w:before="0" w:beforeAutospacing="0" w:after="0" w:afterAutospacing="0"/>
        <w:jc w:val="both"/>
        <w:rPr>
          <w:sz w:val="36"/>
          <w:szCs w:val="36"/>
        </w:rPr>
      </w:pPr>
      <w:r w:rsidRPr="00E40AAA">
        <w:rPr>
          <w:sz w:val="36"/>
          <w:szCs w:val="36"/>
        </w:rPr>
        <w:t>В частности, физические лица  узнают, что могут и после 30 апреля обращаться за налоговыми вычетами при приобретении или строительстве жилья, при наличии расходов на лечение и приобретение медикаментов, на обучение, на дополнительные страховые взносы и благотворительность, а также на добровольное пенсионное страхование и обеспечение.</w:t>
      </w:r>
    </w:p>
    <w:p w:rsidR="0032430C" w:rsidRPr="00E40AAA" w:rsidRDefault="0032430C" w:rsidP="0032430C">
      <w:pPr>
        <w:pStyle w:val="ab"/>
        <w:spacing w:before="0" w:beforeAutospacing="0" w:after="0" w:afterAutospacing="0"/>
        <w:jc w:val="both"/>
        <w:rPr>
          <w:sz w:val="36"/>
          <w:szCs w:val="36"/>
        </w:rPr>
      </w:pPr>
    </w:p>
    <w:p w:rsidR="0032430C" w:rsidRPr="00E40AAA" w:rsidRDefault="0032430C" w:rsidP="0032430C">
      <w:pPr>
        <w:pStyle w:val="ab"/>
        <w:spacing w:before="0" w:beforeAutospacing="0" w:after="0" w:afterAutospacing="0"/>
        <w:jc w:val="both"/>
        <w:rPr>
          <w:sz w:val="36"/>
          <w:szCs w:val="36"/>
        </w:rPr>
      </w:pPr>
      <w:r w:rsidRPr="00E40AAA">
        <w:rPr>
          <w:sz w:val="36"/>
          <w:szCs w:val="36"/>
        </w:rPr>
        <w:t xml:space="preserve">Все бесплатные информационные материалы можно скачать на сайте </w:t>
      </w:r>
      <w:hyperlink r:id="rId8" w:history="1">
        <w:r w:rsidRPr="00E40AAA">
          <w:rPr>
            <w:rStyle w:val="a3"/>
            <w:sz w:val="36"/>
            <w:szCs w:val="36"/>
          </w:rPr>
          <w:t>www.nalog.ru</w:t>
        </w:r>
      </w:hyperlink>
      <w:r w:rsidRPr="00E40AAA">
        <w:rPr>
          <w:sz w:val="36"/>
          <w:szCs w:val="36"/>
        </w:rPr>
        <w:t xml:space="preserve"> в разделе «</w:t>
      </w:r>
      <w:hyperlink r:id="rId9" w:history="1">
        <w:r w:rsidRPr="00E40AAA">
          <w:rPr>
            <w:rStyle w:val="a3"/>
            <w:sz w:val="36"/>
            <w:szCs w:val="36"/>
          </w:rPr>
          <w:t>Электронные услуги</w:t>
        </w:r>
      </w:hyperlink>
      <w:r w:rsidRPr="00E40AAA">
        <w:rPr>
          <w:sz w:val="36"/>
          <w:szCs w:val="36"/>
        </w:rPr>
        <w:t>» через Интернет-сервис «</w:t>
      </w:r>
      <w:hyperlink r:id="rId10" w:history="1">
        <w:r w:rsidRPr="00E40AAA">
          <w:rPr>
            <w:rStyle w:val="a3"/>
            <w:sz w:val="36"/>
            <w:szCs w:val="36"/>
          </w:rPr>
          <w:t>Декларация о доходах</w:t>
        </w:r>
      </w:hyperlink>
      <w:r w:rsidRPr="00E40AAA">
        <w:rPr>
          <w:sz w:val="36"/>
          <w:szCs w:val="36"/>
        </w:rPr>
        <w:t>», а также получить их в электронном виде в любой налоговой инспекции Челябинской области. </w:t>
      </w:r>
    </w:p>
    <w:p w:rsidR="007264A7" w:rsidRPr="00E40AAA" w:rsidRDefault="007264A7" w:rsidP="00FF7AF5">
      <w:pPr>
        <w:autoSpaceDE w:val="0"/>
        <w:autoSpaceDN w:val="0"/>
        <w:adjustRightInd w:val="0"/>
        <w:ind w:firstLine="708"/>
        <w:jc w:val="both"/>
        <w:rPr>
          <w:sz w:val="36"/>
          <w:szCs w:val="36"/>
        </w:rPr>
      </w:pPr>
    </w:p>
    <w:p w:rsidR="00FF7AF5" w:rsidRPr="00E40AAA" w:rsidRDefault="00FF7AF5" w:rsidP="00FF7AF5">
      <w:pPr>
        <w:autoSpaceDE w:val="0"/>
        <w:autoSpaceDN w:val="0"/>
        <w:adjustRightInd w:val="0"/>
        <w:ind w:firstLine="708"/>
        <w:jc w:val="both"/>
        <w:rPr>
          <w:sz w:val="36"/>
          <w:szCs w:val="36"/>
        </w:rPr>
      </w:pPr>
      <w:r w:rsidRPr="00E40AAA">
        <w:rPr>
          <w:sz w:val="36"/>
          <w:szCs w:val="36"/>
        </w:rPr>
        <w:t xml:space="preserve">Внимание!!! Подробную информацию о налогах можно найти на сайте ФНС России </w:t>
      </w:r>
      <w:hyperlink r:id="rId11" w:history="1">
        <w:r w:rsidRPr="00E40AAA">
          <w:rPr>
            <w:rStyle w:val="a3"/>
            <w:sz w:val="36"/>
            <w:szCs w:val="36"/>
          </w:rPr>
          <w:t>www.nalog.ru</w:t>
        </w:r>
      </w:hyperlink>
      <w:r w:rsidRPr="00E40AAA">
        <w:rPr>
          <w:sz w:val="36"/>
          <w:szCs w:val="36"/>
        </w:rPr>
        <w:t>.</w:t>
      </w:r>
    </w:p>
    <w:p w:rsidR="00FF7AF5" w:rsidRPr="00E40AAA" w:rsidRDefault="00FF7AF5" w:rsidP="0032430C">
      <w:pPr>
        <w:pStyle w:val="ab"/>
        <w:spacing w:before="0" w:beforeAutospacing="0" w:after="0" w:afterAutospacing="0"/>
        <w:jc w:val="both"/>
        <w:rPr>
          <w:sz w:val="36"/>
          <w:szCs w:val="36"/>
        </w:rPr>
      </w:pPr>
    </w:p>
    <w:sectPr w:rsidR="00FF7AF5" w:rsidRPr="00E40AAA" w:rsidSect="007766C8">
      <w:headerReference w:type="default" r:id="rId12"/>
      <w:footerReference w:type="defaul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F5" w:rsidRDefault="00FF7AF5">
      <w:r>
        <w:separator/>
      </w:r>
    </w:p>
  </w:endnote>
  <w:endnote w:type="continuationSeparator" w:id="0">
    <w:p w:rsidR="00FF7AF5" w:rsidRDefault="00FF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FF7AF5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FF7AF5" w:rsidRPr="000C087A" w:rsidRDefault="00FF7AF5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FF7AF5" w:rsidRDefault="00FF7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F5" w:rsidRDefault="00FF7AF5">
      <w:r>
        <w:separator/>
      </w:r>
    </w:p>
  </w:footnote>
  <w:footnote w:type="continuationSeparator" w:id="0">
    <w:p w:rsidR="00FF7AF5" w:rsidRDefault="00FF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F5" w:rsidRDefault="00FF7AF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FF7AF5" w:rsidRDefault="00FF7AF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FF7AF5" w:rsidRPr="007A28BB" w:rsidRDefault="00FF7AF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F7AF5" w:rsidRDefault="00FF7AF5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5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9"/>
  </w:num>
  <w:num w:numId="5">
    <w:abstractNumId w:val="20"/>
  </w:num>
  <w:num w:numId="6">
    <w:abstractNumId w:val="12"/>
  </w:num>
  <w:num w:numId="7">
    <w:abstractNumId w:val="0"/>
  </w:num>
  <w:num w:numId="8">
    <w:abstractNumId w:val="8"/>
  </w:num>
  <w:num w:numId="9">
    <w:abstractNumId w:val="21"/>
  </w:num>
  <w:num w:numId="10">
    <w:abstractNumId w:val="26"/>
  </w:num>
  <w:num w:numId="11">
    <w:abstractNumId w:val="25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23"/>
  </w:num>
  <w:num w:numId="17">
    <w:abstractNumId w:val="6"/>
  </w:num>
  <w:num w:numId="18">
    <w:abstractNumId w:val="24"/>
  </w:num>
  <w:num w:numId="19">
    <w:abstractNumId w:val="18"/>
  </w:num>
  <w:num w:numId="20">
    <w:abstractNumId w:val="16"/>
  </w:num>
  <w:num w:numId="21">
    <w:abstractNumId w:val="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9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01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E35BE"/>
    <w:rsid w:val="00104086"/>
    <w:rsid w:val="001B20D4"/>
    <w:rsid w:val="001B39B1"/>
    <w:rsid w:val="002079CA"/>
    <w:rsid w:val="00240988"/>
    <w:rsid w:val="00262A54"/>
    <w:rsid w:val="0026330C"/>
    <w:rsid w:val="002726C3"/>
    <w:rsid w:val="002A7269"/>
    <w:rsid w:val="002B0566"/>
    <w:rsid w:val="00302E73"/>
    <w:rsid w:val="00314FF4"/>
    <w:rsid w:val="0032430C"/>
    <w:rsid w:val="0033320B"/>
    <w:rsid w:val="00336279"/>
    <w:rsid w:val="0035083B"/>
    <w:rsid w:val="003623F0"/>
    <w:rsid w:val="003642A3"/>
    <w:rsid w:val="00371906"/>
    <w:rsid w:val="00390C75"/>
    <w:rsid w:val="003B1038"/>
    <w:rsid w:val="003D17D5"/>
    <w:rsid w:val="003E503B"/>
    <w:rsid w:val="004002A7"/>
    <w:rsid w:val="004072A2"/>
    <w:rsid w:val="004140B8"/>
    <w:rsid w:val="00443AD2"/>
    <w:rsid w:val="004C5C6D"/>
    <w:rsid w:val="004F7095"/>
    <w:rsid w:val="005167CF"/>
    <w:rsid w:val="00552CC2"/>
    <w:rsid w:val="005A4A5A"/>
    <w:rsid w:val="005A7951"/>
    <w:rsid w:val="005C7B2D"/>
    <w:rsid w:val="00641166"/>
    <w:rsid w:val="00644258"/>
    <w:rsid w:val="00676028"/>
    <w:rsid w:val="006911D9"/>
    <w:rsid w:val="006A7EB9"/>
    <w:rsid w:val="006C06C4"/>
    <w:rsid w:val="006C1866"/>
    <w:rsid w:val="006D4A40"/>
    <w:rsid w:val="006E4D60"/>
    <w:rsid w:val="00711831"/>
    <w:rsid w:val="00712734"/>
    <w:rsid w:val="00720F45"/>
    <w:rsid w:val="007264A7"/>
    <w:rsid w:val="00767362"/>
    <w:rsid w:val="007766C8"/>
    <w:rsid w:val="00787AB9"/>
    <w:rsid w:val="007A3520"/>
    <w:rsid w:val="007A5518"/>
    <w:rsid w:val="007A5DA1"/>
    <w:rsid w:val="007A7B9B"/>
    <w:rsid w:val="007B6C38"/>
    <w:rsid w:val="007C2765"/>
    <w:rsid w:val="007C46A6"/>
    <w:rsid w:val="007C6118"/>
    <w:rsid w:val="007E1787"/>
    <w:rsid w:val="00820532"/>
    <w:rsid w:val="008626B7"/>
    <w:rsid w:val="00873CD1"/>
    <w:rsid w:val="008D0165"/>
    <w:rsid w:val="008E0DC5"/>
    <w:rsid w:val="00900314"/>
    <w:rsid w:val="00940D40"/>
    <w:rsid w:val="00950BBD"/>
    <w:rsid w:val="00984527"/>
    <w:rsid w:val="009F6B26"/>
    <w:rsid w:val="00A32512"/>
    <w:rsid w:val="00A53558"/>
    <w:rsid w:val="00A7767B"/>
    <w:rsid w:val="00A816B5"/>
    <w:rsid w:val="00A83DA0"/>
    <w:rsid w:val="00A8594B"/>
    <w:rsid w:val="00A931A0"/>
    <w:rsid w:val="00AA7140"/>
    <w:rsid w:val="00AB37B9"/>
    <w:rsid w:val="00AC63B1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BE04EF"/>
    <w:rsid w:val="00C4123A"/>
    <w:rsid w:val="00C41BBF"/>
    <w:rsid w:val="00C8601B"/>
    <w:rsid w:val="00CA1876"/>
    <w:rsid w:val="00CA50F7"/>
    <w:rsid w:val="00D06283"/>
    <w:rsid w:val="00D20A5C"/>
    <w:rsid w:val="00D23601"/>
    <w:rsid w:val="00D334CE"/>
    <w:rsid w:val="00D808D9"/>
    <w:rsid w:val="00D8470F"/>
    <w:rsid w:val="00D84976"/>
    <w:rsid w:val="00D97234"/>
    <w:rsid w:val="00DC19C6"/>
    <w:rsid w:val="00DD3B34"/>
    <w:rsid w:val="00DE497E"/>
    <w:rsid w:val="00E117C4"/>
    <w:rsid w:val="00E204A1"/>
    <w:rsid w:val="00E40AAA"/>
    <w:rsid w:val="00E44F39"/>
    <w:rsid w:val="00E61894"/>
    <w:rsid w:val="00E65A3B"/>
    <w:rsid w:val="00EA7C71"/>
    <w:rsid w:val="00EF1CF0"/>
    <w:rsid w:val="00EF7641"/>
    <w:rsid w:val="00F4146D"/>
    <w:rsid w:val="00F44E84"/>
    <w:rsid w:val="00F67938"/>
    <w:rsid w:val="00F76BDB"/>
    <w:rsid w:val="00FA47C8"/>
    <w:rsid w:val="00FB214C"/>
    <w:rsid w:val="00FD59A0"/>
    <w:rsid w:val="00FE10DE"/>
    <w:rsid w:val="00FF472F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0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00A2"/>
    <w:pPr>
      <w:spacing w:before="100" w:beforeAutospacing="1" w:after="100" w:afterAutospacing="1"/>
    </w:pPr>
  </w:style>
  <w:style w:type="character" w:styleId="ac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d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DE497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E49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497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20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1B20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20D4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B20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13.24.61.178:3535/3ndf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74/about_fts/el_us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DAC7D-14FE-4BB9-B010-235CCD3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6</cp:revision>
  <cp:lastPrinted>2014-03-11T11:55:00Z</cp:lastPrinted>
  <dcterms:created xsi:type="dcterms:W3CDTF">2014-04-16T08:26:00Z</dcterms:created>
  <dcterms:modified xsi:type="dcterms:W3CDTF">2014-06-27T05:35:00Z</dcterms:modified>
</cp:coreProperties>
</file>