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2" w:rsidRDefault="00262097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B56222" w:rsidRDefault="00262097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B56222" w:rsidRDefault="00262097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B56222" w:rsidRDefault="00B56222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E372A" w:rsidRDefault="00865C50" w:rsidP="00865C50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bookmarkStart w:id="0" w:name="_GoBack"/>
      <w:bookmarkEnd w:id="0"/>
      <w:r w:rsidRPr="00865C50">
        <w:rPr>
          <w:rFonts w:ascii="PF Din Text Cond Pro Light" w:hAnsi="PF Din Text Cond Pro Light"/>
          <w:b/>
          <w:color w:val="0070C0"/>
          <w:sz w:val="50"/>
          <w:szCs w:val="50"/>
        </w:rPr>
        <w:t xml:space="preserve">Срок уплаты имущественных налогов </w:t>
      </w:r>
      <w:r w:rsidR="008C2023">
        <w:rPr>
          <w:rFonts w:ascii="PF Din Text Cond Pro Light" w:hAnsi="PF Din Text Cond Pro Light"/>
          <w:b/>
          <w:color w:val="0070C0"/>
          <w:sz w:val="50"/>
          <w:szCs w:val="50"/>
        </w:rPr>
        <w:t>физических лиц</w:t>
      </w:r>
    </w:p>
    <w:p w:rsidR="00865C50" w:rsidRPr="00865C50" w:rsidRDefault="00865C50" w:rsidP="00865C50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865C50">
        <w:rPr>
          <w:rFonts w:ascii="PF Din Text Cond Pro Light" w:hAnsi="PF Din Text Cond Pro Light"/>
          <w:b/>
          <w:color w:val="0070C0"/>
          <w:sz w:val="50"/>
          <w:szCs w:val="50"/>
        </w:rPr>
        <w:t>(имущ</w:t>
      </w:r>
      <w:r w:rsidR="00692494">
        <w:rPr>
          <w:rFonts w:ascii="PF Din Text Cond Pro Light" w:hAnsi="PF Din Text Cond Pro Light"/>
          <w:b/>
          <w:color w:val="0070C0"/>
          <w:sz w:val="50"/>
          <w:szCs w:val="50"/>
        </w:rPr>
        <w:t>ество, земля, транспорт) за 2020</w:t>
      </w:r>
      <w:r w:rsidRPr="00865C50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год </w:t>
      </w:r>
    </w:p>
    <w:p w:rsidR="00865C50" w:rsidRPr="00865C50" w:rsidRDefault="00692494" w:rsidP="00865C50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- не позднее 1 декабря 2021</w:t>
      </w:r>
      <w:r w:rsidR="00865C50" w:rsidRPr="00865C50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года</w:t>
      </w:r>
      <w:r w:rsidR="00262097">
        <w:rPr>
          <w:rFonts w:ascii="PF Din Text Cond Pro Light" w:hAnsi="PF Din Text Cond Pro Light"/>
          <w:b/>
          <w:color w:val="0070C0"/>
          <w:sz w:val="50"/>
          <w:szCs w:val="50"/>
        </w:rPr>
        <w:t>!!!</w:t>
      </w:r>
    </w:p>
    <w:p w:rsidR="00C96B1B" w:rsidRDefault="00865C50" w:rsidP="00865C50">
      <w:pPr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ab/>
      </w:r>
    </w:p>
    <w:p w:rsidR="00865C50" w:rsidRPr="00A94853" w:rsidRDefault="00C96B1B" w:rsidP="00A94853">
      <w:pPr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30"/>
          <w:szCs w:val="30"/>
        </w:rPr>
        <w:tab/>
      </w:r>
      <w:r w:rsidR="00865C50" w:rsidRPr="00A94853">
        <w:rPr>
          <w:rFonts w:ascii="PF Din Text Cond Pro Light" w:hAnsi="PF Din Text Cond Pro Light"/>
          <w:sz w:val="28"/>
          <w:szCs w:val="28"/>
        </w:rPr>
        <w:t>Приближается срок упла</w:t>
      </w:r>
      <w:r w:rsidR="00692494" w:rsidRPr="00A94853">
        <w:rPr>
          <w:rFonts w:ascii="PF Din Text Cond Pro Light" w:hAnsi="PF Din Text Cond Pro Light"/>
          <w:sz w:val="28"/>
          <w:szCs w:val="28"/>
        </w:rPr>
        <w:t>ты имущественных налогов за 2020</w:t>
      </w:r>
      <w:r w:rsidR="00865C50" w:rsidRPr="00A94853">
        <w:rPr>
          <w:rFonts w:ascii="PF Din Text Cond Pro Light" w:hAnsi="PF Din Text Cond Pro Light"/>
          <w:sz w:val="28"/>
          <w:szCs w:val="28"/>
        </w:rPr>
        <w:t xml:space="preserve"> год!!!</w:t>
      </w:r>
      <w:r w:rsidR="00865C50" w:rsidRPr="00A94853">
        <w:rPr>
          <w:rFonts w:ascii="PF Din Text Cond Pro Light" w:hAnsi="PF Din Text Cond Pro Light"/>
          <w:sz w:val="28"/>
          <w:szCs w:val="28"/>
        </w:rPr>
        <w:tab/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</w:r>
      <w:r w:rsidR="00A94853" w:rsidRPr="00A94853">
        <w:rPr>
          <w:rFonts w:ascii="PF Din Text Cond Pro Light" w:hAnsi="PF Din Text Cond Pro Light"/>
          <w:sz w:val="28"/>
          <w:szCs w:val="28"/>
        </w:rPr>
        <w:t xml:space="preserve">До конца октября налоговые уведомления будут направлены гражданам по почте заказными письмами или размещены </w:t>
      </w:r>
      <w:r w:rsidR="00A94853" w:rsidRPr="00A94853">
        <w:rPr>
          <w:rFonts w:ascii="PF Din Text Cond Pro Light" w:hAnsi="PF Din Text Cond Pro Light"/>
          <w:color w:val="auto"/>
          <w:sz w:val="28"/>
          <w:szCs w:val="28"/>
        </w:rPr>
        <w:t>в «</w:t>
      </w:r>
      <w:hyperlink r:id="rId7" w:tgtFrame="_blank" w:history="1">
        <w:r w:rsidR="00A94853" w:rsidRPr="00A94853">
          <w:rPr>
            <w:rFonts w:ascii="PF Din Text Cond Pro Light" w:hAnsi="PF Din Text Cond Pro Light"/>
            <w:color w:val="auto"/>
            <w:sz w:val="28"/>
            <w:szCs w:val="28"/>
          </w:rPr>
          <w:t>Личном кабинете налогоплательщика</w:t>
        </w:r>
      </w:hyperlink>
      <w:r w:rsidR="00A94853" w:rsidRPr="00A94853">
        <w:rPr>
          <w:color w:val="auto"/>
          <w:sz w:val="28"/>
          <w:szCs w:val="28"/>
        </w:rPr>
        <w:t>»</w:t>
      </w:r>
      <w:r w:rsidR="00A94853">
        <w:rPr>
          <w:color w:val="auto"/>
          <w:sz w:val="28"/>
          <w:szCs w:val="28"/>
        </w:rPr>
        <w:t>.</w:t>
      </w:r>
      <w:r w:rsidRPr="00A94853">
        <w:rPr>
          <w:rFonts w:ascii="PF Din Text Cond Pro Light" w:hAnsi="PF Din Text Cond Pro Light"/>
          <w:color w:val="auto"/>
          <w:sz w:val="28"/>
          <w:szCs w:val="28"/>
        </w:rPr>
        <w:t xml:space="preserve"> 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A94853">
        <w:rPr>
          <w:rFonts w:ascii="PF Din Text Cond Pro Light" w:hAnsi="PF Din Text Cond Pro Light"/>
          <w:color w:val="auto"/>
          <w:sz w:val="28"/>
          <w:szCs w:val="28"/>
        </w:rPr>
        <w:t xml:space="preserve">Уведомления не направляются  в случаях: 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- общая сумма налогов составляет менее 100 рублей;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 xml:space="preserve">- налогоплательщик освобожден от уплаты налога, в связи с наличием льготы. 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Для пользователей</w:t>
      </w:r>
      <w:r w:rsidRPr="00A94853">
        <w:rPr>
          <w:sz w:val="28"/>
          <w:szCs w:val="28"/>
        </w:rPr>
        <w:t> </w:t>
      </w:r>
      <w:r w:rsidRPr="00A94853">
        <w:rPr>
          <w:rFonts w:ascii="PF Din Text Cond Pro Light" w:hAnsi="PF Din Text Cond Pro Light"/>
          <w:sz w:val="28"/>
          <w:szCs w:val="28"/>
        </w:rPr>
        <w:t xml:space="preserve">интернет - сервиса «Личный кабинет налогоплательщика для физических лиц» уведомления </w:t>
      </w:r>
      <w:r w:rsidR="008C2023">
        <w:rPr>
          <w:rFonts w:ascii="PF Din Text Cond Pro Light" w:hAnsi="PF Din Text Cond Pro Light"/>
          <w:sz w:val="28"/>
          <w:szCs w:val="28"/>
        </w:rPr>
        <w:t>выгружаются</w:t>
      </w:r>
      <w:r w:rsidRPr="00A94853">
        <w:rPr>
          <w:rFonts w:ascii="PF Din Text Cond Pro Light" w:hAnsi="PF Din Text Cond Pro Light"/>
          <w:sz w:val="28"/>
          <w:szCs w:val="28"/>
        </w:rPr>
        <w:t xml:space="preserve"> в сервис.</w:t>
      </w:r>
    </w:p>
    <w:p w:rsidR="00865C50" w:rsidRPr="00A94853" w:rsidRDefault="00865C50" w:rsidP="00A94853">
      <w:pPr>
        <w:ind w:right="59" w:firstLine="426"/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  <w:t xml:space="preserve">Получить данные для доступа к сервису можно в ближайшей налоговой инспекции при предъявлении документа, удостоверяющего личность, или </w:t>
      </w:r>
      <w:r w:rsidRPr="00A94853">
        <w:rPr>
          <w:rFonts w:ascii="PF Din Text Cond Pro Light" w:eastAsia="Calibri" w:hAnsi="PF Din Text Cond Pro Light"/>
          <w:sz w:val="28"/>
          <w:szCs w:val="28"/>
        </w:rPr>
        <w:t xml:space="preserve">с помощью учетной записи, используемой для авторизации на Едином портале государственных и муниципальных услуг. 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  <w:t xml:space="preserve">В случае неполучения уведомления, </w:t>
      </w:r>
      <w:r w:rsidR="00326662">
        <w:rPr>
          <w:rFonts w:ascii="PF Din Text Cond Pro Light" w:hAnsi="PF Din Text Cond Pro Light"/>
          <w:sz w:val="28"/>
          <w:szCs w:val="28"/>
        </w:rPr>
        <w:t>налоговая и</w:t>
      </w:r>
      <w:r w:rsidRPr="00A94853">
        <w:rPr>
          <w:rFonts w:ascii="PF Din Text Cond Pro Light" w:hAnsi="PF Din Text Cond Pro Light"/>
          <w:sz w:val="28"/>
          <w:szCs w:val="28"/>
        </w:rPr>
        <w:t>нспекция</w:t>
      </w:r>
      <w:r w:rsidR="00326662">
        <w:rPr>
          <w:rFonts w:ascii="PF Din Text Cond Pro Light" w:hAnsi="PF Din Text Cond Pro Light"/>
          <w:sz w:val="28"/>
          <w:szCs w:val="28"/>
        </w:rPr>
        <w:t xml:space="preserve"> (далее - Инспекция)</w:t>
      </w:r>
      <w:r w:rsidRPr="00A94853">
        <w:rPr>
          <w:rFonts w:ascii="PF Din Text Cond Pro Light" w:hAnsi="PF Din Text Cond Pro Light"/>
          <w:sz w:val="28"/>
          <w:szCs w:val="28"/>
        </w:rPr>
        <w:t xml:space="preserve">  рекомендует обратиться за ним в любую налоговую инспекцию либо  уполномоченный  МФЦ. </w:t>
      </w:r>
    </w:p>
    <w:p w:rsidR="00865C50" w:rsidRPr="00A94853" w:rsidRDefault="00326662" w:rsidP="00A94853">
      <w:pPr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  <w:t>Инспекция</w:t>
      </w:r>
      <w:r w:rsidR="00865C50" w:rsidRPr="00A94853">
        <w:rPr>
          <w:rFonts w:ascii="PF Din Text Cond Pro Light" w:hAnsi="PF Din Text Cond Pro Light"/>
          <w:sz w:val="28"/>
          <w:szCs w:val="28"/>
        </w:rPr>
        <w:t xml:space="preserve"> рекомендует</w:t>
      </w:r>
      <w:r w:rsidR="00865C50" w:rsidRPr="00A94853"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="00865C50" w:rsidRPr="00A94853">
        <w:rPr>
          <w:rFonts w:ascii="PF Din Text Cond Pro Light" w:hAnsi="PF Din Text Cond Pro Light"/>
          <w:sz w:val="28"/>
          <w:szCs w:val="28"/>
        </w:rPr>
        <w:t>не затягивать с уплатой налогов и исполнить свои гражданские обязательства.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  <w:t>Налогоплательщик, не уплативший н</w:t>
      </w:r>
      <w:r w:rsidR="00692494" w:rsidRPr="00A94853">
        <w:rPr>
          <w:rFonts w:ascii="PF Din Text Cond Pro Light" w:hAnsi="PF Din Text Cond Pro Light"/>
          <w:sz w:val="28"/>
          <w:szCs w:val="28"/>
        </w:rPr>
        <w:t>алоги вовремя, со 2 декабря 2021</w:t>
      </w:r>
      <w:r w:rsidRPr="00A94853">
        <w:rPr>
          <w:rFonts w:ascii="PF Din Text Cond Pro Light" w:hAnsi="PF Din Text Cond Pro Light"/>
          <w:sz w:val="28"/>
          <w:szCs w:val="28"/>
        </w:rPr>
        <w:t xml:space="preserve"> года становится должником. </w:t>
      </w:r>
    </w:p>
    <w:p w:rsidR="00865C50" w:rsidRPr="00A94853" w:rsidRDefault="00865C50" w:rsidP="00A94853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eastAsia="Calibri" w:hAnsi="PF Din Text Cond Pro Light"/>
          <w:sz w:val="28"/>
          <w:szCs w:val="28"/>
        </w:rPr>
        <w:t xml:space="preserve">Пеня начисляется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включительно. 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Для взыскания задолженности налоговый орган вправе: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- обратиться в суд;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 xml:space="preserve">- наложить ограничение на выезд за пределы территории Российской Федерации. </w:t>
      </w:r>
    </w:p>
    <w:p w:rsidR="00A94853" w:rsidRDefault="00865C50" w:rsidP="00A9485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sz w:val="28"/>
          <w:szCs w:val="28"/>
        </w:rPr>
      </w:pPr>
      <w:r w:rsidRPr="00A94853">
        <w:rPr>
          <w:rFonts w:ascii="PF Din Text Cond Pro Light" w:eastAsia="Calibri" w:hAnsi="PF Din Text Cond Pro Light"/>
          <w:b/>
          <w:sz w:val="28"/>
          <w:szCs w:val="28"/>
        </w:rPr>
        <w:tab/>
      </w:r>
    </w:p>
    <w:p w:rsidR="00865C50" w:rsidRPr="00A94853" w:rsidRDefault="00A94853" w:rsidP="00A9485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333333"/>
          <w:sz w:val="28"/>
          <w:szCs w:val="28"/>
        </w:rPr>
      </w:pPr>
      <w:r>
        <w:rPr>
          <w:rFonts w:ascii="PF Din Text Cond Pro Light" w:eastAsia="Calibri" w:hAnsi="PF Din Text Cond Pro Light"/>
          <w:b/>
          <w:sz w:val="28"/>
          <w:szCs w:val="28"/>
        </w:rPr>
        <w:tab/>
      </w:r>
      <w:r w:rsidR="00865C50" w:rsidRPr="00A94853">
        <w:rPr>
          <w:rFonts w:ascii="PF Din Text Cond Pro Light" w:eastAsia="Calibri" w:hAnsi="PF Din Text Cond Pro Light"/>
          <w:b/>
          <w:sz w:val="28"/>
          <w:szCs w:val="28"/>
          <w:u w:val="single"/>
        </w:rPr>
        <w:t>Налоги можно уплатить</w:t>
      </w:r>
      <w:r w:rsidR="00865C50" w:rsidRPr="00A94853">
        <w:rPr>
          <w:rFonts w:ascii="PF Din Text Cond Pro Light" w:eastAsia="Calibri" w:hAnsi="PF Din Text Cond Pro Light"/>
          <w:b/>
          <w:sz w:val="28"/>
          <w:szCs w:val="28"/>
        </w:rPr>
        <w:t xml:space="preserve">: </w:t>
      </w:r>
      <w:r w:rsidR="00865C50"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>в «Личном кабинете налогоплательщика физического лица», в кассах банков, через их банкоматы и терминалы, из электронных кошельков.</w:t>
      </w:r>
    </w:p>
    <w:p w:rsidR="00865C50" w:rsidRPr="00A94853" w:rsidRDefault="00865C50" w:rsidP="00A9485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  <w:iCs/>
          <w:sz w:val="28"/>
          <w:szCs w:val="28"/>
        </w:rPr>
      </w:pPr>
      <w:r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ab/>
        <w:t xml:space="preserve">Также </w:t>
      </w: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>можно добровольно перечислить единый налоговый платеж в счет предстоящей оплаты имущественных налогов.</w:t>
      </w:r>
    </w:p>
    <w:p w:rsidR="00C96B1B" w:rsidRPr="00A94853" w:rsidRDefault="00C96B1B" w:rsidP="00A94853">
      <w:pPr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ab/>
      </w:r>
      <w:r w:rsidR="008C2023" w:rsidRPr="008C2023">
        <w:rPr>
          <w:rFonts w:ascii="PF Din Text Cond Pro Light" w:eastAsia="Calibri" w:hAnsi="PF Din Text Cond Pro Light"/>
          <w:b/>
          <w:bCs/>
          <w:iCs/>
          <w:color w:val="auto"/>
          <w:sz w:val="28"/>
          <w:szCs w:val="28"/>
        </w:rPr>
        <w:t>Самостоятельно с</w:t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формировать платежное поручение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или квитанцию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="00903F0D"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на оплату </w:t>
      </w:r>
      <w:r w:rsidR="00903F0D"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можно с помощью сервиса «Уплата налогов и пошлин» на сайте </w:t>
      </w:r>
      <w:proofErr w:type="spellStart"/>
      <w:r w:rsidRPr="00A94853">
        <w:rPr>
          <w:rFonts w:ascii="PF Din Text Cond Pro Light" w:hAnsi="PF Din Text Cond Pro Light" w:cs="PF Din Text Cond Pro"/>
          <w:sz w:val="28"/>
          <w:szCs w:val="28"/>
        </w:rPr>
        <w:t>www.nalog.gov.ru</w:t>
      </w:r>
      <w:proofErr w:type="spellEnd"/>
      <w:r w:rsidRPr="00A94853">
        <w:rPr>
          <w:rFonts w:ascii="PF Din Text Cond Pro Light" w:hAnsi="PF Din Text Cond Pro Light" w:cs="PF Din Text Cond Pro"/>
          <w:sz w:val="28"/>
          <w:szCs w:val="28"/>
        </w:rPr>
        <w:t>.</w:t>
      </w:r>
    </w:p>
    <w:p w:rsidR="00865C50" w:rsidRPr="00A94853" w:rsidRDefault="00865C50" w:rsidP="00A94853">
      <w:pPr>
        <w:ind w:firstLine="540"/>
        <w:jc w:val="both"/>
        <w:outlineLvl w:val="0"/>
        <w:rPr>
          <w:rFonts w:ascii="PF Din Text Cond Pro Light" w:hAnsi="PF Din Text Cond Pro Light"/>
          <w:sz w:val="28"/>
          <w:szCs w:val="28"/>
        </w:rPr>
      </w:pPr>
    </w:p>
    <w:p w:rsidR="00865C50" w:rsidRPr="00EE02B9" w:rsidRDefault="00865C50" w:rsidP="00A94853">
      <w:pPr>
        <w:ind w:firstLine="540"/>
        <w:jc w:val="both"/>
        <w:outlineLvl w:val="0"/>
        <w:rPr>
          <w:rFonts w:ascii="PF Din Text Cond Pro Light" w:hAnsi="PF Din Text Cond Pro Light"/>
          <w:b/>
          <w:color w:val="0070C0"/>
          <w:sz w:val="30"/>
          <w:szCs w:val="30"/>
        </w:rPr>
      </w:pPr>
      <w:r w:rsidRPr="00A94853">
        <w:rPr>
          <w:rFonts w:ascii="PF Din Text Cond Pro Light" w:hAnsi="PF Din Text Cond Pro Light"/>
          <w:sz w:val="28"/>
          <w:szCs w:val="28"/>
        </w:rPr>
        <w:t xml:space="preserve">                                      </w:t>
      </w:r>
      <w:r w:rsidRPr="00EE02B9">
        <w:rPr>
          <w:rFonts w:ascii="PF Din Text Cond Pro Light" w:hAnsi="PF Din Text Cond Pro Light"/>
          <w:b/>
          <w:color w:val="0070C0"/>
          <w:sz w:val="30"/>
          <w:szCs w:val="30"/>
        </w:rPr>
        <w:t>ПЛАТИТЕ  НАЛОГИ  ВОВРЕМЯ!!!</w:t>
      </w:r>
    </w:p>
    <w:sectPr w:rsidR="00865C50" w:rsidRPr="00EE02B9" w:rsidSect="00B56222">
      <w:footerReference w:type="default" r:id="rId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53" w:rsidRDefault="00A94853" w:rsidP="00B56222">
      <w:r>
        <w:separator/>
      </w:r>
    </w:p>
  </w:endnote>
  <w:endnote w:type="continuationSeparator" w:id="0">
    <w:p w:rsidR="00A94853" w:rsidRDefault="00A94853" w:rsidP="00B5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A94853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94853" w:rsidRDefault="00A94853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www.nalog</w:t>
          </w:r>
          <w:proofErr w:type="spellEnd"/>
          <w:r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8C2023"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proofErr w:type="spellEnd"/>
          <w:r w:rsidR="008C2023" w:rsidRPr="00E934C3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ru</w:t>
          </w:r>
          <w:proofErr w:type="spellEnd"/>
        </w:p>
      </w:tc>
    </w:tr>
  </w:tbl>
  <w:p w:rsidR="00A94853" w:rsidRDefault="00A948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53" w:rsidRDefault="00A94853" w:rsidP="00B56222">
      <w:r>
        <w:separator/>
      </w:r>
    </w:p>
  </w:footnote>
  <w:footnote w:type="continuationSeparator" w:id="0">
    <w:p w:rsidR="00A94853" w:rsidRDefault="00A94853" w:rsidP="00B56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2"/>
    <w:rsid w:val="001953B8"/>
    <w:rsid w:val="00262097"/>
    <w:rsid w:val="00326662"/>
    <w:rsid w:val="005A6005"/>
    <w:rsid w:val="00692494"/>
    <w:rsid w:val="00810E8A"/>
    <w:rsid w:val="00834B34"/>
    <w:rsid w:val="00865C50"/>
    <w:rsid w:val="008C2023"/>
    <w:rsid w:val="00903F0D"/>
    <w:rsid w:val="009E372A"/>
    <w:rsid w:val="00A94853"/>
    <w:rsid w:val="00B56222"/>
    <w:rsid w:val="00C96B1B"/>
    <w:rsid w:val="00CA6BD9"/>
    <w:rsid w:val="00E934C3"/>
    <w:rsid w:val="00EE02B9"/>
    <w:rsid w:val="00F9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622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56222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56222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B5622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562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56222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622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56222"/>
    <w:pPr>
      <w:ind w:left="200"/>
    </w:pPr>
  </w:style>
  <w:style w:type="character" w:customStyle="1" w:styleId="22">
    <w:name w:val="Оглавление 2 Знак"/>
    <w:link w:val="21"/>
    <w:rsid w:val="00B56222"/>
  </w:style>
  <w:style w:type="paragraph" w:customStyle="1" w:styleId="12">
    <w:name w:val="Основной шрифт абзаца1"/>
    <w:link w:val="41"/>
    <w:rsid w:val="00B56222"/>
  </w:style>
  <w:style w:type="paragraph" w:styleId="41">
    <w:name w:val="toc 4"/>
    <w:next w:val="a"/>
    <w:link w:val="42"/>
    <w:uiPriority w:val="39"/>
    <w:rsid w:val="00B56222"/>
    <w:pPr>
      <w:ind w:left="600"/>
    </w:pPr>
  </w:style>
  <w:style w:type="character" w:customStyle="1" w:styleId="42">
    <w:name w:val="Оглавление 4 Знак"/>
    <w:link w:val="41"/>
    <w:rsid w:val="00B56222"/>
  </w:style>
  <w:style w:type="paragraph" w:styleId="6">
    <w:name w:val="toc 6"/>
    <w:next w:val="a"/>
    <w:link w:val="60"/>
    <w:uiPriority w:val="39"/>
    <w:rsid w:val="00B56222"/>
    <w:pPr>
      <w:ind w:left="1000"/>
    </w:pPr>
  </w:style>
  <w:style w:type="character" w:customStyle="1" w:styleId="60">
    <w:name w:val="Оглавление 6 Знак"/>
    <w:link w:val="6"/>
    <w:rsid w:val="00B56222"/>
  </w:style>
  <w:style w:type="paragraph" w:customStyle="1" w:styleId="ConsNormal">
    <w:name w:val="ConsNormal"/>
    <w:link w:val="ConsNormal0"/>
    <w:rsid w:val="00B5622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56222"/>
    <w:rPr>
      <w:rFonts w:ascii="Arial" w:hAnsi="Arial"/>
    </w:rPr>
  </w:style>
  <w:style w:type="paragraph" w:styleId="7">
    <w:name w:val="toc 7"/>
    <w:next w:val="a"/>
    <w:link w:val="70"/>
    <w:uiPriority w:val="39"/>
    <w:rsid w:val="00B56222"/>
    <w:pPr>
      <w:ind w:left="1200"/>
    </w:pPr>
  </w:style>
  <w:style w:type="character" w:customStyle="1" w:styleId="70">
    <w:name w:val="Оглавление 7 Знак"/>
    <w:link w:val="7"/>
    <w:rsid w:val="00B56222"/>
  </w:style>
  <w:style w:type="paragraph" w:customStyle="1" w:styleId="ConsPlusTitle">
    <w:name w:val="ConsPlusTitle"/>
    <w:link w:val="ConsPlusTitle0"/>
    <w:rsid w:val="00B56222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B56222"/>
    <w:rPr>
      <w:b/>
      <w:sz w:val="22"/>
    </w:rPr>
  </w:style>
  <w:style w:type="character" w:customStyle="1" w:styleId="30">
    <w:name w:val="Заголовок 3 Знак"/>
    <w:link w:val="3"/>
    <w:rsid w:val="00B56222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B56222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B56222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B56222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B56222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B562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56222"/>
  </w:style>
  <w:style w:type="paragraph" w:styleId="31">
    <w:name w:val="toc 3"/>
    <w:next w:val="a"/>
    <w:link w:val="32"/>
    <w:uiPriority w:val="39"/>
    <w:rsid w:val="00B56222"/>
    <w:pPr>
      <w:ind w:left="400"/>
    </w:pPr>
  </w:style>
  <w:style w:type="character" w:customStyle="1" w:styleId="32">
    <w:name w:val="Оглавление 3 Знак"/>
    <w:link w:val="31"/>
    <w:rsid w:val="00B56222"/>
  </w:style>
  <w:style w:type="paragraph" w:styleId="a7">
    <w:name w:val="No Spacing"/>
    <w:link w:val="a8"/>
    <w:rsid w:val="00B56222"/>
    <w:rPr>
      <w:sz w:val="22"/>
    </w:rPr>
  </w:style>
  <w:style w:type="character" w:customStyle="1" w:styleId="a8">
    <w:name w:val="Без интервала Знак"/>
    <w:link w:val="a7"/>
    <w:rsid w:val="00B56222"/>
    <w:rPr>
      <w:sz w:val="22"/>
    </w:rPr>
  </w:style>
  <w:style w:type="paragraph" w:customStyle="1" w:styleId="13">
    <w:name w:val="Обычный1"/>
    <w:link w:val="14"/>
    <w:rsid w:val="00B56222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B5622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B56222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B5622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6222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B56222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B56222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B56222"/>
    <w:rPr>
      <w:color w:val="0000FF"/>
      <w:u w:val="single"/>
    </w:rPr>
  </w:style>
  <w:style w:type="paragraph" w:customStyle="1" w:styleId="23">
    <w:name w:val="Гиперссылка2"/>
    <w:link w:val="a9"/>
    <w:rsid w:val="00B56222"/>
    <w:rPr>
      <w:color w:val="0000FF"/>
      <w:u w:val="single"/>
    </w:rPr>
  </w:style>
  <w:style w:type="character" w:styleId="a9">
    <w:name w:val="Hyperlink"/>
    <w:link w:val="23"/>
    <w:rsid w:val="00B56222"/>
    <w:rPr>
      <w:color w:val="0000FF"/>
      <w:u w:val="single"/>
    </w:rPr>
  </w:style>
  <w:style w:type="paragraph" w:customStyle="1" w:styleId="Footnote">
    <w:name w:val="Footnote"/>
    <w:link w:val="Footnote0"/>
    <w:rsid w:val="00B5622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5622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B56222"/>
    <w:rPr>
      <w:rFonts w:ascii="XO Thames" w:hAnsi="XO Thames"/>
      <w:b/>
    </w:rPr>
  </w:style>
  <w:style w:type="character" w:customStyle="1" w:styleId="1a">
    <w:name w:val="Оглавление 1 Знак"/>
    <w:link w:val="19"/>
    <w:rsid w:val="00B56222"/>
    <w:rPr>
      <w:rFonts w:ascii="XO Thames" w:hAnsi="XO Thames"/>
      <w:b/>
    </w:rPr>
  </w:style>
  <w:style w:type="paragraph" w:styleId="aa">
    <w:name w:val="Balloon Text"/>
    <w:basedOn w:val="a"/>
    <w:link w:val="ab"/>
    <w:rsid w:val="00B5622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B56222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B5622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6222"/>
    <w:rPr>
      <w:rFonts w:ascii="XO Thames" w:hAnsi="XO Thames"/>
    </w:rPr>
  </w:style>
  <w:style w:type="paragraph" w:styleId="ac">
    <w:name w:val="Normal (Web)"/>
    <w:basedOn w:val="a"/>
    <w:link w:val="ad"/>
    <w:rsid w:val="00B56222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B56222"/>
  </w:style>
  <w:style w:type="paragraph" w:styleId="9">
    <w:name w:val="toc 9"/>
    <w:next w:val="a"/>
    <w:link w:val="90"/>
    <w:uiPriority w:val="39"/>
    <w:rsid w:val="00B56222"/>
    <w:pPr>
      <w:ind w:left="1600"/>
    </w:pPr>
  </w:style>
  <w:style w:type="character" w:customStyle="1" w:styleId="90">
    <w:name w:val="Оглавление 9 Знак"/>
    <w:link w:val="9"/>
    <w:rsid w:val="00B56222"/>
  </w:style>
  <w:style w:type="paragraph" w:customStyle="1" w:styleId="ae">
    <w:name w:val="Фирменный стиль ТЕКСТ"/>
    <w:basedOn w:val="a"/>
    <w:link w:val="af"/>
    <w:rsid w:val="00B56222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B56222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B56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56222"/>
  </w:style>
  <w:style w:type="paragraph" w:styleId="8">
    <w:name w:val="toc 8"/>
    <w:next w:val="a"/>
    <w:link w:val="80"/>
    <w:uiPriority w:val="39"/>
    <w:rsid w:val="00B56222"/>
    <w:pPr>
      <w:ind w:left="1400"/>
    </w:pPr>
  </w:style>
  <w:style w:type="character" w:customStyle="1" w:styleId="80">
    <w:name w:val="Оглавление 8 Знак"/>
    <w:link w:val="8"/>
    <w:rsid w:val="00B56222"/>
  </w:style>
  <w:style w:type="paragraph" w:styleId="af2">
    <w:name w:val="header"/>
    <w:basedOn w:val="a"/>
    <w:link w:val="af3"/>
    <w:rsid w:val="00B5622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B56222"/>
  </w:style>
  <w:style w:type="paragraph" w:styleId="51">
    <w:name w:val="toc 5"/>
    <w:next w:val="a"/>
    <w:link w:val="52"/>
    <w:uiPriority w:val="39"/>
    <w:rsid w:val="00B56222"/>
    <w:pPr>
      <w:ind w:left="800"/>
    </w:pPr>
  </w:style>
  <w:style w:type="character" w:customStyle="1" w:styleId="52">
    <w:name w:val="Оглавление 5 Знак"/>
    <w:link w:val="51"/>
    <w:rsid w:val="00B56222"/>
  </w:style>
  <w:style w:type="paragraph" w:styleId="af4">
    <w:name w:val="Subtitle"/>
    <w:next w:val="a"/>
    <w:link w:val="af5"/>
    <w:uiPriority w:val="11"/>
    <w:qFormat/>
    <w:rsid w:val="00B56222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B5622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56222"/>
    <w:pPr>
      <w:ind w:left="1800"/>
    </w:pPr>
  </w:style>
  <w:style w:type="character" w:customStyle="1" w:styleId="toc100">
    <w:name w:val="toc 10"/>
    <w:link w:val="toc10"/>
    <w:rsid w:val="00B56222"/>
  </w:style>
  <w:style w:type="paragraph" w:customStyle="1" w:styleId="apple-converted-space">
    <w:name w:val="apple-converted-space"/>
    <w:basedOn w:val="16"/>
    <w:link w:val="apple-converted-space0"/>
    <w:rsid w:val="00B56222"/>
  </w:style>
  <w:style w:type="character" w:customStyle="1" w:styleId="apple-converted-space0">
    <w:name w:val="apple-converted-space"/>
    <w:basedOn w:val="18"/>
    <w:link w:val="apple-converted-space"/>
    <w:rsid w:val="00B56222"/>
  </w:style>
  <w:style w:type="paragraph" w:styleId="af6">
    <w:name w:val="Title"/>
    <w:next w:val="a"/>
    <w:link w:val="af7"/>
    <w:uiPriority w:val="10"/>
    <w:qFormat/>
    <w:rsid w:val="00B56222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B5622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5622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B56222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B56222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B56222"/>
    <w:rPr>
      <w:sz w:val="26"/>
    </w:rPr>
  </w:style>
  <w:style w:type="paragraph" w:customStyle="1" w:styleId="16">
    <w:name w:val="Основной шрифт абзаца1"/>
    <w:link w:val="18"/>
    <w:rsid w:val="00B56222"/>
  </w:style>
  <w:style w:type="character" w:customStyle="1" w:styleId="18">
    <w:name w:val="Основной шрифт абзаца1"/>
    <w:link w:val="16"/>
    <w:rsid w:val="00B56222"/>
  </w:style>
  <w:style w:type="table" w:styleId="af8">
    <w:name w:val="Table Grid"/>
    <w:basedOn w:val="a1"/>
    <w:rsid w:val="00B56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kfl2.nalog.ru/lkf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cp:lastPrinted>2021-10-11T06:32:00Z</cp:lastPrinted>
  <dcterms:created xsi:type="dcterms:W3CDTF">2021-10-12T10:40:00Z</dcterms:created>
  <dcterms:modified xsi:type="dcterms:W3CDTF">2021-10-12T10:40:00Z</dcterms:modified>
</cp:coreProperties>
</file>