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62477B" w:rsidRDefault="0062477B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11771" w:rsidRDefault="00211771" w:rsidP="00DF7D6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55B89" w:rsidRDefault="00FB03A2" w:rsidP="00E8455A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5B89">
        <w:rPr>
          <w:rFonts w:ascii="Times New Roman" w:hAnsi="Times New Roman" w:cs="Times New Roman"/>
          <w:sz w:val="28"/>
          <w:szCs w:val="28"/>
        </w:rPr>
        <w:t>б</w:t>
      </w:r>
      <w:r w:rsidR="006A195C">
        <w:rPr>
          <w:rFonts w:ascii="Times New Roman" w:hAnsi="Times New Roman" w:cs="Times New Roman"/>
          <w:sz w:val="28"/>
          <w:szCs w:val="28"/>
        </w:rPr>
        <w:t xml:space="preserve"> </w:t>
      </w:r>
      <w:r w:rsidR="00A55B89">
        <w:rPr>
          <w:rFonts w:ascii="Times New Roman" w:hAnsi="Times New Roman" w:cs="Times New Roman"/>
          <w:sz w:val="28"/>
          <w:szCs w:val="28"/>
        </w:rPr>
        <w:t>утверждении</w:t>
      </w:r>
      <w:r w:rsidR="00211771">
        <w:rPr>
          <w:rFonts w:ascii="Times New Roman" w:hAnsi="Times New Roman" w:cs="Times New Roman"/>
          <w:sz w:val="28"/>
          <w:szCs w:val="28"/>
        </w:rPr>
        <w:t xml:space="preserve">  </w:t>
      </w:r>
      <w:r w:rsidR="00E8455A">
        <w:rPr>
          <w:rFonts w:ascii="Times New Roman" w:hAnsi="Times New Roman" w:cs="Times New Roman"/>
          <w:sz w:val="28"/>
          <w:szCs w:val="28"/>
        </w:rPr>
        <w:t>Положения  об общественном совете по независимой оценке качества деятельности учреждений культуры Сосновского муниципального района</w:t>
      </w:r>
      <w:r w:rsidR="00092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587" w:rsidRDefault="00917587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7587" w:rsidRDefault="00917587" w:rsidP="002117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072C" w:rsidRPr="00D72A3A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2A3A" w:rsidRPr="00D72A3A">
        <w:rPr>
          <w:rFonts w:ascii="Times New Roman" w:hAnsi="Times New Roman" w:cs="Times New Roman"/>
          <w:sz w:val="28"/>
          <w:szCs w:val="28"/>
        </w:rPr>
        <w:t xml:space="preserve">В </w:t>
      </w:r>
      <w:r w:rsidR="00E8455A"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РФ от 07 мая 2012 г. № 597 «О мероприятиях по реализации государственной социальной политики», в соответствии с </w:t>
      </w:r>
      <w:r w:rsidR="008F4B9C">
        <w:rPr>
          <w:rFonts w:ascii="Times New Roman" w:hAnsi="Times New Roman" w:cs="Times New Roman"/>
          <w:sz w:val="28"/>
          <w:szCs w:val="28"/>
        </w:rPr>
        <w:t>п.13 ч.1 ст.15.1 Федерального закона от 06.10.2003  № 131-ФЗ «Об общих принципах организации местного самоуправления в Российской Федерации»,</w:t>
      </w:r>
      <w:r w:rsidR="00F41751">
        <w:rPr>
          <w:rFonts w:ascii="Times New Roman" w:hAnsi="Times New Roman" w:cs="Times New Roman"/>
          <w:sz w:val="28"/>
          <w:szCs w:val="28"/>
        </w:rPr>
        <w:t xml:space="preserve"> Федеральным законом от 21.07.2014 № 256-ФЗ «О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культуры, социального обслуживания, охраны здоровья и образования», </w:t>
      </w:r>
      <w:r w:rsidR="00E8455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 мая 2013 г. № 286 «О формировании независимой системы оценки качества работы организаций, оказывающих социальные услуги» и Планом мероприятий по формированию независимой системы оценки качества работы организаций, оказывающих социальные услуги, на 2013-2015 годы, утвержденным распоряжением Правительства Российской Федерации от 30 марта 2013 года № 487 – р, Методическими рекомендациями по проведению независимой оценки качества работы организаций</w:t>
      </w:r>
      <w:r w:rsidR="00917587">
        <w:rPr>
          <w:rFonts w:ascii="Times New Roman" w:hAnsi="Times New Roman" w:cs="Times New Roman"/>
          <w:sz w:val="28"/>
          <w:szCs w:val="28"/>
        </w:rPr>
        <w:t>,</w:t>
      </w:r>
      <w:r w:rsidR="00E8455A">
        <w:rPr>
          <w:rFonts w:ascii="Times New Roman" w:hAnsi="Times New Roman" w:cs="Times New Roman"/>
          <w:sz w:val="28"/>
          <w:szCs w:val="28"/>
        </w:rPr>
        <w:t xml:space="preserve"> оказывающих социальные услуги в сфере социального обслуживания, утвержденные Приказом Минтруда России от 30.08.2013 г. № 391 а, Постановлением администрации Сосновского муниципального района № 10856 от 31.12.2013 года «Об утверждении планов мероприятий («дорожных карт»),</w:t>
      </w:r>
    </w:p>
    <w:p w:rsidR="00D72A3A" w:rsidRDefault="00D72A3A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B5FAD">
        <w:rPr>
          <w:rFonts w:ascii="Times New Roman" w:hAnsi="Times New Roman" w:cs="Times New Roman"/>
          <w:sz w:val="28"/>
          <w:szCs w:val="28"/>
        </w:rPr>
        <w:t>:</w:t>
      </w:r>
    </w:p>
    <w:p w:rsidR="000C121B" w:rsidRDefault="0062477B" w:rsidP="006247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A072C">
        <w:rPr>
          <w:rFonts w:ascii="Times New Roman" w:hAnsi="Times New Roman"/>
          <w:sz w:val="28"/>
          <w:szCs w:val="28"/>
        </w:rPr>
        <w:t xml:space="preserve">1.Утвердить </w:t>
      </w:r>
      <w:r w:rsidR="00547C6B">
        <w:rPr>
          <w:rFonts w:ascii="Times New Roman" w:hAnsi="Times New Roman"/>
          <w:sz w:val="28"/>
          <w:szCs w:val="28"/>
        </w:rPr>
        <w:t>Положение об Общественном совете по независимой оценке качества деятельности учреждений</w:t>
      </w:r>
      <w:r w:rsidR="00F41751">
        <w:rPr>
          <w:rFonts w:ascii="Times New Roman" w:hAnsi="Times New Roman"/>
          <w:sz w:val="28"/>
          <w:szCs w:val="28"/>
        </w:rPr>
        <w:t>, подведомственных</w:t>
      </w:r>
      <w:r w:rsidR="00547C6B">
        <w:rPr>
          <w:rFonts w:ascii="Times New Roman" w:hAnsi="Times New Roman"/>
          <w:sz w:val="28"/>
          <w:szCs w:val="28"/>
        </w:rPr>
        <w:t xml:space="preserve"> </w:t>
      </w:r>
      <w:r w:rsidR="00F41751">
        <w:rPr>
          <w:rFonts w:ascii="Times New Roman" w:hAnsi="Times New Roman"/>
          <w:sz w:val="28"/>
          <w:szCs w:val="28"/>
        </w:rPr>
        <w:t xml:space="preserve">Отделу </w:t>
      </w:r>
      <w:r w:rsidR="00547C6B">
        <w:rPr>
          <w:rFonts w:ascii="Times New Roman" w:hAnsi="Times New Roman"/>
          <w:sz w:val="28"/>
          <w:szCs w:val="28"/>
        </w:rPr>
        <w:t xml:space="preserve">культуры </w:t>
      </w:r>
      <w:r w:rsidR="00F41751">
        <w:rPr>
          <w:rFonts w:ascii="Times New Roman" w:hAnsi="Times New Roman"/>
          <w:sz w:val="28"/>
          <w:szCs w:val="28"/>
        </w:rPr>
        <w:t xml:space="preserve">Администрации </w:t>
      </w:r>
      <w:r w:rsidR="00547C6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="00DA072C">
        <w:rPr>
          <w:rFonts w:ascii="Times New Roman" w:hAnsi="Times New Roman"/>
          <w:sz w:val="28"/>
          <w:szCs w:val="28"/>
        </w:rPr>
        <w:t>.</w:t>
      </w:r>
    </w:p>
    <w:p w:rsidR="00F41751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7C6B">
        <w:rPr>
          <w:rFonts w:ascii="Times New Roman" w:hAnsi="Times New Roman" w:cs="Times New Roman"/>
          <w:sz w:val="28"/>
          <w:szCs w:val="28"/>
        </w:rPr>
        <w:t>2</w:t>
      </w:r>
      <w:r w:rsidR="00917587">
        <w:rPr>
          <w:rFonts w:ascii="Times New Roman" w:hAnsi="Times New Roman" w:cs="Times New Roman"/>
          <w:sz w:val="28"/>
          <w:szCs w:val="28"/>
        </w:rPr>
        <w:t>.</w:t>
      </w:r>
      <w:r w:rsidR="00F41751">
        <w:rPr>
          <w:rFonts w:ascii="Times New Roman" w:hAnsi="Times New Roman" w:cs="Times New Roman"/>
          <w:sz w:val="28"/>
          <w:szCs w:val="28"/>
        </w:rPr>
        <w:t xml:space="preserve"> Возложить полномочия по организации независимой оценки качества предоставления муниципальных услуг учреждениями, подведомственными </w:t>
      </w:r>
      <w:r w:rsidR="00F41751">
        <w:rPr>
          <w:rFonts w:ascii="Times New Roman" w:hAnsi="Times New Roman" w:cs="Times New Roman"/>
          <w:sz w:val="28"/>
          <w:szCs w:val="28"/>
        </w:rPr>
        <w:lastRenderedPageBreak/>
        <w:t xml:space="preserve">Отделу культуры Администрации Сосновского муниципального района на Отдел культуры Администрации Сосновского муниципального района. </w:t>
      </w:r>
      <w:r w:rsidR="0091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313" w:rsidRDefault="00F41751" w:rsidP="00F41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D1ED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092BCE">
        <w:rPr>
          <w:rFonts w:ascii="Times New Roman" w:hAnsi="Times New Roman" w:cs="Times New Roman"/>
          <w:sz w:val="28"/>
          <w:szCs w:val="28"/>
        </w:rPr>
        <w:t>о</w:t>
      </w:r>
      <w:r w:rsidR="004D1EDC">
        <w:rPr>
          <w:rFonts w:ascii="Times New Roman" w:hAnsi="Times New Roman" w:cs="Times New Roman"/>
          <w:sz w:val="28"/>
          <w:szCs w:val="28"/>
        </w:rPr>
        <w:t xml:space="preserve"> </w:t>
      </w:r>
      <w:r w:rsidR="00092BCE">
        <w:rPr>
          <w:rFonts w:ascii="Times New Roman" w:hAnsi="Times New Roman" w:cs="Times New Roman"/>
          <w:sz w:val="28"/>
          <w:szCs w:val="28"/>
        </w:rPr>
        <w:t>дня его</w:t>
      </w:r>
      <w:r w:rsidR="004D1EDC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D1EDC" w:rsidRDefault="0062477B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1751">
        <w:rPr>
          <w:rFonts w:ascii="Times New Roman" w:hAnsi="Times New Roman" w:cs="Times New Roman"/>
          <w:sz w:val="28"/>
          <w:szCs w:val="28"/>
        </w:rPr>
        <w:t>4</w:t>
      </w:r>
      <w:r w:rsidR="008C1313">
        <w:rPr>
          <w:rFonts w:ascii="Times New Roman" w:hAnsi="Times New Roman" w:cs="Times New Roman"/>
          <w:sz w:val="28"/>
          <w:szCs w:val="28"/>
        </w:rPr>
        <w:t>. К</w:t>
      </w:r>
      <w:r w:rsidR="004D1EDC">
        <w:rPr>
          <w:rFonts w:ascii="Times New Roman" w:hAnsi="Times New Roman" w:cs="Times New Roman"/>
          <w:sz w:val="28"/>
          <w:szCs w:val="28"/>
        </w:rPr>
        <w:t>онтроль</w:t>
      </w:r>
      <w:r w:rsidR="006A195C">
        <w:rPr>
          <w:rFonts w:ascii="Times New Roman" w:hAnsi="Times New Roman" w:cs="Times New Roman"/>
          <w:sz w:val="28"/>
          <w:szCs w:val="28"/>
        </w:rPr>
        <w:t xml:space="preserve"> </w:t>
      </w:r>
      <w:r w:rsidR="004D1EDC">
        <w:rPr>
          <w:rFonts w:ascii="Times New Roman" w:hAnsi="Times New Roman" w:cs="Times New Roman"/>
          <w:sz w:val="28"/>
          <w:szCs w:val="28"/>
        </w:rPr>
        <w:t xml:space="preserve">за исполнением </w:t>
      </w:r>
      <w:r w:rsidR="00092BCE">
        <w:rPr>
          <w:rFonts w:ascii="Times New Roman" w:hAnsi="Times New Roman" w:cs="Times New Roman"/>
          <w:sz w:val="28"/>
          <w:szCs w:val="28"/>
        </w:rPr>
        <w:t>настоящег</w:t>
      </w:r>
      <w:r w:rsidR="004D1EDC">
        <w:rPr>
          <w:rFonts w:ascii="Times New Roman" w:hAnsi="Times New Roman" w:cs="Times New Roman"/>
          <w:sz w:val="28"/>
          <w:szCs w:val="28"/>
        </w:rPr>
        <w:t>о постановления возложить на заместителя Главы района Л.А. Ефимову.</w:t>
      </w:r>
    </w:p>
    <w:p w:rsidR="002F5940" w:rsidRDefault="002F5940" w:rsidP="00624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46C" w:rsidRDefault="006F746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EDC" w:rsidRDefault="004D1EDC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470867" w:rsidRDefault="007C3533" w:rsidP="006247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B05AE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                             </w:t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62477B">
        <w:rPr>
          <w:rFonts w:ascii="Times New Roman" w:hAnsi="Times New Roman" w:cs="Times New Roman"/>
          <w:sz w:val="28"/>
          <w:szCs w:val="28"/>
        </w:rPr>
        <w:tab/>
      </w:r>
      <w:r w:rsidR="009B05AE">
        <w:rPr>
          <w:rFonts w:ascii="Times New Roman" w:hAnsi="Times New Roman" w:cs="Times New Roman"/>
          <w:sz w:val="28"/>
          <w:szCs w:val="28"/>
        </w:rPr>
        <w:t xml:space="preserve"> В.П. Котов</w:t>
      </w:r>
    </w:p>
    <w:p w:rsidR="005C396D" w:rsidRDefault="005C396D" w:rsidP="0062477B">
      <w:pPr>
        <w:spacing w:after="0" w:line="240" w:lineRule="auto"/>
      </w:pPr>
    </w:p>
    <w:p w:rsidR="005C396D" w:rsidRDefault="005C396D" w:rsidP="005C396D"/>
    <w:p w:rsidR="005C396D" w:rsidRDefault="005C396D" w:rsidP="005C396D"/>
    <w:p w:rsidR="00A76F51" w:rsidRDefault="00A76F51" w:rsidP="005C396D"/>
    <w:p w:rsidR="005C396D" w:rsidRDefault="005C396D" w:rsidP="005C396D"/>
    <w:p w:rsidR="005C396D" w:rsidRDefault="005C396D" w:rsidP="005C396D"/>
    <w:p w:rsidR="00547C6B" w:rsidRDefault="00547C6B" w:rsidP="005C396D"/>
    <w:p w:rsidR="00547C6B" w:rsidRDefault="00547C6B" w:rsidP="005C396D"/>
    <w:p w:rsidR="005C396D" w:rsidRDefault="005C396D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p w:rsidR="006F746C" w:rsidRDefault="006F746C" w:rsidP="005C396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45014" w:rsidRPr="00105485" w:rsidTr="00D04254">
        <w:tc>
          <w:tcPr>
            <w:tcW w:w="4785" w:type="dxa"/>
          </w:tcPr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дминистрации Сосновского муниципального района</w:t>
            </w:r>
          </w:p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485">
              <w:rPr>
                <w:rFonts w:ascii="Times New Roman" w:hAnsi="Times New Roman" w:cs="Times New Roman"/>
                <w:sz w:val="24"/>
                <w:szCs w:val="24"/>
              </w:rPr>
              <w:t>от «____» ___________2014г. № ____</w:t>
            </w:r>
          </w:p>
        </w:tc>
      </w:tr>
      <w:tr w:rsidR="00545014" w:rsidRPr="00105485" w:rsidTr="00D04254">
        <w:tc>
          <w:tcPr>
            <w:tcW w:w="4785" w:type="dxa"/>
          </w:tcPr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545014" w:rsidRPr="00105485" w:rsidRDefault="00545014" w:rsidP="00D0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об Общественном совете по независимой оценке качества деятельности</w:t>
      </w:r>
    </w:p>
    <w:p w:rsidR="00547C6B" w:rsidRPr="00547C6B" w:rsidRDefault="00547C6B" w:rsidP="00547C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учреждений</w:t>
      </w:r>
      <w:r w:rsidR="00F41751">
        <w:rPr>
          <w:rFonts w:ascii="Times New Roman" w:hAnsi="Times New Roman" w:cs="Times New Roman"/>
          <w:bCs/>
          <w:sz w:val="28"/>
          <w:szCs w:val="28"/>
        </w:rPr>
        <w:t xml:space="preserve">, подведомственных Отделу </w:t>
      </w:r>
      <w:r w:rsidRPr="00547C6B">
        <w:rPr>
          <w:rFonts w:ascii="Times New Roman" w:hAnsi="Times New Roman" w:cs="Times New Roman"/>
          <w:bCs/>
          <w:sz w:val="28"/>
          <w:szCs w:val="28"/>
        </w:rPr>
        <w:t xml:space="preserve">культуры </w:t>
      </w:r>
      <w:r w:rsidR="006F746C">
        <w:rPr>
          <w:rFonts w:ascii="Times New Roman" w:hAnsi="Times New Roman" w:cs="Times New Roman"/>
          <w:bCs/>
          <w:sz w:val="28"/>
          <w:szCs w:val="28"/>
        </w:rPr>
        <w:t>А</w:t>
      </w:r>
      <w:r w:rsidR="00F41751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  <w:r w:rsidRPr="00547C6B">
        <w:rPr>
          <w:rFonts w:ascii="Times New Roman" w:hAnsi="Times New Roman" w:cs="Times New Roman"/>
          <w:bCs/>
          <w:sz w:val="28"/>
          <w:szCs w:val="28"/>
        </w:rPr>
        <w:t>Сосновского муниципального района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F417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полномочия, порядок формирования и деятельность Общественного совета по независимой оценке качества деятельности учреждений культуры Сосновского муниципального района, подведомственных Отделу  культуры </w:t>
      </w:r>
      <w:r w:rsidR="006F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</w:t>
      </w:r>
      <w:r w:rsidR="00F4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(далее - Общественный совет).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Общественный совет является постоянно действующим совещательным коллегиальным органом при Отделе культуры </w:t>
      </w:r>
      <w:r w:rsidR="006F74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Сосновского муниципального района (далее – Отдел культуры), функционирующим на общественных началах.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Общественный совет создается в целях проведения независимой оценки качества предоставления муниципальных услуг и деятельности учреждений культуры на территории  Сосновского муниципального района.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Общественный совет осуществляет свою деятельность во взаимодействии с органами местного самоуправления и учреждениями, в соответствии с законодательством Российской Федерации, Челябинской области, Сосновского муниципального района и настоящим Положением.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Основными принципами деятельности Общественного совета являются: законность, открытость и публичность, добровольность участия общественных объединений, независимость мнения граждан, экспертов, общественных объединений, полнота информации, используемой для проведения оценки, компетентность и профессионализм членов Общественного совета.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Общественный совет формируется на основе добровольного участия в его деятельности представителей общественных организаций, профессиональных сообществ, средств массовой информации, специализированных рейтинговых агентств,  иных экспертов.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Общественного совета, принимаемые в форме заключений, предложений и обращений, носят рекомендательный характер.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Члены Общественного совета осуществляют свою деятельность на безвозмездной основе.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Организационно-техническое сопровождение деятельности Общественного совета обеспечивает Отдел культуры.</w:t>
      </w:r>
    </w:p>
    <w:p w:rsidR="00830C0D" w:rsidRDefault="00830C0D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1.10. В своей деятельности Общественный совет руководствуется федеральным и областным законодательством, в т.ч. о персональных данных.</w:t>
      </w:r>
    </w:p>
    <w:p w:rsidR="00547C6B" w:rsidRDefault="00547C6B" w:rsidP="00547C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2. Задачи Общественного совета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:rsidR="00547C6B" w:rsidRDefault="00547C6B" w:rsidP="007E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развитие взаимодействия Отдела культуры с общественными объединениями, профессиональными ассоциациями, творческими союзами и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их потенциала для повышения эффективности деятельности</w:t>
      </w:r>
      <w:r w:rsidR="007E236A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тдела культуры  по реализации законодательства Российской Федерации,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области, Сосновского района в сфере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осуществление независимой оценки качества предоставления муниципальных услуг учреждениями культуры Сосновского муниципального района;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подготовка предложений и рекомендаций, направленных на улучшение качества работы учреждений культуры, а также об организации доступа к информации, необходимой для лиц, обратившихся за предоставлением услуг, обеспечение открытости и доступности объективной информации о качестве услуг в сфере культуры всем категориям пользователей;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взаимодействие со средствами массовой информации по освещению вопросов, обсуждаемых на заседаниях Общественного совета, а также размещение необходимых информационных ресурсов на официальном сайте администрации Сосновского  муниципального района, в сети Интернет по освещению вопросов, отражающих деятельность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7C6B">
        <w:rPr>
          <w:rFonts w:ascii="Times New Roman" w:hAnsi="Times New Roman" w:cs="Times New Roman"/>
          <w:bCs/>
          <w:sz w:val="28"/>
          <w:szCs w:val="28"/>
        </w:rPr>
        <w:t>3. Полномочия Общественного совета</w:t>
      </w:r>
    </w:p>
    <w:p w:rsidR="00547C6B" w:rsidRP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 для осуществления поставленных целей и задач имеет право: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Руководствоваться в своей деятельности Методическими рекомендациями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культуры, утвержденные Приказом Минкультуры России от 30 сентября 2013 г. №1505;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4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46C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ормировать перечни учреждений культуры для проведения независимой оценке качества;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Рассматривать на заседаниях вопросы в рамках своих полномочий.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Приглашать на свои заседания должностных лиц Отдела  культуры, иных органов государственной власти и органов местного самоуправления, руководителей учреждений, подведомственных Отделу культуры, граждан.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7E236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пределять критерии и показатели качества работы учреждений культуры, включая: открытость и доступность информации об учреждении, комфортность условий и доступность получения услуг, в том числе для граждан с ограниченными возможностями здоровья, ценовую доступность получения услуги, время ожидания в очереди при получении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доброжелательность, вежливость и компетентность работников, долю получателей услуг, удовлетворенных качеством обслуживания в учреждении;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7E236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станавливать порядок проведения независимой оценки качества работы учреждений культуры, периодичность проведения мониторинга;</w:t>
      </w:r>
    </w:p>
    <w:p w:rsidR="00547C6B" w:rsidRDefault="00547C6B" w:rsidP="007E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Принимать участие в лице председателя Общественного совета или 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представителя в заседаниях  Отдела  культуры при рассмотрении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вопросов, подготовленных с участием Общественного совета, а также вопросов, связанных с его деятельностью.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Принимать участие в публичных мероприятиях, проводимых Отделом культуры: совещаниях, конференциях, выставках, других образовательных и культурных мероприятиях.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36A">
        <w:rPr>
          <w:rFonts w:ascii="Times New Roman" w:hAnsi="Times New Roman" w:cs="Times New Roman"/>
          <w:bCs/>
          <w:sz w:val="28"/>
          <w:szCs w:val="28"/>
        </w:rPr>
        <w:t>4. Порядок формирования Общественного совета</w:t>
      </w:r>
    </w:p>
    <w:p w:rsidR="007E236A" w:rsidRPr="007E236A" w:rsidRDefault="007E236A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Общественный совет формирует </w:t>
      </w:r>
      <w:r w:rsidR="006F746C">
        <w:rPr>
          <w:rFonts w:ascii="Times New Roman" w:hAnsi="Times New Roman" w:cs="Times New Roman"/>
          <w:sz w:val="28"/>
          <w:szCs w:val="28"/>
        </w:rPr>
        <w:t>Отдел культуры Администрации</w:t>
      </w:r>
      <w:r w:rsidR="007E236A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учетом предложений общественных объединений, профессиональных ассоциаций, творческих союзов и других организаций.</w:t>
      </w:r>
      <w:r w:rsidR="006F7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Состав Общественного совета  утверждаются </w:t>
      </w:r>
      <w:r w:rsidR="006F746C">
        <w:rPr>
          <w:rFonts w:ascii="Times New Roman" w:hAnsi="Times New Roman" w:cs="Times New Roman"/>
          <w:sz w:val="28"/>
          <w:szCs w:val="28"/>
        </w:rPr>
        <w:t xml:space="preserve">начальником Отдела культуры администрации </w:t>
      </w:r>
      <w:r w:rsidR="007E236A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6F746C">
        <w:rPr>
          <w:rFonts w:ascii="Times New Roman" w:hAnsi="Times New Roman" w:cs="Times New Roman"/>
          <w:sz w:val="28"/>
          <w:szCs w:val="28"/>
        </w:rPr>
        <w:t xml:space="preserve"> по письменному заявлению кандидатов в 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4.3.В целях повышения эффективности работы Общественного совета его состав ежегодно может  обновляться не более чем на 10%.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 состав Общественного совета на правах членов могут входить граждане, проживающие на территории Сосновского муниципального района, достигшие возраста 18 лет, представители общественных объединений, профессиональных ассоциаций, творческих союзов и иных организаций, видные общественные деятели, деятели науки, культуры</w:t>
      </w:r>
      <w:r w:rsidR="006F746C">
        <w:rPr>
          <w:rFonts w:ascii="Times New Roman" w:hAnsi="Times New Roman" w:cs="Times New Roman"/>
          <w:sz w:val="28"/>
          <w:szCs w:val="28"/>
        </w:rPr>
        <w:t xml:space="preserve"> (за исключением работников муниципальных учреждений культуры, подведомственных Отделу культуры Администрации Сосновского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Общественный совет формируется в составе не менее 5 и не более 15 человек.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B9C">
        <w:rPr>
          <w:rFonts w:ascii="Times New Roman" w:hAnsi="Times New Roman" w:cs="Times New Roman"/>
          <w:sz w:val="28"/>
          <w:szCs w:val="28"/>
        </w:rPr>
        <w:t xml:space="preserve">4.5. Секретарь Общественного совета назначается </w:t>
      </w:r>
      <w:r w:rsidR="008F4B9C" w:rsidRPr="008F4B9C">
        <w:rPr>
          <w:rFonts w:ascii="Times New Roman" w:hAnsi="Times New Roman" w:cs="Times New Roman"/>
          <w:sz w:val="28"/>
          <w:szCs w:val="28"/>
        </w:rPr>
        <w:t xml:space="preserve">Начальником Отдела культуры </w:t>
      </w:r>
      <w:r w:rsidR="007E236A" w:rsidRPr="008F4B9C">
        <w:rPr>
          <w:rFonts w:ascii="Times New Roman" w:hAnsi="Times New Roman" w:cs="Times New Roman"/>
          <w:sz w:val="28"/>
          <w:szCs w:val="28"/>
        </w:rPr>
        <w:t xml:space="preserve"> </w:t>
      </w:r>
      <w:r w:rsidRPr="008F4B9C">
        <w:rPr>
          <w:rFonts w:ascii="Times New Roman" w:hAnsi="Times New Roman" w:cs="Times New Roman"/>
          <w:sz w:val="28"/>
          <w:szCs w:val="28"/>
        </w:rPr>
        <w:t xml:space="preserve"> и не является членом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Общественного совета и его заместитель избираются на 3 года из состава Общественного совета на первом заседании открытым голосованием, большинством голосов присутствующих членов Общественного совета. Кандидатуры председателя и его заместителя может предложить любой член Общественного совета, а также  начальник Отдела культуры.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6F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Первое заседание Общественного совета должно быть проведено не позднее чем через тридцать дней от даты формирования состава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6F74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Процедура вывода из состава инициируется любым членом Общественного совета при согласии не менее одной трети состава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Полномочия члена Общественного совета прекращаются в случае: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подачи им заявления на имя председателя Общественного совета о выходе из состава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неявки на три и более заседания Общественного совета;</w:t>
      </w:r>
    </w:p>
    <w:p w:rsidR="00547C6B" w:rsidRDefault="00547C6B" w:rsidP="007E23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назначения его на государственную должность Российской Федерации,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должность федеральной государственной гражданской службы,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государственную должность субъекта Российской Федерации, должность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субъекта Российской Федерации,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должности муниципальной службы, избрания на выборную должность в органах местного самоуправления;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выезда его за пределы Сосновского  муниципального района на постоянное место жительства;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вступления в законную силу вынесенного в отношении его обвинительного приговора суда;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7C6B" w:rsidRPr="007E236A" w:rsidRDefault="00547C6B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36A">
        <w:rPr>
          <w:rFonts w:ascii="Times New Roman" w:hAnsi="Times New Roman" w:cs="Times New Roman"/>
          <w:bCs/>
          <w:sz w:val="28"/>
          <w:szCs w:val="28"/>
        </w:rPr>
        <w:t>5. Порядок деятельности Общественного совета</w:t>
      </w:r>
    </w:p>
    <w:p w:rsidR="007E236A" w:rsidRPr="00B3210C" w:rsidRDefault="007E236A" w:rsidP="00547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Общественный совет осуществляет свою деятельность в соответствии с планом основных мероприятий на очередной год, согласованным с начальником Отдела  культуры администрации Сосновского муниципального района и утвержденным председателем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Основной формой деятельности Общественного совета являются заседания, которые проводятся не реже одного раза в полугодие. Заседания считаются правомочными при присутствии не менее половины его членов.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заседания при необходимости могут проводиться по инициативе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Отдела  культуры, председателя Общественного совета или любого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 Общественного совета при согласии не менее половины состава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Первое заседание Общественного совета до избрания председателя</w:t>
      </w:r>
    </w:p>
    <w:p w:rsidR="00547C6B" w:rsidRDefault="00547C6B" w:rsidP="00547C6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открывается и ведется начальником Отдела культуры без</w:t>
      </w:r>
      <w:r w:rsidR="008F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права решающего голоса. </w:t>
      </w:r>
    </w:p>
    <w:p w:rsidR="00547C6B" w:rsidRDefault="00547C6B" w:rsidP="0054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культуры или его представитель имеет право присутствовать на заседаниях общественного совета, принимать участие в обсуждении вопросов повестки дня, без права голоса при принятии решения.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Если член Общественного совета инициирует обсуждение какого либо вопроса на повестку дня заседания, то ему необходимо за 10 дней до начала заседания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предоставляет указанные материалы председателю Общественного совета, начальнику Отдела культуры и членам Общественного совета. Так же председатель  Общественного совета может назначить кого-то из членов Общественного совета ответственным за подготовку того или иного вопроса на следующее заседание.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Общественный совет по рассмотренным вопросам принимает решения простым большинством голосов членов Общественного совета, как </w:t>
      </w:r>
      <w:r>
        <w:rPr>
          <w:rFonts w:ascii="Times New Roman" w:hAnsi="Times New Roman" w:cs="Times New Roman"/>
          <w:sz w:val="28"/>
          <w:szCs w:val="28"/>
        </w:rPr>
        <w:lastRenderedPageBreak/>
        <w:t>присутствующих на заседании, так и отсутствующих, выразивших свое мнение в письменной форме и представивших его на заседание. При равенстве голосов решающим является голос председателя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Решения Общественного совета оформляются протоколом заседания Общественного совета. Протокол подписывается председателем или его заместителем, председательствовавшим на заседании, и секретарем Общественного совета. Оригинал протокола хранится секретарем Общественного совета. Копии протоколов заседаний (выписки из протоколов заседаний) направляются секретарем Общественного совета начальнику Отдела культуры,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5 рабочих дней со дня заседания. Протоколы Общественного совета хранятся 5 лет.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Председатель Общественного совета: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определяет приоритетные направления деятельности Общественного совета с учетом предложений начальника Отдела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вносит предложения начальнику Отдела культуры по уточнению,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дополнению и обновлению состава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организует работу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утверждает план основных мероприятий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утверждает повестку заседания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проводит заседания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подписывает протоколы заседаний Общественного совета и иные документы, подготовленные Общественным советом;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распределяет обязанности и поручения между членами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взаимодействует с начальником Управления культуры по вопросам реализации решений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общий контроль за исполнением решений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принимает решение, в случае необходимости, о проведении внепланового заседания, а также заочного заседания Общественного совета, решения на котором принимаются путем опроса его членов;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пользуется правами члена Общественного совета наравне с другими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Заместитель Председателя Общественного совета: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работу по независимой оценке деятельности учреждений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осуществляет подготовку проведения заседаний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готовит и согласовывает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обеспечивает коллективное обсуждение вопросов, внесенных на рассмотрение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полномочия председателя Общественного совета в случае его отсутствия;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 письменному поручению Председателя Общественного совета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председательствует на заседаниях в его отсутствие (отпуск, болезнь и т.п.);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пользуется правами члена Общественного совета наравне с другими членами.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Общественного совета имеют право: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участвовать в мероприятиях, проводимых Общественным советом, подготовке материалов по рассматриваемым вопросам;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предлагать перечень учреждений, показатели и критерии для проведения независимой оценки качества деятельности учреждений культуры;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3777A4">
        <w:rPr>
          <w:rFonts w:ascii="Times New Roman" w:hAnsi="Times New Roman" w:cs="Times New Roman"/>
          <w:sz w:val="28"/>
          <w:szCs w:val="28"/>
        </w:rPr>
        <w:t>вносить  предложения, замечания и поправки к проектам планов работы</w:t>
      </w:r>
      <w:r w:rsidR="007E236A">
        <w:rPr>
          <w:rFonts w:ascii="Times New Roman" w:hAnsi="Times New Roman" w:cs="Times New Roman"/>
          <w:sz w:val="28"/>
          <w:szCs w:val="28"/>
        </w:rPr>
        <w:t xml:space="preserve"> </w:t>
      </w:r>
      <w:r w:rsidRPr="003777A4">
        <w:rPr>
          <w:rFonts w:ascii="Times New Roman" w:hAnsi="Times New Roman" w:cs="Times New Roman"/>
          <w:sz w:val="28"/>
          <w:szCs w:val="28"/>
        </w:rPr>
        <w:t xml:space="preserve">Общественного совета, по повестке дня </w:t>
      </w:r>
      <w:r>
        <w:rPr>
          <w:rFonts w:ascii="Times New Roman" w:hAnsi="Times New Roman" w:cs="Times New Roman"/>
          <w:sz w:val="28"/>
          <w:szCs w:val="28"/>
        </w:rPr>
        <w:t xml:space="preserve">и порядку ведения его заседаний; 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участвовать в работе заседаний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выступать с докладами на заседаниях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участвовать в обсуждении вопросов, включенных в повестку заседания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совета, вносить по ним предложения;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знакомиться с документами и материалами по вопросам, вынесенным на обсуждение Общественного совета, на стадии их подготовки, вносить свои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существу обсуждаемых вопросов, замечания и предложения по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проектам принимаемых решений и протоколам заседаний Общественного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инициировать проведение внепланового заседания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Члены Общественного совета обладают равными правами при обсуждении вопросов и голосовании. В случае несогласия с принятым решением имеют право высказать мнение по конкретному вопросу, которое приобщается к протоколу заседания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Члены Общественного совета обязаны лично участвовать в заседаниях Общественного совета и не вправе делегировать свои полномочия лицам, не являющимся членами Общественного совета.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Секретарь Общественного совета: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предстоящего заседания не позднее, чем за неделю до заседания, а также об утвержденном плане работы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совместно с Управлением культуры обеспечивает организационно-техническое сопровождение деятельности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ведет, оформляет и рассылает членам Общественного совета протоколы заседаний и иные документы и материалы;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 случае проведения заседания Общественного совета путем опроса его членов, обеспечивает направление всем членам Общественного совета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необходимых материалов и сбор их мнений по результатам рассмотрения материалов;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передает дела Общественного совета вновь назначенному секретарю в течение15 дней на основании акта передачи.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В документацию Общественного совета входят:</w:t>
      </w:r>
    </w:p>
    <w:p w:rsidR="00547C6B" w:rsidRPr="00B552B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ежегодные </w:t>
      </w:r>
      <w:r w:rsidRPr="00B552BB">
        <w:rPr>
          <w:rFonts w:ascii="Times New Roman" w:hAnsi="Times New Roman" w:cs="Times New Roman"/>
          <w:sz w:val="28"/>
          <w:szCs w:val="28"/>
        </w:rPr>
        <w:t>планы мероприятий Общественного совета;</w:t>
      </w:r>
    </w:p>
    <w:p w:rsidR="00547C6B" w:rsidRDefault="00547C6B" w:rsidP="0054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протоколы заседаний Общественного совета;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обсуждаемых вопросов (доклады, выступления, информационные и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справки, письменные заявления и инициативы и др.);</w:t>
      </w:r>
    </w:p>
    <w:p w:rsidR="00547C6B" w:rsidRDefault="00547C6B" w:rsidP="00547C6B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материалы независимой оценки качества деятельности учреждений культуры Сосновского муниципального района.</w:t>
      </w:r>
    </w:p>
    <w:p w:rsidR="00547C6B" w:rsidRDefault="00547C6B" w:rsidP="00547C6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хранения документации 5 лет.</w:t>
      </w:r>
    </w:p>
    <w:p w:rsidR="00547C6B" w:rsidRDefault="00547C6B" w:rsidP="00547C6B">
      <w:pPr>
        <w:spacing w:line="240" w:lineRule="auto"/>
        <w:contextualSpacing/>
        <w:jc w:val="both"/>
      </w:pPr>
    </w:p>
    <w:p w:rsidR="00547C6B" w:rsidRDefault="00547C6B" w:rsidP="00547C6B">
      <w:bookmarkStart w:id="0" w:name="_GoBack"/>
      <w:bookmarkEnd w:id="0"/>
    </w:p>
    <w:p w:rsidR="00545014" w:rsidRDefault="00545014" w:rsidP="00545014">
      <w:pPr>
        <w:rPr>
          <w:rFonts w:ascii="Times New Roman" w:hAnsi="Times New Roman" w:cs="Times New Roman"/>
          <w:sz w:val="28"/>
          <w:szCs w:val="28"/>
        </w:rPr>
      </w:pPr>
    </w:p>
    <w:sectPr w:rsidR="00545014" w:rsidSect="007C35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0B" w:rsidRDefault="006E050B" w:rsidP="001909CC">
      <w:pPr>
        <w:spacing w:after="0" w:line="240" w:lineRule="auto"/>
      </w:pPr>
      <w:r>
        <w:separator/>
      </w:r>
    </w:p>
  </w:endnote>
  <w:endnote w:type="continuationSeparator" w:id="1">
    <w:p w:rsidR="006E050B" w:rsidRDefault="006E050B" w:rsidP="00190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0B" w:rsidRDefault="006E050B" w:rsidP="001909CC">
      <w:pPr>
        <w:spacing w:after="0" w:line="240" w:lineRule="auto"/>
      </w:pPr>
      <w:r>
        <w:separator/>
      </w:r>
    </w:p>
  </w:footnote>
  <w:footnote w:type="continuationSeparator" w:id="1">
    <w:p w:rsidR="006E050B" w:rsidRDefault="006E050B" w:rsidP="00190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B99" w:rsidRDefault="00C17B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84C"/>
    <w:multiLevelType w:val="hybridMultilevel"/>
    <w:tmpl w:val="FE2C6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6EDB"/>
    <w:multiLevelType w:val="hybridMultilevel"/>
    <w:tmpl w:val="396EB8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0E3710E7"/>
    <w:multiLevelType w:val="hybridMultilevel"/>
    <w:tmpl w:val="2D8E1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415CA"/>
    <w:multiLevelType w:val="hybridMultilevel"/>
    <w:tmpl w:val="16D2B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D197A"/>
    <w:multiLevelType w:val="hybridMultilevel"/>
    <w:tmpl w:val="044E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76993"/>
    <w:multiLevelType w:val="hybridMultilevel"/>
    <w:tmpl w:val="F062A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DC0A5C"/>
    <w:multiLevelType w:val="hybridMultilevel"/>
    <w:tmpl w:val="3D181C98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17BE76CD"/>
    <w:multiLevelType w:val="hybridMultilevel"/>
    <w:tmpl w:val="C19CF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F42E3"/>
    <w:multiLevelType w:val="hybridMultilevel"/>
    <w:tmpl w:val="8816186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B4F57F2"/>
    <w:multiLevelType w:val="hybridMultilevel"/>
    <w:tmpl w:val="6E60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5230E"/>
    <w:multiLevelType w:val="hybridMultilevel"/>
    <w:tmpl w:val="2B5859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55D42"/>
    <w:multiLevelType w:val="hybridMultilevel"/>
    <w:tmpl w:val="EE1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B1949"/>
    <w:multiLevelType w:val="hybridMultilevel"/>
    <w:tmpl w:val="B06230F0"/>
    <w:lvl w:ilvl="0" w:tplc="ADAA0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E291BA0"/>
    <w:multiLevelType w:val="hybridMultilevel"/>
    <w:tmpl w:val="EC4A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C5976"/>
    <w:multiLevelType w:val="multilevel"/>
    <w:tmpl w:val="2F38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6E582D"/>
    <w:multiLevelType w:val="hybridMultilevel"/>
    <w:tmpl w:val="232EE28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43EC7E02"/>
    <w:multiLevelType w:val="hybridMultilevel"/>
    <w:tmpl w:val="BCD27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1028E4"/>
    <w:multiLevelType w:val="hybridMultilevel"/>
    <w:tmpl w:val="EC96B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03076"/>
    <w:multiLevelType w:val="hybridMultilevel"/>
    <w:tmpl w:val="9F728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CA3F03"/>
    <w:multiLevelType w:val="hybridMultilevel"/>
    <w:tmpl w:val="227400A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0">
    <w:nsid w:val="4AEF77E5"/>
    <w:multiLevelType w:val="hybridMultilevel"/>
    <w:tmpl w:val="D8B66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575B27"/>
    <w:multiLevelType w:val="hybridMultilevel"/>
    <w:tmpl w:val="4340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87A82"/>
    <w:multiLevelType w:val="hybridMultilevel"/>
    <w:tmpl w:val="8AC2B8D2"/>
    <w:lvl w:ilvl="0" w:tplc="02A6D4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6C93112"/>
    <w:multiLevelType w:val="hybridMultilevel"/>
    <w:tmpl w:val="6C00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42464"/>
    <w:multiLevelType w:val="hybridMultilevel"/>
    <w:tmpl w:val="8C0AB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FC1741"/>
    <w:multiLevelType w:val="hybridMultilevel"/>
    <w:tmpl w:val="F5EAA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9184A"/>
    <w:multiLevelType w:val="hybridMultilevel"/>
    <w:tmpl w:val="11F6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D13E60"/>
    <w:multiLevelType w:val="hybridMultilevel"/>
    <w:tmpl w:val="5742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E419C"/>
    <w:multiLevelType w:val="hybridMultilevel"/>
    <w:tmpl w:val="6FAC7878"/>
    <w:lvl w:ilvl="0" w:tplc="041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9">
    <w:nsid w:val="6EA44FC7"/>
    <w:multiLevelType w:val="hybridMultilevel"/>
    <w:tmpl w:val="B1F0B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902"/>
    <w:multiLevelType w:val="hybridMultilevel"/>
    <w:tmpl w:val="A25AF23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0"/>
  </w:num>
  <w:num w:numId="5">
    <w:abstractNumId w:val="26"/>
  </w:num>
  <w:num w:numId="6">
    <w:abstractNumId w:val="22"/>
  </w:num>
  <w:num w:numId="7">
    <w:abstractNumId w:val="11"/>
  </w:num>
  <w:num w:numId="8">
    <w:abstractNumId w:val="16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3"/>
  </w:num>
  <w:num w:numId="13">
    <w:abstractNumId w:val="21"/>
  </w:num>
  <w:num w:numId="14">
    <w:abstractNumId w:val="8"/>
  </w:num>
  <w:num w:numId="15">
    <w:abstractNumId w:val="30"/>
  </w:num>
  <w:num w:numId="16">
    <w:abstractNumId w:val="15"/>
  </w:num>
  <w:num w:numId="17">
    <w:abstractNumId w:val="5"/>
  </w:num>
  <w:num w:numId="18">
    <w:abstractNumId w:val="1"/>
  </w:num>
  <w:num w:numId="19">
    <w:abstractNumId w:val="18"/>
  </w:num>
  <w:num w:numId="20">
    <w:abstractNumId w:val="20"/>
  </w:num>
  <w:num w:numId="21">
    <w:abstractNumId w:val="23"/>
  </w:num>
  <w:num w:numId="22">
    <w:abstractNumId w:val="9"/>
  </w:num>
  <w:num w:numId="23">
    <w:abstractNumId w:val="17"/>
  </w:num>
  <w:num w:numId="24">
    <w:abstractNumId w:val="19"/>
  </w:num>
  <w:num w:numId="25">
    <w:abstractNumId w:val="4"/>
  </w:num>
  <w:num w:numId="26">
    <w:abstractNumId w:val="29"/>
  </w:num>
  <w:num w:numId="27">
    <w:abstractNumId w:val="0"/>
  </w:num>
  <w:num w:numId="28">
    <w:abstractNumId w:val="6"/>
  </w:num>
  <w:num w:numId="29">
    <w:abstractNumId w:val="7"/>
  </w:num>
  <w:num w:numId="30">
    <w:abstractNumId w:val="28"/>
  </w:num>
  <w:num w:numId="31">
    <w:abstractNumId w:val="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4F66A4"/>
    <w:rsid w:val="00037B45"/>
    <w:rsid w:val="000533C0"/>
    <w:rsid w:val="0005761B"/>
    <w:rsid w:val="00063A70"/>
    <w:rsid w:val="00092BCE"/>
    <w:rsid w:val="000A0EE3"/>
    <w:rsid w:val="000A0F1D"/>
    <w:rsid w:val="000C121B"/>
    <w:rsid w:val="000C6761"/>
    <w:rsid w:val="000D70BC"/>
    <w:rsid w:val="001130EF"/>
    <w:rsid w:val="00116147"/>
    <w:rsid w:val="001909CC"/>
    <w:rsid w:val="00190A53"/>
    <w:rsid w:val="001C7D33"/>
    <w:rsid w:val="001E67B3"/>
    <w:rsid w:val="001F2503"/>
    <w:rsid w:val="00211771"/>
    <w:rsid w:val="00213B9F"/>
    <w:rsid w:val="00232C55"/>
    <w:rsid w:val="002355D2"/>
    <w:rsid w:val="00245B2D"/>
    <w:rsid w:val="0025398B"/>
    <w:rsid w:val="0025632E"/>
    <w:rsid w:val="00257BE7"/>
    <w:rsid w:val="00293B48"/>
    <w:rsid w:val="002A3814"/>
    <w:rsid w:val="002D6E8F"/>
    <w:rsid w:val="002F5940"/>
    <w:rsid w:val="00332B21"/>
    <w:rsid w:val="00374B0B"/>
    <w:rsid w:val="003979EE"/>
    <w:rsid w:val="003A35DD"/>
    <w:rsid w:val="003D6948"/>
    <w:rsid w:val="003F7D03"/>
    <w:rsid w:val="0040016D"/>
    <w:rsid w:val="004353C6"/>
    <w:rsid w:val="004473F1"/>
    <w:rsid w:val="00466924"/>
    <w:rsid w:val="00470867"/>
    <w:rsid w:val="004756B3"/>
    <w:rsid w:val="004B65BE"/>
    <w:rsid w:val="004D1EDC"/>
    <w:rsid w:val="004F66A4"/>
    <w:rsid w:val="005062D9"/>
    <w:rsid w:val="00532986"/>
    <w:rsid w:val="00545014"/>
    <w:rsid w:val="00547C6B"/>
    <w:rsid w:val="0055522C"/>
    <w:rsid w:val="005C396D"/>
    <w:rsid w:val="005D095A"/>
    <w:rsid w:val="005F7B24"/>
    <w:rsid w:val="006012F4"/>
    <w:rsid w:val="00617911"/>
    <w:rsid w:val="0062477B"/>
    <w:rsid w:val="00630F6B"/>
    <w:rsid w:val="00646445"/>
    <w:rsid w:val="006A195C"/>
    <w:rsid w:val="006D08BE"/>
    <w:rsid w:val="006D7819"/>
    <w:rsid w:val="006E050B"/>
    <w:rsid w:val="006E60BB"/>
    <w:rsid w:val="006F415C"/>
    <w:rsid w:val="006F62F6"/>
    <w:rsid w:val="006F746C"/>
    <w:rsid w:val="00714682"/>
    <w:rsid w:val="007271A6"/>
    <w:rsid w:val="007438D4"/>
    <w:rsid w:val="007C3533"/>
    <w:rsid w:val="007E236A"/>
    <w:rsid w:val="00830C0D"/>
    <w:rsid w:val="00833C6A"/>
    <w:rsid w:val="00835192"/>
    <w:rsid w:val="00842E9C"/>
    <w:rsid w:val="0086035E"/>
    <w:rsid w:val="008853B7"/>
    <w:rsid w:val="00890FFE"/>
    <w:rsid w:val="008C1313"/>
    <w:rsid w:val="008C5D88"/>
    <w:rsid w:val="008D6D98"/>
    <w:rsid w:val="008E3767"/>
    <w:rsid w:val="008F4B9C"/>
    <w:rsid w:val="00917587"/>
    <w:rsid w:val="00925751"/>
    <w:rsid w:val="009511EC"/>
    <w:rsid w:val="009522AD"/>
    <w:rsid w:val="00965FDD"/>
    <w:rsid w:val="009B05AE"/>
    <w:rsid w:val="009D591C"/>
    <w:rsid w:val="00A339F3"/>
    <w:rsid w:val="00A55B89"/>
    <w:rsid w:val="00A675EC"/>
    <w:rsid w:val="00A72055"/>
    <w:rsid w:val="00A76F51"/>
    <w:rsid w:val="00AD6EE3"/>
    <w:rsid w:val="00B1083C"/>
    <w:rsid w:val="00B40A49"/>
    <w:rsid w:val="00B5610F"/>
    <w:rsid w:val="00B61FDF"/>
    <w:rsid w:val="00B862EF"/>
    <w:rsid w:val="00B921C0"/>
    <w:rsid w:val="00BC3824"/>
    <w:rsid w:val="00BE197A"/>
    <w:rsid w:val="00BE1CD9"/>
    <w:rsid w:val="00C17B99"/>
    <w:rsid w:val="00C337ED"/>
    <w:rsid w:val="00C45341"/>
    <w:rsid w:val="00C52080"/>
    <w:rsid w:val="00C81DF4"/>
    <w:rsid w:val="00C94D74"/>
    <w:rsid w:val="00CB10E1"/>
    <w:rsid w:val="00CB4A80"/>
    <w:rsid w:val="00CE4651"/>
    <w:rsid w:val="00D120D4"/>
    <w:rsid w:val="00D176A8"/>
    <w:rsid w:val="00D21FCF"/>
    <w:rsid w:val="00D321A0"/>
    <w:rsid w:val="00D40370"/>
    <w:rsid w:val="00D4505F"/>
    <w:rsid w:val="00D57023"/>
    <w:rsid w:val="00D6060F"/>
    <w:rsid w:val="00D72A3A"/>
    <w:rsid w:val="00D73BA6"/>
    <w:rsid w:val="00D912F1"/>
    <w:rsid w:val="00DA072C"/>
    <w:rsid w:val="00DB2019"/>
    <w:rsid w:val="00DC5F59"/>
    <w:rsid w:val="00DC682D"/>
    <w:rsid w:val="00DD2A1D"/>
    <w:rsid w:val="00DD45E5"/>
    <w:rsid w:val="00DE1498"/>
    <w:rsid w:val="00DE260C"/>
    <w:rsid w:val="00DF7D6C"/>
    <w:rsid w:val="00E05046"/>
    <w:rsid w:val="00E41085"/>
    <w:rsid w:val="00E629D0"/>
    <w:rsid w:val="00E64977"/>
    <w:rsid w:val="00E64F69"/>
    <w:rsid w:val="00E8455A"/>
    <w:rsid w:val="00EB35D6"/>
    <w:rsid w:val="00EB5FAD"/>
    <w:rsid w:val="00ED1219"/>
    <w:rsid w:val="00F41751"/>
    <w:rsid w:val="00F53CD0"/>
    <w:rsid w:val="00F71077"/>
    <w:rsid w:val="00FA07E1"/>
    <w:rsid w:val="00FB03A2"/>
    <w:rsid w:val="00FE1A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95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9CC"/>
  </w:style>
  <w:style w:type="paragraph" w:styleId="a7">
    <w:name w:val="footer"/>
    <w:basedOn w:val="a"/>
    <w:link w:val="a8"/>
    <w:uiPriority w:val="99"/>
    <w:unhideWhenUsed/>
    <w:rsid w:val="00190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9CC"/>
  </w:style>
  <w:style w:type="table" w:styleId="a9">
    <w:name w:val="Table Grid"/>
    <w:basedOn w:val="a1"/>
    <w:uiPriority w:val="59"/>
    <w:rsid w:val="00D4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B5FAD"/>
    <w:pPr>
      <w:ind w:left="720"/>
      <w:contextualSpacing/>
    </w:pPr>
  </w:style>
  <w:style w:type="paragraph" w:customStyle="1" w:styleId="Style1">
    <w:name w:val="Style1"/>
    <w:basedOn w:val="a"/>
    <w:semiHidden/>
    <w:rsid w:val="00037B45"/>
    <w:pPr>
      <w:widowControl w:val="0"/>
      <w:autoSpaceDE w:val="0"/>
      <w:autoSpaceDN w:val="0"/>
      <w:adjustRightInd w:val="0"/>
      <w:spacing w:after="0" w:line="2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37B4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1">
    <w:name w:val="Font Style11"/>
    <w:rsid w:val="00037B45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8455-3ECC-4A6C-A21E-2CA99653F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2682</Words>
  <Characters>15291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cp:lastPrinted>2014-06-24T07:00:00Z</cp:lastPrinted>
  <dcterms:created xsi:type="dcterms:W3CDTF">2014-12-16T06:44:00Z</dcterms:created>
  <dcterms:modified xsi:type="dcterms:W3CDTF">2014-12-16T06:44:00Z</dcterms:modified>
</cp:coreProperties>
</file>