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820C" w14:textId="5780264B" w:rsidR="00DC5E33" w:rsidRDefault="00DC5E33" w:rsidP="00DC5E33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20.05.2022г. № 83</w:t>
      </w:r>
      <w:r>
        <w:rPr>
          <w:sz w:val="28"/>
          <w:szCs w:val="28"/>
        </w:rPr>
        <w:t>2</w:t>
      </w:r>
    </w:p>
    <w:p w14:paraId="33DEE07F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8572C53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34C2ADF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C1561C2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B544AE3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BC9A03C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114F95C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CAF16E9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40ED657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8419E73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8686942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89AEDC2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A9FEAB8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3FC5402" w14:textId="77777777" w:rsidR="009332E0" w:rsidRPr="00F43078" w:rsidRDefault="00DA7EBB" w:rsidP="00944D11">
      <w:pPr>
        <w:ind w:right="3967" w:firstLine="0"/>
        <w:jc w:val="both"/>
        <w:rPr>
          <w:sz w:val="28"/>
          <w:szCs w:val="28"/>
        </w:rPr>
      </w:pPr>
      <w:r w:rsidRPr="00F43078">
        <w:rPr>
          <w:sz w:val="28"/>
          <w:szCs w:val="28"/>
        </w:rPr>
        <w:t xml:space="preserve">Об утверждении </w:t>
      </w:r>
      <w:r w:rsidR="00F43078" w:rsidRPr="00F43078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1275 от 10.09.2021, в части земельных участков с кадастровыми номерами 74:19:1203001:7111 и 74:19:1203001:403, 74:19:1203001:406</w:t>
      </w:r>
    </w:p>
    <w:p w14:paraId="122FAF4A" w14:textId="77777777" w:rsidR="003E62D4" w:rsidRPr="00F43078" w:rsidRDefault="003E62D4" w:rsidP="00034610">
      <w:pPr>
        <w:ind w:left="240" w:firstLine="0"/>
        <w:rPr>
          <w:sz w:val="28"/>
          <w:szCs w:val="28"/>
        </w:rPr>
      </w:pPr>
    </w:p>
    <w:p w14:paraId="4A646633" w14:textId="77777777" w:rsidR="004D3CE3" w:rsidRPr="00F43078" w:rsidRDefault="004D3CE3" w:rsidP="00034610">
      <w:pPr>
        <w:ind w:left="240" w:firstLine="0"/>
        <w:rPr>
          <w:sz w:val="28"/>
          <w:szCs w:val="28"/>
        </w:rPr>
      </w:pPr>
    </w:p>
    <w:p w14:paraId="08B194D6" w14:textId="77777777" w:rsidR="004D68B7" w:rsidRPr="00F43078" w:rsidRDefault="004D68B7" w:rsidP="009332E0">
      <w:pPr>
        <w:spacing w:before="0"/>
        <w:ind w:left="240" w:firstLine="0"/>
        <w:rPr>
          <w:sz w:val="28"/>
          <w:szCs w:val="28"/>
        </w:rPr>
      </w:pPr>
    </w:p>
    <w:p w14:paraId="1FA79535" w14:textId="77777777" w:rsidR="00034610" w:rsidRPr="00F43078" w:rsidRDefault="00BD33C3" w:rsidP="004D3CE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307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43078" w:rsidRPr="00F43078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</w:t>
      </w:r>
      <w:r w:rsidR="00F43078" w:rsidRPr="00F43078">
        <w:rPr>
          <w:sz w:val="28"/>
          <w:szCs w:val="28"/>
        </w:rPr>
        <w:t xml:space="preserve">от 10.12.2021 года № 1819 «О подготовке проекта изменений документации по планировке территории, утвержденной постановлением администрации Сосновского муниципального района № 1275 от 10.09.2021, в части земельных участков с кадастровыми номерами 74:19:1203001:7111 и 74:19:1203001:403», постановлением администрации Сосновского муниципального района № 193 от 01.02.2022 «О внесении изменений в постановление администрации Сосновского муниципального района Челябинской области № 1819 от 10.12.2021 года», постановлением администрации Сосновского муниципального района  № 549 от 06.04.2022 «О проведении общественных обсуждений», </w:t>
      </w:r>
      <w:r w:rsidR="00944D11" w:rsidRPr="00F43078">
        <w:rPr>
          <w:sz w:val="28"/>
          <w:szCs w:val="28"/>
        </w:rPr>
        <w:t xml:space="preserve">протоколом общественных обсуждений от </w:t>
      </w:r>
      <w:r w:rsidR="00F43078" w:rsidRPr="00F43078">
        <w:rPr>
          <w:sz w:val="28"/>
          <w:szCs w:val="28"/>
        </w:rPr>
        <w:t>04.05.2022</w:t>
      </w:r>
      <w:r w:rsidR="00944D11" w:rsidRPr="00F43078">
        <w:rPr>
          <w:sz w:val="28"/>
          <w:szCs w:val="28"/>
        </w:rPr>
        <w:t xml:space="preserve"> года, заключением </w:t>
      </w:r>
      <w:r w:rsidR="00F43078" w:rsidRPr="00F43078">
        <w:rPr>
          <w:sz w:val="28"/>
          <w:szCs w:val="28"/>
        </w:rPr>
        <w:t xml:space="preserve">о результатах общественных обсуждений по рассмотрению проекта изменений документации по планировке территории, утвержденной постановлением администрации Сосновского муниципального района № 1275 от 10.09.2021, в части земельных участков с кадастровыми номерами 74:19:1203001:7111 и 74:19:1203001:403 </w:t>
      </w:r>
      <w:r w:rsidR="00944D11" w:rsidRPr="00F43078">
        <w:rPr>
          <w:sz w:val="28"/>
          <w:szCs w:val="28"/>
        </w:rPr>
        <w:t>от 11.0</w:t>
      </w:r>
      <w:r w:rsidR="00F43078" w:rsidRPr="00F43078">
        <w:rPr>
          <w:sz w:val="28"/>
          <w:szCs w:val="28"/>
        </w:rPr>
        <w:t>5</w:t>
      </w:r>
      <w:r w:rsidR="00944D11" w:rsidRPr="00F43078">
        <w:rPr>
          <w:sz w:val="28"/>
          <w:szCs w:val="28"/>
        </w:rPr>
        <w:t xml:space="preserve">.2022, </w:t>
      </w:r>
      <w:r w:rsidRPr="00F43078">
        <w:rPr>
          <w:sz w:val="28"/>
          <w:szCs w:val="28"/>
        </w:rPr>
        <w:t>администрация Сосновского муниципального района</w:t>
      </w:r>
      <w:r w:rsidR="00EE5D6B" w:rsidRPr="00F43078">
        <w:rPr>
          <w:sz w:val="28"/>
          <w:szCs w:val="28"/>
        </w:rPr>
        <w:t>:</w:t>
      </w:r>
    </w:p>
    <w:p w14:paraId="7B13E652" w14:textId="77777777" w:rsidR="00034610" w:rsidRPr="00F43078" w:rsidRDefault="00034610" w:rsidP="00F43078">
      <w:pPr>
        <w:ind w:firstLine="0"/>
        <w:jc w:val="both"/>
        <w:rPr>
          <w:sz w:val="28"/>
          <w:szCs w:val="28"/>
        </w:rPr>
      </w:pPr>
      <w:r w:rsidRPr="00F43078">
        <w:rPr>
          <w:sz w:val="28"/>
          <w:szCs w:val="28"/>
        </w:rPr>
        <w:lastRenderedPageBreak/>
        <w:t>ПОСТАНОВЛЯЕТ:</w:t>
      </w:r>
    </w:p>
    <w:p w14:paraId="4577D059" w14:textId="77777777" w:rsidR="00034610" w:rsidRPr="00F4307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F43078">
        <w:rPr>
          <w:sz w:val="28"/>
          <w:szCs w:val="28"/>
        </w:rPr>
        <w:t xml:space="preserve">Утвердить </w:t>
      </w:r>
      <w:r w:rsidR="00F43078" w:rsidRPr="00F43078">
        <w:rPr>
          <w:sz w:val="28"/>
          <w:szCs w:val="28"/>
        </w:rPr>
        <w:t>проект изменений документации по планировке территории, утвержденной постановлением администрации Сосновского муниципального района № 1275 от 10.09.2021, в части земельных участков с кадастровыми номерами 74:19:1203001:7111 и 74:19:1203001:403, 74:19:1203001:406</w:t>
      </w:r>
      <w:r w:rsidR="00F43078" w:rsidRPr="00F43078">
        <w:rPr>
          <w:rStyle w:val="a7"/>
          <w:sz w:val="28"/>
          <w:szCs w:val="28"/>
        </w:rPr>
        <w:t xml:space="preserve"> </w:t>
      </w:r>
      <w:r w:rsidR="004D68B7" w:rsidRPr="00F43078">
        <w:rPr>
          <w:rStyle w:val="a7"/>
          <w:b w:val="0"/>
          <w:sz w:val="28"/>
          <w:szCs w:val="28"/>
        </w:rPr>
        <w:t>(приложение)</w:t>
      </w:r>
      <w:r w:rsidRPr="00F43078">
        <w:rPr>
          <w:sz w:val="28"/>
          <w:szCs w:val="28"/>
        </w:rPr>
        <w:t>.</w:t>
      </w:r>
    </w:p>
    <w:p w14:paraId="2080CA37" w14:textId="77777777" w:rsidR="00034610" w:rsidRPr="00F4307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43078">
        <w:rPr>
          <w:sz w:val="28"/>
          <w:szCs w:val="28"/>
        </w:rPr>
        <w:t>Считать утвержденную документацию основанием для дальнейшего архитектурно-строительного проектирования отдельных объектов капитального строительства.</w:t>
      </w:r>
    </w:p>
    <w:p w14:paraId="07DA5855" w14:textId="77777777" w:rsidR="003E62D4" w:rsidRPr="00F43078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43078">
        <w:rPr>
          <w:sz w:val="28"/>
          <w:szCs w:val="28"/>
        </w:rPr>
        <w:t xml:space="preserve">Управлению муниципальной службы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8C15C5" w:rsidRPr="00F43078">
        <w:rPr>
          <w:sz w:val="28"/>
          <w:szCs w:val="28"/>
        </w:rPr>
        <w:t>а</w:t>
      </w:r>
      <w:r w:rsidRPr="00F43078">
        <w:rPr>
          <w:sz w:val="28"/>
          <w:szCs w:val="28"/>
        </w:rPr>
        <w:t>дминистрации Сосновского района www.</w:t>
      </w:r>
      <w:r w:rsidRPr="00F43078">
        <w:rPr>
          <w:sz w:val="28"/>
          <w:szCs w:val="28"/>
          <w:lang w:val="en-US"/>
        </w:rPr>
        <w:t>chelsosna</w:t>
      </w:r>
      <w:r w:rsidRPr="00F43078">
        <w:rPr>
          <w:sz w:val="28"/>
          <w:szCs w:val="28"/>
        </w:rPr>
        <w:t>.ru в сети «Интернет».</w:t>
      </w:r>
    </w:p>
    <w:p w14:paraId="5E7B58C5" w14:textId="5C29FA3C" w:rsidR="003E62D4" w:rsidRPr="00F43078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43078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944D11" w:rsidRPr="00F43078">
        <w:rPr>
          <w:sz w:val="28"/>
          <w:szCs w:val="28"/>
        </w:rPr>
        <w:t xml:space="preserve"> Чигинцева С.</w:t>
      </w:r>
      <w:r w:rsidR="007B7E08">
        <w:rPr>
          <w:sz w:val="28"/>
          <w:szCs w:val="28"/>
        </w:rPr>
        <w:t>А</w:t>
      </w:r>
      <w:r w:rsidR="00944D11" w:rsidRPr="00F43078">
        <w:rPr>
          <w:sz w:val="28"/>
          <w:szCs w:val="28"/>
        </w:rPr>
        <w:t xml:space="preserve">. </w:t>
      </w:r>
    </w:p>
    <w:p w14:paraId="3D0957A1" w14:textId="77777777" w:rsidR="00034610" w:rsidRPr="00F43078" w:rsidRDefault="00034610" w:rsidP="00034610">
      <w:pPr>
        <w:ind w:firstLine="0"/>
        <w:jc w:val="both"/>
        <w:rPr>
          <w:sz w:val="28"/>
          <w:szCs w:val="28"/>
        </w:rPr>
      </w:pPr>
    </w:p>
    <w:p w14:paraId="2A73A211" w14:textId="77777777"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14:paraId="311D3334" w14:textId="77777777"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14:paraId="4842213D" w14:textId="77777777" w:rsidR="00E15D7E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2C0208B6" w14:textId="56AEE606" w:rsidR="00B7690B" w:rsidRPr="00C40A1F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7E0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sectPr w:rsidR="00B7690B" w:rsidRPr="00C40A1F" w:rsidSect="008C15C5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5184" w14:textId="77777777" w:rsidR="00C3342F" w:rsidRDefault="00C3342F" w:rsidP="00C1381D">
      <w:pPr>
        <w:spacing w:before="0"/>
      </w:pPr>
      <w:r>
        <w:separator/>
      </w:r>
    </w:p>
  </w:endnote>
  <w:endnote w:type="continuationSeparator" w:id="0">
    <w:p w14:paraId="3277D0FF" w14:textId="77777777" w:rsidR="00C3342F" w:rsidRDefault="00C3342F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7927" w14:textId="77777777" w:rsidR="00131FC7" w:rsidRDefault="007E7BC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84B864" w14:textId="77777777" w:rsidR="00131FC7" w:rsidRDefault="00C334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7E97" w14:textId="77777777" w:rsidR="00C3342F" w:rsidRDefault="00C3342F" w:rsidP="00C1381D">
      <w:pPr>
        <w:spacing w:before="0"/>
      </w:pPr>
      <w:r>
        <w:separator/>
      </w:r>
    </w:p>
  </w:footnote>
  <w:footnote w:type="continuationSeparator" w:id="0">
    <w:p w14:paraId="01C53CCA" w14:textId="77777777" w:rsidR="00C3342F" w:rsidRDefault="00C3342F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4D7AAC76"/>
    <w:lvl w:ilvl="0" w:tplc="9CF04AF2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A2A5F"/>
    <w:multiLevelType w:val="hybridMultilevel"/>
    <w:tmpl w:val="BFD85CA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A13D8"/>
    <w:multiLevelType w:val="hybridMultilevel"/>
    <w:tmpl w:val="FEF8308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10"/>
    <w:rsid w:val="00027098"/>
    <w:rsid w:val="00034610"/>
    <w:rsid w:val="000514B9"/>
    <w:rsid w:val="00056832"/>
    <w:rsid w:val="00083156"/>
    <w:rsid w:val="000B52EA"/>
    <w:rsid w:val="000C709B"/>
    <w:rsid w:val="000E219A"/>
    <w:rsid w:val="00120C4D"/>
    <w:rsid w:val="00180436"/>
    <w:rsid w:val="001F63DA"/>
    <w:rsid w:val="00210FBA"/>
    <w:rsid w:val="0025641E"/>
    <w:rsid w:val="002725C5"/>
    <w:rsid w:val="00273A00"/>
    <w:rsid w:val="00293A52"/>
    <w:rsid w:val="002B1E4C"/>
    <w:rsid w:val="002B6576"/>
    <w:rsid w:val="002D2639"/>
    <w:rsid w:val="002F7E9D"/>
    <w:rsid w:val="003071CA"/>
    <w:rsid w:val="00330BBB"/>
    <w:rsid w:val="003E3B73"/>
    <w:rsid w:val="003E62D4"/>
    <w:rsid w:val="003F7C81"/>
    <w:rsid w:val="0043713A"/>
    <w:rsid w:val="00445090"/>
    <w:rsid w:val="00475F75"/>
    <w:rsid w:val="00486E33"/>
    <w:rsid w:val="0048751E"/>
    <w:rsid w:val="004B0916"/>
    <w:rsid w:val="004C073B"/>
    <w:rsid w:val="004D3CE3"/>
    <w:rsid w:val="004D68B7"/>
    <w:rsid w:val="004E178E"/>
    <w:rsid w:val="005451CC"/>
    <w:rsid w:val="00552584"/>
    <w:rsid w:val="00561346"/>
    <w:rsid w:val="0059386A"/>
    <w:rsid w:val="005B02D7"/>
    <w:rsid w:val="005B0EAD"/>
    <w:rsid w:val="006041A2"/>
    <w:rsid w:val="006135D9"/>
    <w:rsid w:val="006162AD"/>
    <w:rsid w:val="00691F21"/>
    <w:rsid w:val="00692A41"/>
    <w:rsid w:val="00693A0B"/>
    <w:rsid w:val="006A45A6"/>
    <w:rsid w:val="006B6E67"/>
    <w:rsid w:val="006C1F8E"/>
    <w:rsid w:val="006D15A5"/>
    <w:rsid w:val="007512AA"/>
    <w:rsid w:val="00761080"/>
    <w:rsid w:val="007B7E08"/>
    <w:rsid w:val="007E05AC"/>
    <w:rsid w:val="007E7BCC"/>
    <w:rsid w:val="007F5EB3"/>
    <w:rsid w:val="008364E6"/>
    <w:rsid w:val="008A76A3"/>
    <w:rsid w:val="008C15C5"/>
    <w:rsid w:val="008D1FEA"/>
    <w:rsid w:val="008F5373"/>
    <w:rsid w:val="009332E0"/>
    <w:rsid w:val="00944D11"/>
    <w:rsid w:val="00953EAA"/>
    <w:rsid w:val="009A6067"/>
    <w:rsid w:val="009B51D0"/>
    <w:rsid w:val="009F0344"/>
    <w:rsid w:val="00A02315"/>
    <w:rsid w:val="00A61B91"/>
    <w:rsid w:val="00A82D28"/>
    <w:rsid w:val="00AA3956"/>
    <w:rsid w:val="00AA6FAC"/>
    <w:rsid w:val="00AC25B8"/>
    <w:rsid w:val="00AE486A"/>
    <w:rsid w:val="00B03C5D"/>
    <w:rsid w:val="00B06C94"/>
    <w:rsid w:val="00B51408"/>
    <w:rsid w:val="00B7690B"/>
    <w:rsid w:val="00BA79D3"/>
    <w:rsid w:val="00BD33C3"/>
    <w:rsid w:val="00C1381D"/>
    <w:rsid w:val="00C160C1"/>
    <w:rsid w:val="00C3238F"/>
    <w:rsid w:val="00C3342F"/>
    <w:rsid w:val="00C40A1F"/>
    <w:rsid w:val="00C7541D"/>
    <w:rsid w:val="00C8427F"/>
    <w:rsid w:val="00C846D6"/>
    <w:rsid w:val="00C91B16"/>
    <w:rsid w:val="00CC3BBE"/>
    <w:rsid w:val="00CD0589"/>
    <w:rsid w:val="00CF4C03"/>
    <w:rsid w:val="00D060B1"/>
    <w:rsid w:val="00D3195B"/>
    <w:rsid w:val="00D732F5"/>
    <w:rsid w:val="00D87297"/>
    <w:rsid w:val="00DA7EBB"/>
    <w:rsid w:val="00DB64B7"/>
    <w:rsid w:val="00DC31F6"/>
    <w:rsid w:val="00DC5E33"/>
    <w:rsid w:val="00E14164"/>
    <w:rsid w:val="00E14862"/>
    <w:rsid w:val="00E15D7E"/>
    <w:rsid w:val="00E176C8"/>
    <w:rsid w:val="00E25E51"/>
    <w:rsid w:val="00E56F94"/>
    <w:rsid w:val="00E80A96"/>
    <w:rsid w:val="00E93BB6"/>
    <w:rsid w:val="00EE5D6B"/>
    <w:rsid w:val="00F06408"/>
    <w:rsid w:val="00F409DA"/>
    <w:rsid w:val="00F43078"/>
    <w:rsid w:val="00F5306A"/>
    <w:rsid w:val="00F70C9F"/>
    <w:rsid w:val="00F74FED"/>
    <w:rsid w:val="00F8270F"/>
    <w:rsid w:val="00F9032F"/>
    <w:rsid w:val="00FB0641"/>
    <w:rsid w:val="00FB46A8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A2F0"/>
  <w15:docId w15:val="{91CBBF6D-2236-434A-B913-9A3BF47C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9A6067"/>
    <w:rPr>
      <w:i/>
      <w:iCs/>
    </w:rPr>
  </w:style>
  <w:style w:type="table" w:styleId="ac">
    <w:name w:val="Table Grid"/>
    <w:basedOn w:val="a1"/>
    <w:uiPriority w:val="39"/>
    <w:rsid w:val="0094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E4F2C-8429-4A4B-849E-DE650435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60</cp:revision>
  <cp:lastPrinted>2022-05-17T05:11:00Z</cp:lastPrinted>
  <dcterms:created xsi:type="dcterms:W3CDTF">2013-12-23T06:16:00Z</dcterms:created>
  <dcterms:modified xsi:type="dcterms:W3CDTF">2022-05-23T07:43:00Z</dcterms:modified>
</cp:coreProperties>
</file>