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6505C4" w:rsidRDefault="006505C4" w:rsidP="006505C4">
      <w:pPr>
        <w:jc w:val="center"/>
        <w:rPr>
          <w:rFonts w:ascii="Roboto Condensed" w:hAnsi="Roboto Condensed"/>
          <w:b/>
          <w:color w:val="0070C0"/>
          <w:sz w:val="40"/>
          <w:szCs w:val="40"/>
        </w:rPr>
      </w:pPr>
    </w:p>
    <w:p w:rsidR="006244B5" w:rsidRPr="00187B6F" w:rsidRDefault="006505C4" w:rsidP="006505C4">
      <w:pPr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187B6F">
        <w:rPr>
          <w:rFonts w:ascii="PF Din Text Cond Pro Light" w:hAnsi="PF Din Text Cond Pro Light"/>
          <w:b/>
          <w:color w:val="0070C0"/>
          <w:sz w:val="40"/>
          <w:szCs w:val="40"/>
        </w:rPr>
        <w:t xml:space="preserve">В </w:t>
      </w:r>
      <w:r w:rsidR="00187B6F" w:rsidRPr="00187B6F">
        <w:rPr>
          <w:rFonts w:ascii="PF Din Text Cond Pro Light" w:hAnsi="PF Din Text Cond Pro Light"/>
          <w:b/>
          <w:color w:val="0070C0"/>
          <w:sz w:val="40"/>
          <w:szCs w:val="40"/>
        </w:rPr>
        <w:t>интера</w:t>
      </w:r>
      <w:r w:rsidR="00187B6F">
        <w:rPr>
          <w:rFonts w:ascii="PF Din Text Cond Pro Light" w:hAnsi="PF Din Text Cond Pro Light"/>
          <w:b/>
          <w:color w:val="0070C0"/>
          <w:sz w:val="40"/>
          <w:szCs w:val="40"/>
        </w:rPr>
        <w:t>к</w:t>
      </w:r>
      <w:r w:rsidR="00187B6F" w:rsidRPr="00187B6F">
        <w:rPr>
          <w:rFonts w:ascii="PF Din Text Cond Pro Light" w:hAnsi="PF Din Text Cond Pro Light"/>
          <w:b/>
          <w:color w:val="0070C0"/>
          <w:sz w:val="40"/>
          <w:szCs w:val="40"/>
        </w:rPr>
        <w:t xml:space="preserve">тивных </w:t>
      </w:r>
      <w:r w:rsidRPr="00187B6F">
        <w:rPr>
          <w:rFonts w:ascii="PF Din Text Cond Pro Light" w:hAnsi="PF Din Text Cond Pro Light"/>
          <w:b/>
          <w:color w:val="0070C0"/>
          <w:sz w:val="40"/>
          <w:szCs w:val="40"/>
        </w:rPr>
        <w:t xml:space="preserve">сервисах </w:t>
      </w:r>
    </w:p>
    <w:p w:rsidR="006244B5" w:rsidRPr="00187B6F" w:rsidRDefault="006505C4" w:rsidP="006505C4">
      <w:pPr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187B6F">
        <w:rPr>
          <w:rFonts w:ascii="PF Din Text Cond Pro Light" w:hAnsi="PF Din Text Cond Pro Light"/>
          <w:b/>
          <w:color w:val="0070C0"/>
          <w:sz w:val="40"/>
          <w:szCs w:val="40"/>
        </w:rPr>
        <w:t>«Личный кабинет налогоплательщика юридического лица»  и «Личный кабинет налогоплательщика  индивидуального предпринимателя</w:t>
      </w:r>
      <w:r w:rsidR="006244B5" w:rsidRPr="00187B6F">
        <w:rPr>
          <w:rFonts w:ascii="PF Din Text Cond Pro Light" w:hAnsi="PF Din Text Cond Pro Light"/>
          <w:b/>
          <w:color w:val="0070C0"/>
          <w:sz w:val="40"/>
          <w:szCs w:val="40"/>
        </w:rPr>
        <w:t>»</w:t>
      </w:r>
      <w:r w:rsidRPr="00187B6F">
        <w:rPr>
          <w:rFonts w:ascii="PF Din Text Cond Pro Light" w:hAnsi="PF Din Text Cond Pro Light"/>
          <w:b/>
          <w:color w:val="0070C0"/>
          <w:sz w:val="40"/>
          <w:szCs w:val="40"/>
        </w:rPr>
        <w:t xml:space="preserve"> появился новый сервис </w:t>
      </w:r>
    </w:p>
    <w:p w:rsidR="006505C4" w:rsidRPr="00187B6F" w:rsidRDefault="006505C4" w:rsidP="006505C4">
      <w:pPr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187B6F">
        <w:rPr>
          <w:rFonts w:ascii="PF Din Text Cond Pro Light" w:hAnsi="PF Din Text Cond Pro Light"/>
          <w:b/>
          <w:color w:val="0070C0"/>
          <w:sz w:val="40"/>
          <w:szCs w:val="40"/>
        </w:rPr>
        <w:t xml:space="preserve">«Как меня видит </w:t>
      </w:r>
      <w:proofErr w:type="gramStart"/>
      <w:r w:rsidRPr="00187B6F">
        <w:rPr>
          <w:rFonts w:ascii="PF Din Text Cond Pro Light" w:hAnsi="PF Din Text Cond Pro Light"/>
          <w:b/>
          <w:color w:val="0070C0"/>
          <w:sz w:val="40"/>
          <w:szCs w:val="40"/>
        </w:rPr>
        <w:t>налоговая</w:t>
      </w:r>
      <w:proofErr w:type="gramEnd"/>
      <w:r w:rsidRPr="00187B6F">
        <w:rPr>
          <w:rFonts w:ascii="PF Din Text Cond Pro Light" w:hAnsi="PF Din Text Cond Pro Light"/>
          <w:b/>
          <w:color w:val="0070C0"/>
          <w:sz w:val="40"/>
          <w:szCs w:val="40"/>
        </w:rPr>
        <w:t>»</w:t>
      </w:r>
    </w:p>
    <w:p w:rsidR="006505C4" w:rsidRPr="00AF081D" w:rsidRDefault="006505C4" w:rsidP="006505C4">
      <w:pPr>
        <w:autoSpaceDE w:val="0"/>
        <w:autoSpaceDN w:val="0"/>
        <w:adjustRightInd w:val="0"/>
        <w:ind w:firstLine="708"/>
        <w:jc w:val="center"/>
        <w:rPr>
          <w:rFonts w:ascii="Roboto Condensed" w:hAnsi="Roboto Condensed"/>
          <w:sz w:val="28"/>
          <w:szCs w:val="28"/>
        </w:rPr>
      </w:pPr>
    </w:p>
    <w:p w:rsidR="006505C4" w:rsidRPr="00187B6F" w:rsidRDefault="00187B6F" w:rsidP="00187B6F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>В</w:t>
      </w:r>
      <w:r w:rsidR="006505C4" w:rsidRPr="00187B6F">
        <w:rPr>
          <w:rFonts w:ascii="PF Din Text Cond Pro Light" w:hAnsi="PF Din Text Cond Pro Light"/>
          <w:sz w:val="32"/>
          <w:szCs w:val="32"/>
        </w:rPr>
        <w:t xml:space="preserve"> интерактивных сервисах «Личный кабинет налогоплательщика юридического лица» и «Личный кабинет налогоплательщика индивидуального предпринимателя» на сайте ФНС России </w:t>
      </w:r>
      <w:hyperlink r:id="rId8" w:history="1">
        <w:r w:rsidRPr="00187B6F">
          <w:rPr>
            <w:rStyle w:val="a9"/>
            <w:rFonts w:ascii="PF Din Text Cond Pro Light" w:hAnsi="PF Din Text Cond Pro Light"/>
            <w:color w:val="auto"/>
            <w:sz w:val="32"/>
            <w:szCs w:val="32"/>
            <w:u w:val="none"/>
            <w:lang w:val="en-US"/>
          </w:rPr>
          <w:t>www</w:t>
        </w:r>
        <w:r w:rsidRPr="00187B6F">
          <w:rPr>
            <w:rStyle w:val="a9"/>
            <w:rFonts w:ascii="PF Din Text Cond Pro Light" w:hAnsi="PF Din Text Cond Pro Light"/>
            <w:color w:val="auto"/>
            <w:sz w:val="32"/>
            <w:szCs w:val="32"/>
            <w:u w:val="none"/>
          </w:rPr>
          <w:t>.</w:t>
        </w:r>
        <w:proofErr w:type="spellStart"/>
        <w:r w:rsidRPr="00187B6F">
          <w:rPr>
            <w:rStyle w:val="a9"/>
            <w:rFonts w:ascii="PF Din Text Cond Pro Light" w:hAnsi="PF Din Text Cond Pro Light"/>
            <w:color w:val="auto"/>
            <w:sz w:val="32"/>
            <w:szCs w:val="32"/>
            <w:u w:val="none"/>
            <w:lang w:val="en-US"/>
          </w:rPr>
          <w:t>nalog</w:t>
        </w:r>
        <w:proofErr w:type="spellEnd"/>
        <w:r w:rsidRPr="00187B6F">
          <w:rPr>
            <w:rStyle w:val="a9"/>
            <w:rFonts w:ascii="PF Din Text Cond Pro Light" w:hAnsi="PF Din Text Cond Pro Light"/>
            <w:color w:val="auto"/>
            <w:sz w:val="32"/>
            <w:szCs w:val="32"/>
            <w:u w:val="none"/>
          </w:rPr>
          <w:t>.</w:t>
        </w:r>
        <w:proofErr w:type="spellStart"/>
        <w:r w:rsidRPr="00187B6F">
          <w:rPr>
            <w:rStyle w:val="a9"/>
            <w:rFonts w:ascii="PF Din Text Cond Pro Light" w:hAnsi="PF Din Text Cond Pro Light"/>
            <w:color w:val="auto"/>
            <w:sz w:val="32"/>
            <w:szCs w:val="32"/>
            <w:u w:val="none"/>
            <w:lang w:val="en-US"/>
          </w:rPr>
          <w:t>gov</w:t>
        </w:r>
        <w:proofErr w:type="spellEnd"/>
        <w:r w:rsidRPr="00187B6F">
          <w:rPr>
            <w:rStyle w:val="a9"/>
            <w:rFonts w:ascii="PF Din Text Cond Pro Light" w:hAnsi="PF Din Text Cond Pro Light"/>
            <w:color w:val="auto"/>
            <w:sz w:val="32"/>
            <w:szCs w:val="32"/>
            <w:u w:val="none"/>
          </w:rPr>
          <w:t>.</w:t>
        </w:r>
        <w:proofErr w:type="spellStart"/>
        <w:r w:rsidRPr="00187B6F">
          <w:rPr>
            <w:rStyle w:val="a9"/>
            <w:rFonts w:ascii="PF Din Text Cond Pro Light" w:hAnsi="PF Din Text Cond Pro Light"/>
            <w:color w:val="auto"/>
            <w:sz w:val="32"/>
            <w:szCs w:val="32"/>
            <w:u w:val="none"/>
            <w:lang w:val="en-US"/>
          </w:rPr>
          <w:t>ru</w:t>
        </w:r>
        <w:proofErr w:type="spellEnd"/>
      </w:hyperlink>
      <w:r w:rsidRPr="00187B6F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>
        <w:rPr>
          <w:rFonts w:ascii="PF Din Text Cond Pro Light" w:hAnsi="PF Din Text Cond Pro Light"/>
          <w:sz w:val="32"/>
          <w:szCs w:val="32"/>
        </w:rPr>
        <w:t>и</w:t>
      </w:r>
      <w:r w:rsidRPr="00187B6F">
        <w:rPr>
          <w:rFonts w:ascii="PF Din Text Cond Pro Light" w:hAnsi="PF Din Text Cond Pro Light"/>
          <w:sz w:val="32"/>
          <w:szCs w:val="32"/>
        </w:rPr>
        <w:t>меется возможность самостоятельно ознакомиться  с показателями риска (сервис - «Как меня видит налоговая»)</w:t>
      </w:r>
    </w:p>
    <w:p w:rsidR="006505C4" w:rsidRPr="00187B6F" w:rsidRDefault="006505C4" w:rsidP="00187B6F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187B6F">
        <w:rPr>
          <w:rFonts w:ascii="PF Din Text Cond Pro Light" w:hAnsi="PF Din Text Cond Pro Light"/>
          <w:sz w:val="32"/>
          <w:szCs w:val="32"/>
        </w:rPr>
        <w:t xml:space="preserve">В сервисе «Как меня видит </w:t>
      </w:r>
      <w:proofErr w:type="gramStart"/>
      <w:r w:rsidRPr="00187B6F">
        <w:rPr>
          <w:rFonts w:ascii="PF Din Text Cond Pro Light" w:hAnsi="PF Din Text Cond Pro Light"/>
          <w:sz w:val="32"/>
          <w:szCs w:val="32"/>
        </w:rPr>
        <w:t>налоговая</w:t>
      </w:r>
      <w:proofErr w:type="gramEnd"/>
      <w:r w:rsidRPr="00187B6F">
        <w:rPr>
          <w:rFonts w:ascii="PF Din Text Cond Pro Light" w:hAnsi="PF Din Text Cond Pro Light"/>
          <w:sz w:val="32"/>
          <w:szCs w:val="32"/>
        </w:rPr>
        <w:t xml:space="preserve">» реализованы и доступны налогоплательщику новые вкладки с показателями о финансово-хозяйственной деятельности налогоплательщика «Показатели ФХД» и «Показатели для партнеров».  </w:t>
      </w:r>
    </w:p>
    <w:p w:rsidR="006505C4" w:rsidRPr="00187B6F" w:rsidRDefault="006505C4" w:rsidP="00187B6F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187B6F">
        <w:rPr>
          <w:rFonts w:ascii="PF Din Text Cond Pro Light" w:hAnsi="PF Din Text Cond Pro Light"/>
          <w:sz w:val="32"/>
          <w:szCs w:val="32"/>
        </w:rPr>
        <w:t xml:space="preserve">Данные показатели  используется налоговым органом при выборе налогоплательщиков для проведения </w:t>
      </w:r>
      <w:proofErr w:type="spellStart"/>
      <w:r w:rsidRPr="00187B6F">
        <w:rPr>
          <w:rFonts w:ascii="PF Din Text Cond Pro Light" w:hAnsi="PF Din Text Cond Pro Light"/>
          <w:sz w:val="32"/>
          <w:szCs w:val="32"/>
        </w:rPr>
        <w:t>предпроверочного</w:t>
      </w:r>
      <w:proofErr w:type="spellEnd"/>
      <w:r w:rsidRPr="00187B6F">
        <w:rPr>
          <w:rFonts w:ascii="PF Din Text Cond Pro Light" w:hAnsi="PF Din Text Cond Pro Light"/>
          <w:sz w:val="32"/>
          <w:szCs w:val="32"/>
        </w:rPr>
        <w:t xml:space="preserve"> анализа и включения в план проверок. </w:t>
      </w:r>
    </w:p>
    <w:p w:rsidR="006505C4" w:rsidRPr="00187B6F" w:rsidRDefault="006505C4" w:rsidP="00187B6F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187B6F">
        <w:rPr>
          <w:rFonts w:ascii="PF Din Text Cond Pro Light" w:hAnsi="PF Din Text Cond Pro Light"/>
          <w:sz w:val="32"/>
          <w:szCs w:val="32"/>
        </w:rPr>
        <w:t xml:space="preserve">В сервисе предусмотрен механизм обмена данными между налогоплательщиками, что расширяет возможности налогоплательщика при проверке партнера (контрагента). </w:t>
      </w:r>
    </w:p>
    <w:p w:rsidR="006505C4" w:rsidRPr="00187B6F" w:rsidRDefault="006505C4" w:rsidP="00187B6F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187B6F">
        <w:rPr>
          <w:rFonts w:ascii="PF Din Text Cond Pro Light" w:hAnsi="PF Din Text Cond Pro Light"/>
          <w:snapToGrid w:val="0"/>
          <w:sz w:val="32"/>
          <w:szCs w:val="32"/>
        </w:rPr>
        <w:t>Налогоплательщик может обратиться в территориальные налоговые органы через сервис обратной связи в случае необходимости корректировки данных, содержащихся в упомянутых вкладках.</w:t>
      </w:r>
    </w:p>
    <w:p w:rsidR="006505C4" w:rsidRPr="00187B6F" w:rsidRDefault="006505C4" w:rsidP="00187B6F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187B6F">
        <w:rPr>
          <w:rFonts w:ascii="PF Din Text Cond Pro Light" w:hAnsi="PF Din Text Cond Pro Light"/>
          <w:sz w:val="32"/>
          <w:szCs w:val="32"/>
        </w:rPr>
        <w:t xml:space="preserve">Используйте сведения, содержащиеся в сервисе «Как меня видит </w:t>
      </w:r>
      <w:proofErr w:type="gramStart"/>
      <w:r w:rsidRPr="00187B6F">
        <w:rPr>
          <w:rFonts w:ascii="PF Din Text Cond Pro Light" w:hAnsi="PF Din Text Cond Pro Light"/>
          <w:sz w:val="32"/>
          <w:szCs w:val="32"/>
        </w:rPr>
        <w:t>налоговая</w:t>
      </w:r>
      <w:proofErr w:type="gramEnd"/>
      <w:r w:rsidRPr="00187B6F">
        <w:rPr>
          <w:rFonts w:ascii="PF Din Text Cond Pro Light" w:hAnsi="PF Din Text Cond Pro Light"/>
          <w:sz w:val="32"/>
          <w:szCs w:val="32"/>
        </w:rPr>
        <w:t>» при рассмотрении вопроса о проявлении должной осмотрительности при выборе контрагента.</w:t>
      </w:r>
    </w:p>
    <w:p w:rsidR="006505C4" w:rsidRPr="00187B6F" w:rsidRDefault="006505C4" w:rsidP="00187B6F">
      <w:pPr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187B6F">
        <w:rPr>
          <w:rFonts w:ascii="PF Din Text Cond Pro Light" w:hAnsi="PF Din Text Cond Pro Light"/>
          <w:sz w:val="32"/>
          <w:szCs w:val="32"/>
        </w:rPr>
        <w:t xml:space="preserve">Регистрация в интерактивных сервисах «Личный кабинет налогоплательщика юридического лица» и «Личный кабинет налогоплательщика индивидуального предпринимателя» осуществляется с помощью квалифицированного электронного ключа. </w:t>
      </w:r>
    </w:p>
    <w:p w:rsidR="002F6BD7" w:rsidRPr="006505C4" w:rsidRDefault="002F6BD7" w:rsidP="00187B6F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18"/>
          <w:szCs w:val="18"/>
        </w:rPr>
      </w:pPr>
    </w:p>
    <w:p w:rsidR="00300C3A" w:rsidRPr="006505C4" w:rsidRDefault="00300C3A" w:rsidP="00187B6F">
      <w:pPr>
        <w:jc w:val="center"/>
        <w:rPr>
          <w:rFonts w:ascii="PF Din Text Cond Pro Light" w:eastAsia="Calibri" w:hAnsi="PF Din Text Cond Pro Light"/>
          <w:color w:val="0070C0"/>
          <w:sz w:val="34"/>
          <w:szCs w:val="34"/>
          <w:lang w:eastAsia="en-US"/>
        </w:rPr>
      </w:pPr>
    </w:p>
    <w:sectPr w:rsidR="00300C3A" w:rsidRPr="006505C4" w:rsidSect="00760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7" w:rsidRDefault="00CD3277" w:rsidP="007602EC">
      <w:r>
        <w:separator/>
      </w:r>
    </w:p>
  </w:endnote>
  <w:endnote w:type="continuationSeparator" w:id="0">
    <w:p w:rsidR="00CD3277" w:rsidRDefault="00CD3277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Roboto Condensed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 w:rsidP="00040221">
    <w:pPr>
      <w:pStyle w:val="af0"/>
      <w:ind w:firstLine="70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7" w:rsidRDefault="00CD3277" w:rsidP="007602EC">
      <w:r>
        <w:separator/>
      </w:r>
    </w:p>
  </w:footnote>
  <w:footnote w:type="continuationSeparator" w:id="0">
    <w:p w:rsidR="00CD3277" w:rsidRDefault="00CD3277" w:rsidP="0076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Pr="00040221" w:rsidRDefault="00CD3277" w:rsidP="0004022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40221"/>
    <w:rsid w:val="000C2D37"/>
    <w:rsid w:val="000D3272"/>
    <w:rsid w:val="00115565"/>
    <w:rsid w:val="001300A1"/>
    <w:rsid w:val="00166870"/>
    <w:rsid w:val="00187B6F"/>
    <w:rsid w:val="00197D7B"/>
    <w:rsid w:val="002F6BD7"/>
    <w:rsid w:val="00300C3A"/>
    <w:rsid w:val="003939E2"/>
    <w:rsid w:val="00394E18"/>
    <w:rsid w:val="004C0741"/>
    <w:rsid w:val="004D50B5"/>
    <w:rsid w:val="00505AD3"/>
    <w:rsid w:val="005509DB"/>
    <w:rsid w:val="00573540"/>
    <w:rsid w:val="005F2206"/>
    <w:rsid w:val="005F27E4"/>
    <w:rsid w:val="006244B5"/>
    <w:rsid w:val="006505C4"/>
    <w:rsid w:val="00664CCC"/>
    <w:rsid w:val="006C24DD"/>
    <w:rsid w:val="007602EC"/>
    <w:rsid w:val="007A634E"/>
    <w:rsid w:val="007C710E"/>
    <w:rsid w:val="0081656A"/>
    <w:rsid w:val="009373D3"/>
    <w:rsid w:val="009434F9"/>
    <w:rsid w:val="00AD415E"/>
    <w:rsid w:val="00B84C63"/>
    <w:rsid w:val="00BA49F9"/>
    <w:rsid w:val="00C54067"/>
    <w:rsid w:val="00C85D5E"/>
    <w:rsid w:val="00CD3277"/>
    <w:rsid w:val="00DA786F"/>
    <w:rsid w:val="00E33894"/>
    <w:rsid w:val="00EA5826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3</cp:revision>
  <dcterms:created xsi:type="dcterms:W3CDTF">2022-04-06T08:10:00Z</dcterms:created>
  <dcterms:modified xsi:type="dcterms:W3CDTF">2022-04-11T05:31:00Z</dcterms:modified>
</cp:coreProperties>
</file>