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951B7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16.08.2016 года № 1295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177AA" w:rsidRPr="000A63C1" w:rsidRDefault="00D177AA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997179" w:rsidRDefault="00997179" w:rsidP="005D0C9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997179">
        <w:rPr>
          <w:sz w:val="28"/>
          <w:szCs w:val="28"/>
        </w:rPr>
        <w:t xml:space="preserve">Об отмене постановления администрации Сосновского муниципального района Челябинской области от 31.12.2014 года </w:t>
      </w:r>
      <w:r w:rsidR="00D177AA">
        <w:rPr>
          <w:sz w:val="28"/>
          <w:szCs w:val="28"/>
        </w:rPr>
        <w:t xml:space="preserve">     </w:t>
      </w:r>
      <w:r w:rsidRPr="00997179">
        <w:rPr>
          <w:sz w:val="28"/>
          <w:szCs w:val="28"/>
        </w:rPr>
        <w:t xml:space="preserve">№ 7610 </w:t>
      </w:r>
    </w:p>
    <w:p w:rsidR="000A63C1" w:rsidRDefault="000A63C1" w:rsidP="000A63C1">
      <w:pPr>
        <w:jc w:val="both"/>
        <w:rPr>
          <w:sz w:val="28"/>
          <w:szCs w:val="28"/>
        </w:rPr>
      </w:pPr>
    </w:p>
    <w:p w:rsidR="00D177AA" w:rsidRPr="00997179" w:rsidRDefault="00D177AA" w:rsidP="000A63C1">
      <w:pPr>
        <w:jc w:val="both"/>
        <w:rPr>
          <w:sz w:val="28"/>
          <w:szCs w:val="28"/>
        </w:rPr>
      </w:pPr>
    </w:p>
    <w:p w:rsidR="000A63C1" w:rsidRPr="00997179" w:rsidRDefault="000A63C1" w:rsidP="000A63C1">
      <w:pPr>
        <w:jc w:val="both"/>
        <w:rPr>
          <w:sz w:val="28"/>
          <w:szCs w:val="28"/>
        </w:rPr>
      </w:pPr>
      <w:r w:rsidRPr="00997179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997179">
        <w:rPr>
          <w:sz w:val="28"/>
          <w:szCs w:val="28"/>
        </w:rPr>
        <w:t>в</w:t>
      </w:r>
      <w:proofErr w:type="gramEnd"/>
      <w:r w:rsidRPr="00997179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</w:t>
      </w:r>
      <w:r w:rsidR="00997179" w:rsidRPr="00997179">
        <w:rPr>
          <w:sz w:val="28"/>
          <w:szCs w:val="28"/>
        </w:rPr>
        <w:t xml:space="preserve">Генеральным планом, правилами землепользования и застройки пос. </w:t>
      </w:r>
      <w:proofErr w:type="gramStart"/>
      <w:r w:rsidR="00997179" w:rsidRPr="00997179">
        <w:rPr>
          <w:sz w:val="28"/>
          <w:szCs w:val="28"/>
        </w:rPr>
        <w:t>Западный</w:t>
      </w:r>
      <w:proofErr w:type="gramEnd"/>
      <w:r w:rsidR="00997179" w:rsidRPr="00997179">
        <w:rPr>
          <w:sz w:val="28"/>
          <w:szCs w:val="28"/>
        </w:rPr>
        <w:t>,  утверждёнными решением Совета депутатов Кременкульского сельского поселения № 10 от 09.10.2014 года</w:t>
      </w:r>
      <w:r w:rsidR="00CA1418" w:rsidRPr="00997179">
        <w:rPr>
          <w:sz w:val="28"/>
          <w:szCs w:val="28"/>
        </w:rPr>
        <w:t xml:space="preserve">, </w:t>
      </w:r>
      <w:r w:rsidR="008E7661" w:rsidRPr="00997179">
        <w:rPr>
          <w:sz w:val="28"/>
          <w:szCs w:val="28"/>
        </w:rPr>
        <w:t>администрация Сосновского муниципального района</w:t>
      </w:r>
    </w:p>
    <w:p w:rsidR="000A63C1" w:rsidRPr="00997179" w:rsidRDefault="000A63C1" w:rsidP="000A63C1">
      <w:pPr>
        <w:pStyle w:val="a3"/>
        <w:rPr>
          <w:b w:val="0"/>
          <w:sz w:val="28"/>
          <w:szCs w:val="28"/>
        </w:rPr>
      </w:pPr>
      <w:r w:rsidRPr="00997179">
        <w:rPr>
          <w:b w:val="0"/>
          <w:sz w:val="28"/>
          <w:szCs w:val="28"/>
        </w:rPr>
        <w:t>ПОСТАНОВЛЯЕТ:</w:t>
      </w:r>
    </w:p>
    <w:p w:rsidR="000A63C1" w:rsidRPr="00997179" w:rsidRDefault="00997179" w:rsidP="00997179">
      <w:pPr>
        <w:pStyle w:val="a3"/>
        <w:numPr>
          <w:ilvl w:val="0"/>
          <w:numId w:val="38"/>
        </w:numPr>
        <w:tabs>
          <w:tab w:val="clear" w:pos="36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997179">
        <w:rPr>
          <w:b w:val="0"/>
          <w:sz w:val="28"/>
          <w:szCs w:val="28"/>
        </w:rPr>
        <w:t>Отменить постановление администрации Сосновского муниципального района Челябинской области от 31.12.2014 года № 7610 «Об утверждении документации по планировке и межеванию территории земельных участков с кадастровыми номерами 74:19:1203001:404, 74:19:1203001:409, 74:19:1203001:405, 74:19:1203001:407, 74:19:1203001:408, 74:19:1203001:406, 74:19:1203001:403, расположенных в пос</w:t>
      </w:r>
      <w:proofErr w:type="gramStart"/>
      <w:r w:rsidRPr="00997179">
        <w:rPr>
          <w:b w:val="0"/>
          <w:sz w:val="28"/>
          <w:szCs w:val="28"/>
        </w:rPr>
        <w:t>.З</w:t>
      </w:r>
      <w:proofErr w:type="gramEnd"/>
      <w:r w:rsidRPr="00997179">
        <w:rPr>
          <w:b w:val="0"/>
          <w:sz w:val="28"/>
          <w:szCs w:val="28"/>
        </w:rPr>
        <w:t>ападный Сосновского муниципального района Челябинской области»</w:t>
      </w:r>
      <w:r w:rsidR="00D177AA">
        <w:rPr>
          <w:b w:val="0"/>
          <w:sz w:val="28"/>
          <w:szCs w:val="28"/>
        </w:rPr>
        <w:t>.</w:t>
      </w:r>
    </w:p>
    <w:p w:rsidR="000A63C1" w:rsidRPr="00997179" w:rsidRDefault="000A63C1" w:rsidP="00997179">
      <w:pPr>
        <w:pStyle w:val="a3"/>
        <w:numPr>
          <w:ilvl w:val="0"/>
          <w:numId w:val="38"/>
        </w:numPr>
        <w:tabs>
          <w:tab w:val="clear" w:pos="360"/>
          <w:tab w:val="num" w:pos="0"/>
          <w:tab w:val="num" w:pos="1410"/>
        </w:tabs>
        <w:ind w:left="0" w:firstLine="709"/>
        <w:jc w:val="both"/>
        <w:rPr>
          <w:b w:val="0"/>
          <w:sz w:val="28"/>
          <w:szCs w:val="28"/>
        </w:rPr>
      </w:pPr>
      <w:r w:rsidRPr="00997179">
        <w:rPr>
          <w:b w:val="0"/>
          <w:sz w:val="28"/>
          <w:szCs w:val="28"/>
        </w:rPr>
        <w:t>Управлению  муниципальной службы (</w:t>
      </w:r>
      <w:r w:rsidR="00A621F2" w:rsidRPr="00997179">
        <w:rPr>
          <w:b w:val="0"/>
          <w:sz w:val="28"/>
          <w:szCs w:val="28"/>
        </w:rPr>
        <w:t>Е.Л. Беспалова</w:t>
      </w:r>
      <w:r w:rsidRPr="00997179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997179" w:rsidRDefault="000A63C1" w:rsidP="00997179">
      <w:pPr>
        <w:pStyle w:val="af0"/>
        <w:widowControl w:val="0"/>
        <w:numPr>
          <w:ilvl w:val="0"/>
          <w:numId w:val="38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20"/>
        <w:ind w:left="0" w:firstLine="709"/>
        <w:jc w:val="both"/>
        <w:rPr>
          <w:sz w:val="28"/>
          <w:szCs w:val="28"/>
        </w:rPr>
      </w:pPr>
      <w:r w:rsidRPr="0099717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997179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E70D18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7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5877EC"/>
    <w:multiLevelType w:val="hybridMultilevel"/>
    <w:tmpl w:val="CB143E62"/>
    <w:lvl w:ilvl="0" w:tplc="55EC8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B6C52"/>
    <w:multiLevelType w:val="hybridMultilevel"/>
    <w:tmpl w:val="DCB21A02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9"/>
  </w:num>
  <w:num w:numId="6">
    <w:abstractNumId w:val="32"/>
  </w:num>
  <w:num w:numId="7">
    <w:abstractNumId w:val="30"/>
  </w:num>
  <w:num w:numId="8">
    <w:abstractNumId w:val="33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6D1F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59DB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2F7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79C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0C92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AF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D7D9B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B7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179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6E6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0D14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436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177AA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304FA-4242-4948-9F5C-D0702DE6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92</cp:revision>
  <cp:lastPrinted>2016-08-11T11:25:00Z</cp:lastPrinted>
  <dcterms:created xsi:type="dcterms:W3CDTF">2015-04-27T06:57:00Z</dcterms:created>
  <dcterms:modified xsi:type="dcterms:W3CDTF">2016-08-16T05:53:00Z</dcterms:modified>
</cp:coreProperties>
</file>