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45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ind w:right="45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Сосновского муниципального района от 22.09.2020г. №1506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 и порядком принятия решений о разработке муниципальных программ Сосновского муниципального района № 1243 от 09.08.2016 года, их формирования и реализации, администрация Сосновского муниципального района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изменения в Программу «Развитие физической культуры и спорта в Сосновском муниципальном районе на 2021 – 2023 годы» утвержденную постановлением Администрацией Сосновского муниципального района №1506 от 22.09.2020г. и изложить в следующей редакции (приложение).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Управлению муниципальной службы администрации Сосновского муниципального района (Осипова О.В.) обеспечить размещение настоящего постановления в сети интернет на официальном сайте администрации Сосновского муниципального района.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Сосновского муниципального района Аллеборн Т.В.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Сосновского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</w:t>
        <w:tab/>
        <w:tab/>
        <w:tab/>
        <w:tab/>
        <w:tab/>
        <w:tab/>
        <w:t xml:space="preserve">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Е.Г. Ваганов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Сосновского муниципального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    ».________2021 года  № 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Муниципальная районная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«Развитие физической культуры и спорта в Сосновском муниципальном районе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2021 – 2023 гг.»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Долгодеревенское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Муниципальной районной программы «Развитие физической культуры и спорта в Сосновском муниципальном районе на 2021 – 2023 гг.»</w:t>
      </w:r>
    </w:p>
    <w:tbl>
      <w:tblPr>
        <w:tblStyle w:val="a3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38"/>
        <w:gridCol w:w="5805"/>
      </w:tblGrid>
      <w:tr>
        <w:trPr/>
        <w:tc>
          <w:tcPr>
            <w:tcW w:w="353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«Развитие физической культуры и спорта в Сосновском муниципальном районе на 2021 – 2023 гг.»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58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58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условий для устойчивого и динамичного развития физической культуры и спорта на территории Сосновского муниципального района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8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8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Увеличение доли жителей района в возрасте 3-79 лет, систематически занимающихся физической культурой и спортом в общей численности  граждан в возрасте 3-79 лет: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Увеличение доли детей и молодежи в возрасте 3-29 лет, систематически занимающихся физической культурой и спортом в общей численности  детей и молодежи в возрасте 3-29 лет: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Увеличение доли жителей района в возрасте (женщины  30-54 года, мужчины 30-59 лет),  систематически занимающихся физической культурой и спортом в общей численности  граждан среднего возраста 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Увеличение доли граждан старшего возраста (женщины  55-79 лет, мужчины 60-79 лет),  систематически занимающихся физической культурой и спортом в общей численности  граждан старшего возраста: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-Увеличения уровня обеспеченности граждан спортивным сооружениями, исходя из единовременной пропускной способности объектов спорта. 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8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– 2023 годы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средств Сосновского муниципального района на реализацию муниципальной программы</w:t>
            </w:r>
          </w:p>
        </w:tc>
        <w:tc>
          <w:tcPr>
            <w:tcW w:w="58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Объем финансирования мероприятий муниципальной программы Сосновского муниципального района на 2021 – 2023 годы составит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262 470,5 тыс. руб., в том числе: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год – 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64 308,3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тыс. руб.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год –35 271,5 тыс. руб.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год –62 890,7 тыс. руб.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Доля жителей района в возрасте 3-79 лет, систематически занимающихся физической культурой и спортом в общей численности  граждан в возрасте 3-79 лет(%):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2021-40,49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2022-45,32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2023-50,15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Доля детей и молодежи в возрасте 3-29 лет, систематически занимающихся физической культурой и спортом в общей численности  детей и молодежи в возрасте 3-29 лет(%):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2021-83,01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2022-83,68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2023-84,35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Доля жителей района в возрасте (женщины  30-54 года, мужчины 30-59 лет),  систематически занимающихся физической культурой и спортом в общей численности  граждан среднего возраста (%):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2021-28,51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2022-35,68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2023-42,85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Доля граждан старшего возраста (женщины  55-79 лет, мужчины 60-79 лет),  систематически занимающихся физической культурой и спортом в общей численности  граждан старшего возраста (%):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2021-16,99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2022-21,32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2023-26,65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-Уровень обеспеченности граждан спортивным сооружениями, исходя из единовременной пропускной способности объектов спорта (%)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2021-47,34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2022-51,55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2023-55,76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8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реализацией программы осуществляет отдел по делам молодежи, физической культуры и спорта. Контроль за ходом исполнения подпрограммы осуществляет администрация Сосновского муниципального района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СОДЕРЖАНИЕ ПРОБЛЕМЫ И ОБОСНОВАНИЕ НЕОБХОДИМОСТИ ЕЕ РЕШЕНИЯ.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Роль физической культуры и спорта становится все более заметным социальным фактором в современном мире. Основная цель развития сферы физической культуры и спорта в Сосновском муниципальном районе – создание условий, обеспечивающих возможность для населения вести активный и здоровый образ жизни, систематически заниматься физической культурой и спортом.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правонарушений, совершаемых несовершеннолетними.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Одним из приоритетных направлений в последние годы стало развитие детско-юношеского спорта и достойное выступление спортсменов района на соревнованиях различного уровня.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районе функционируют три детско-юношеские спортивные школы. В данных учреждениях работает 14 тренеров.  88% тренеров-преподавателей имеют высшее профессиональное образование, 31% тренеров -преподавателей в возрасте до 30 лет, 37% - имеют первую квалификационную категорию, 2 тренера-преподавателя имеют высшую квалификационную категорию. Все это позволило добиться положительных тенденций в развитии детского спорта. Юные спортсмены нашего района достойно выступают на соревнованиях в рамках областных спартакиады среди учащихся сельских районов и других соревнованиях.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Значительная часть подростков не привлечена к систематическим занятиям физической культурой и спортом, что негативно сказывается на здоровье, подготовке молодежи к защите Отечества, профилактике асоциальных явлений в молодежной среде.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Требует дальнейшего развития и совершенствования работа по месту жительства по популяризации активных форм организации досуга, здорового образа жизни.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этим следует организовать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Системные меры, включенные в муниципальную программу, направлены на повышение мотивации подрастающего поколения к занятиям физической культурой и спортом. Целевой показатель позволяет ежегодно оценивать результаты реализации тех или иных мероприятий и обеспечить их корректировку с учетом максимальной эффективности.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Финансовые ресурсы будут направляться, в первую очередь, на проведение официальных физкультурных и спортивных мероприятий, организацию успешного выступления спортсменов в соревнованиях различного уровня.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ОСНОВНЫЕ ЦЕЛИ, ЗАДАЧИ И СРОКИ РЕАЛИЗАЦИИ ПРОГРАММЫ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Целью программы является создание условий для устойчивого и динамичного развития физической культуры и спорта на территории Сосновского муниципального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нацелена на решение следующих задач: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и проведение официальных физкультурных и спортивных мероприятий на территории Сосновского муниципального района;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мотивации к регулярным занятиям физической культурой и спортом;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СИСТЕМА ПРОГРАММНЫХ МЕРОПРИЯТИЙ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Перечень мероприятий Подпрограммы и объемы их финансирования представлены в приложении 1 к Программе.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РЕСУРСНОЕ ОБЕСПЕЧЕНИЕ ПРОГРАММЫ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Источниками финансирования мероприятий являются средства местного бюджета. Общий объем финансирования Программы составляет 204 096,3тыс. рублей.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Источник и объемы финансирования программы представлены в таблице </w:t>
      </w:r>
    </w:p>
    <w:tbl>
      <w:tblPr>
        <w:tblStyle w:val="a3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87"/>
        <w:gridCol w:w="1700"/>
        <w:gridCol w:w="1417"/>
        <w:gridCol w:w="1318"/>
        <w:gridCol w:w="2222"/>
      </w:tblGrid>
      <w:tr>
        <w:trPr/>
        <w:tc>
          <w:tcPr>
            <w:tcW w:w="268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57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>
        <w:trPr/>
        <w:tc>
          <w:tcPr>
            <w:tcW w:w="268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Местный бюджет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Областной бюджет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22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</w:tr>
      <w:tr>
        <w:trPr/>
        <w:tc>
          <w:tcPr>
            <w:tcW w:w="268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97 880,65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66 427,65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164 308,3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1 650,3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33 621,2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35 271,5</w:t>
            </w:r>
          </w:p>
        </w:tc>
        <w:tc>
          <w:tcPr>
            <w:tcW w:w="13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1 650,3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61 240,4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62 890,7</w:t>
            </w:r>
          </w:p>
        </w:tc>
        <w:tc>
          <w:tcPr>
            <w:tcW w:w="22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101 181,25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61 289,25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262 470,5</w:t>
            </w:r>
          </w:p>
        </w:tc>
      </w:tr>
    </w:tbl>
    <w:p>
      <w:pPr>
        <w:sectPr>
          <w:type w:val="nextPage"/>
          <w:pgSz w:w="11906" w:h="16838"/>
          <w:pgMar w:left="1701" w:right="851" w:header="0" w:top="1134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Программе «Развитие физической культуры и спорта в Сосновском районе на 2021-2023гг.»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 основных мероприятий Программы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2"/>
        <w:gridCol w:w="5358"/>
        <w:gridCol w:w="1587"/>
        <w:gridCol w:w="1389"/>
        <w:gridCol w:w="1559"/>
        <w:gridCol w:w="4536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5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535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Финансирование по годам, тыс. руб.</w:t>
            </w:r>
          </w:p>
        </w:tc>
        <w:tc>
          <w:tcPr>
            <w:tcW w:w="453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Исполнители</w:t>
            </w:r>
          </w:p>
        </w:tc>
      </w:tr>
      <w:tr>
        <w:trPr/>
        <w:tc>
          <w:tcPr>
            <w:tcW w:w="5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53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 и Спартакиада ветеранов труда и спорта Челябинской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Транспортные услуги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сборной команды района в соревнованиях областной зимней сельской спартакиады «Уральская метелица»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сборной команды Сосновского района в различных мероприятиях (соревнования, олимпиады и т.д.) с организационным взносом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сборной команды района в соревнованиях областной летней сельской Олимпиаде «Золотой колос»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для сборных команд района спортивной формы и инвентаря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250,94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251,7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251,7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Медицинское сопровождение районных спортивных мероприятий 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районных турниров по видам спорта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Мероприятия, направленные на увеличение численности детей, занимающихся в спортивных секциях: - за – за счет средств областного бюджета;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 счёт средств местного бюджета;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880,5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953,5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880,5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953,5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880,5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953,5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Мероприятия, направленные на организацию физкультурно-оздоровительной и спортивно-массовой работы с населением старшего возраста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 счет средств областного бюджета;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 счёт средств местного бюджета;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176,00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196,00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Мероприятия, направленные на организацию физкультурно-оздоровительной и спортивно-массовой работы с населением, занятым в экономике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 счет средств областного бюджета;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 счёт средств местного бюджета;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352,6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382,6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880,4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930,4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880,4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930,4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Сосновского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Оснащение Центра тестирования по выполнению видов испытаний (тестов), требований к оценке уровня знаний и умений в области физической культуры и спорта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50,76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Стимулирование чемпионов и призеров в областных сельских спортивных играх: «Уральская метелица», «Золотой колос», Спартакиада ветеранов труда и спорта Челябинской области, Олимпийские Надежды Южного Урала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3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45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Организация, проведение, награждение на  торжественных и спортивных районных мероприятиях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>
        <w:trPr>
          <w:trHeight w:val="839" w:hRule="atLeast"/>
        </w:trPr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Приобретение спортивного инвентаря и оборудования  для физкультурно-спортивной организации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средств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Областной бюджет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Местный бюджет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летних сельских спортивных игр «Золотой колос»  из средств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Областной бюджет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Местный бюджет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3 200,0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Строительство объекта «Спортивно-оздоровительный комплекс по ул. 1-го Мая в селе Долгодеревенское Сосновского муниципального района Челябинской области» Этап 1»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Областной бюджет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Местный бюджет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софинансирование расходов областного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62 518,55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93 618,35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64 622,87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156 136,9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Строительство объекта «Спортивно-оздоровительный комплекс по ул. 1-го Мая в селе Долгодеревенское Сосновского муниципального района Челябинской области. ФОК» Этап 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Областной бюджет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Местный бюджет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2 000,00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2 000,00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31 860,3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31 860,3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56 279,5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56 279,5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спортивного инвентаря и оборудования для физкультурно-спортивной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Областной бюджет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Местный бюджет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2 500,00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612,00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3112,00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</w:t>
            </w:r>
            <w:r>
              <w:rPr>
                <w:rStyle w:val="Style16"/>
                <w:rFonts w:cs="Times New Roman" w:ascii="Times New Roman" w:hAnsi="Times New Roman"/>
                <w:sz w:val="28"/>
                <w:szCs w:val="28"/>
              </w:rPr>
              <w:footnoteReference w:id="2"/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5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164 308,3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35 271,5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62 890,7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header="0" w:top="1134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suppressLineNumbers/>
        <w:spacing w:before="0" w:after="160"/>
        <w:ind w:left="339" w:hanging="339"/>
        <w:rPr/>
      </w:pPr>
      <w:r>
        <w:rPr>
          <w:rStyle w:val="Style15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0b3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50c15"/>
    <w:rPr>
      <w:rFonts w:ascii="Segoe UI" w:hAnsi="Segoe UI" w:cs="Segoe UI"/>
      <w:sz w:val="18"/>
      <w:szCs w:val="18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ec3ce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50c1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832c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13FB-15B6-42C0-85D3-9061AA6D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Application>LibreOffice/6.4.6.2$Linux_X86_64 LibreOffice_project/40$Build-2</Application>
  <Pages>14</Pages>
  <Words>1791</Words>
  <Characters>12652</Characters>
  <CharactersWithSpaces>14214</CharactersWithSpaces>
  <Paragraphs>316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2021-02-17T07:39:00Z</dcterms:created>
  <dc:creator>Наталья Юрьевна Титова</dc:creator>
  <dc:description/>
  <dc:language>ru-RU</dc:language>
  <cp:lastModifiedBy/>
  <cp:lastPrinted>2021-09-27T16:00:17Z</cp:lastPrinted>
  <dcterms:modified xsi:type="dcterms:W3CDTF">2021-09-27T16:23:35Z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